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DB0839" w14:textId="77777777" w:rsidR="00DA1B70" w:rsidRDefault="00DA1B70" w:rsidP="00DA1B70">
      <w:pPr>
        <w:jc w:val="center"/>
        <w:rPr>
          <w:rFonts w:hint="cs"/>
          <w:rtl/>
        </w:rPr>
      </w:pPr>
    </w:p>
    <w:p w14:paraId="3FBD1703" w14:textId="26E0C70C" w:rsidR="00965020" w:rsidRDefault="00DA1B70" w:rsidP="00DA1B70">
      <w:pPr>
        <w:jc w:val="center"/>
        <w:rPr>
          <w:rtl/>
        </w:rPr>
      </w:pPr>
      <w:r>
        <w:rPr>
          <w:rFonts w:hint="cs"/>
          <w:rtl/>
        </w:rPr>
        <w:t>«</w:t>
      </w:r>
      <w:r w:rsidR="00B578F4" w:rsidRPr="00924EBF">
        <w:rPr>
          <w:rFonts w:hint="cs"/>
          <w:rtl/>
        </w:rPr>
        <w:t>بسمه تعالی</w:t>
      </w:r>
      <w:r>
        <w:rPr>
          <w:rFonts w:hint="cs"/>
          <w:rtl/>
        </w:rPr>
        <w:t>»</w:t>
      </w:r>
    </w:p>
    <w:p w14:paraId="1840D8C6" w14:textId="77777777" w:rsidR="00DA1B70" w:rsidRPr="00B578F4" w:rsidRDefault="00DA1B70" w:rsidP="00DA1B70">
      <w:pPr>
        <w:jc w:val="center"/>
        <w:rPr>
          <w:rtl/>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51"/>
        <w:gridCol w:w="6276"/>
      </w:tblGrid>
      <w:tr w:rsidR="00B578F4" w:rsidRPr="00B578F4" w14:paraId="35B6B308" w14:textId="77777777" w:rsidTr="00965020">
        <w:trPr>
          <w:trHeight w:val="1499"/>
        </w:trPr>
        <w:tc>
          <w:tcPr>
            <w:tcW w:w="9027" w:type="dxa"/>
            <w:gridSpan w:val="2"/>
          </w:tcPr>
          <w:p w14:paraId="14B11835" w14:textId="77777777" w:rsidR="00965020" w:rsidRDefault="00965020" w:rsidP="00207FB9">
            <w:pPr>
              <w:pStyle w:val="Title"/>
              <w:rPr>
                <w:rStyle w:val="a2"/>
                <w:rtl/>
              </w:rPr>
            </w:pPr>
            <w:r w:rsidRPr="00AA7F6D">
              <w:rPr>
                <w:rStyle w:val="a2"/>
                <w:rFonts w:hint="cs"/>
                <w:rtl/>
              </w:rPr>
              <w:t>درخواست پیشنهادیه</w:t>
            </w:r>
          </w:p>
          <w:p w14:paraId="5428A109" w14:textId="21A08A27" w:rsidR="00924EBF" w:rsidRPr="00924EBF" w:rsidRDefault="005117CF" w:rsidP="00AF50EA">
            <w:pPr>
              <w:jc w:val="center"/>
              <w:rPr>
                <w:rtl/>
              </w:rPr>
            </w:pPr>
            <w:r>
              <w:rPr>
                <w:rFonts w:hint="cs"/>
                <w:rtl/>
              </w:rPr>
              <w:t xml:space="preserve">           </w:t>
            </w:r>
          </w:p>
        </w:tc>
      </w:tr>
      <w:tr w:rsidR="00A63966" w:rsidRPr="00B578F4" w14:paraId="1408C40F"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3CFF0ECD" w14:textId="77777777" w:rsidR="00A63966" w:rsidRPr="00AA7F6D" w:rsidRDefault="00A63966" w:rsidP="00207FB9">
            <w:pPr>
              <w:pStyle w:val="2"/>
              <w:rPr>
                <w:rStyle w:val="2Char"/>
                <w:rtl/>
              </w:rPr>
            </w:pPr>
            <w:r w:rsidRPr="00AA7F6D">
              <w:rPr>
                <w:rStyle w:val="2Char"/>
                <w:rtl/>
              </w:rPr>
              <w:t>عنوان مسئله:</w:t>
            </w:r>
          </w:p>
        </w:tc>
        <w:tc>
          <w:tcPr>
            <w:tcW w:w="6276" w:type="dxa"/>
            <w:tcBorders>
              <w:top w:val="single" w:sz="4" w:space="0" w:color="auto"/>
              <w:left w:val="single" w:sz="4" w:space="0" w:color="auto"/>
              <w:bottom w:val="single" w:sz="4" w:space="0" w:color="auto"/>
              <w:right w:val="single" w:sz="4" w:space="0" w:color="auto"/>
            </w:tcBorders>
          </w:tcPr>
          <w:sdt>
            <w:sdtPr>
              <w:rPr>
                <w:rStyle w:val="a2"/>
                <w:rtl/>
              </w:rPr>
              <w:alias w:val="عنوان مسئله"/>
              <w:tag w:val="عنوان مسئله"/>
              <w:id w:val="922384436"/>
            </w:sdtPr>
            <w:sdtEndPr>
              <w:rPr>
                <w:rStyle w:val="DefaultParagraphFont"/>
              </w:rPr>
            </w:sdtEndPr>
            <w:sdtContent>
              <w:p w14:paraId="1FE7A099" w14:textId="1E2A1508" w:rsidR="00A63966" w:rsidRPr="00736BC2" w:rsidRDefault="00736BC2" w:rsidP="00207FB9">
                <w:pPr>
                  <w:pStyle w:val="2"/>
                  <w:rPr>
                    <w:rStyle w:val="2Char"/>
                    <w:rtl/>
                  </w:rPr>
                </w:pPr>
                <w:r w:rsidRPr="00736BC2">
                  <w:rPr>
                    <w:rStyle w:val="a2"/>
                    <w:rFonts w:hint="cs"/>
                    <w:rtl/>
                  </w:rPr>
                  <w:t xml:space="preserve">احداث واحد نیروگاهی </w:t>
                </w:r>
                <w:r w:rsidR="00362B2A">
                  <w:rPr>
                    <w:rStyle w:val="a2"/>
                    <w:rFonts w:hint="cs"/>
                    <w:rtl/>
                  </w:rPr>
                  <w:t>تولید پراکنده کوچک مقیاس بیوگاز</w:t>
                </w:r>
                <w:r w:rsidRPr="00736BC2">
                  <w:rPr>
                    <w:rStyle w:val="a2"/>
                    <w:rFonts w:hint="cs"/>
                    <w:rtl/>
                  </w:rPr>
                  <w:t xml:space="preserve"> </w:t>
                </w:r>
              </w:p>
            </w:sdtContent>
          </w:sdt>
        </w:tc>
      </w:tr>
      <w:tr w:rsidR="00A63966" w:rsidRPr="00B578F4" w14:paraId="68764100"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2F5628F3" w14:textId="77777777" w:rsidR="00A63966" w:rsidRPr="00AA7F6D" w:rsidRDefault="00A63966" w:rsidP="00207FB9">
            <w:pPr>
              <w:pStyle w:val="2"/>
              <w:rPr>
                <w:rStyle w:val="2Char"/>
                <w:rtl/>
              </w:rPr>
            </w:pPr>
            <w:r w:rsidRPr="00AA7F6D">
              <w:rPr>
                <w:rStyle w:val="2Char"/>
                <w:rtl/>
              </w:rPr>
              <w:t>حوزه اصل</w:t>
            </w:r>
            <w:r w:rsidRPr="00AA7F6D">
              <w:rPr>
                <w:rStyle w:val="2Char"/>
                <w:rFonts w:hint="cs"/>
                <w:rtl/>
              </w:rPr>
              <w:t>ی</w:t>
            </w:r>
            <w:r w:rsidRPr="00AA7F6D">
              <w:rPr>
                <w:rStyle w:val="2Char"/>
                <w:rtl/>
              </w:rPr>
              <w:t>:</w:t>
            </w:r>
          </w:p>
        </w:tc>
        <w:tc>
          <w:tcPr>
            <w:tcW w:w="6276" w:type="dxa"/>
            <w:tcBorders>
              <w:top w:val="single" w:sz="4" w:space="0" w:color="auto"/>
              <w:left w:val="single" w:sz="4" w:space="0" w:color="auto"/>
              <w:bottom w:val="single" w:sz="4" w:space="0" w:color="auto"/>
              <w:right w:val="single" w:sz="4" w:space="0" w:color="auto"/>
            </w:tcBorders>
            <w:vAlign w:val="center"/>
          </w:tcPr>
          <w:sdt>
            <w:sdtPr>
              <w:rPr>
                <w:rStyle w:val="2Char"/>
                <w:rtl/>
              </w:rPr>
              <w:alias w:val="حوزه ملی"/>
              <w:tag w:val="حوزه ملی"/>
              <w:id w:val="595294012"/>
              <w:placeholder>
                <w:docPart w:val="1DC7607ECF6540C5B38C08CFEC052B99"/>
              </w:placeholder>
              <w:comboBox>
                <w:listItem w:displayText="آب و انرژی" w:value="آب و انرژی"/>
                <w:listItem w:displayText="نفت، گاز و پتروشیمی" w:value="نفت، گاز و پتروشیمی"/>
                <w:listItem w:displayText="کشاورزی و امنیت غذایی" w:value="کشاورزی و امنیت غذایی"/>
                <w:listItem w:displayText="فناوری اطلاعات و ارتباطات (ICT)" w:value="فناوری اطلاعات و ارتباطات (ICT)"/>
                <w:listItem w:displayText="سلامت" w:value="سلامت"/>
                <w:listItem w:displayText="حمل و نقل" w:value="حمل و نقل"/>
                <w:listItem w:displayText="مسکن و اسکان" w:value="مسکن و اسکان"/>
              </w:comboBox>
            </w:sdtPr>
            <w:sdtContent>
              <w:p w14:paraId="176DC048" w14:textId="1EE2A5F2" w:rsidR="00A63966" w:rsidRPr="00736BC2" w:rsidRDefault="00736BC2" w:rsidP="00FC0DF4">
                <w:pPr>
                  <w:pStyle w:val="2"/>
                  <w:rPr>
                    <w:rStyle w:val="2Char"/>
                    <w:rtl/>
                  </w:rPr>
                </w:pPr>
                <w:r w:rsidRPr="00736BC2">
                  <w:rPr>
                    <w:rStyle w:val="2Char"/>
                    <w:rtl/>
                  </w:rPr>
                  <w:t>آب و انرژی</w:t>
                </w:r>
              </w:p>
            </w:sdtContent>
          </w:sdt>
        </w:tc>
      </w:tr>
      <w:tr w:rsidR="00A63966" w:rsidRPr="00B578F4" w14:paraId="399318E4"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1BA89BB5" w14:textId="77777777" w:rsidR="00A63966" w:rsidRPr="00AA7F6D" w:rsidRDefault="00A63966" w:rsidP="00207FB9">
            <w:pPr>
              <w:pStyle w:val="2"/>
              <w:rPr>
                <w:rStyle w:val="2Char"/>
                <w:rtl/>
              </w:rPr>
            </w:pPr>
            <w:bookmarkStart w:id="0" w:name="_Hlk123721517"/>
            <w:r w:rsidRPr="00AA7F6D">
              <w:rPr>
                <w:rStyle w:val="2Char"/>
                <w:rtl/>
              </w:rPr>
              <w:t xml:space="preserve">حوزه </w:t>
            </w:r>
            <w:r w:rsidRPr="00AA7F6D">
              <w:rPr>
                <w:rStyle w:val="2Char"/>
                <w:rFonts w:hint="cs"/>
                <w:rtl/>
              </w:rPr>
              <w:t>فرعی</w:t>
            </w:r>
            <w:r w:rsidRPr="00AA7F6D">
              <w:rPr>
                <w:rStyle w:val="2Char"/>
                <w:rtl/>
              </w:rPr>
              <w:t>:</w:t>
            </w:r>
          </w:p>
        </w:tc>
        <w:tc>
          <w:tcPr>
            <w:tcW w:w="6276" w:type="dxa"/>
            <w:tcBorders>
              <w:top w:val="single" w:sz="4" w:space="0" w:color="auto"/>
              <w:left w:val="single" w:sz="4" w:space="0" w:color="auto"/>
              <w:bottom w:val="single" w:sz="4" w:space="0" w:color="auto"/>
              <w:right w:val="single" w:sz="4" w:space="0" w:color="auto"/>
            </w:tcBorders>
            <w:vAlign w:val="center"/>
          </w:tcPr>
          <w:p w14:paraId="2E6A2826" w14:textId="27E95C5A" w:rsidR="00A63966" w:rsidRPr="00736BC2" w:rsidRDefault="00736BC2" w:rsidP="00FC0DF4">
            <w:pPr>
              <w:pStyle w:val="2"/>
              <w:rPr>
                <w:rStyle w:val="2Char"/>
                <w:rtl/>
              </w:rPr>
            </w:pPr>
            <w:r w:rsidRPr="00736BC2">
              <w:rPr>
                <w:rStyle w:val="2Char"/>
                <w:rFonts w:hint="cs"/>
                <w:rtl/>
              </w:rPr>
              <w:t>سیستم‌های انرژی</w:t>
            </w:r>
            <w:r w:rsidR="00D510B0">
              <w:rPr>
                <w:rStyle w:val="2Char"/>
                <w:rFonts w:hint="cs"/>
                <w:rtl/>
              </w:rPr>
              <w:t xml:space="preserve"> و کشاورزی پایدار</w:t>
            </w:r>
          </w:p>
        </w:tc>
      </w:tr>
      <w:tr w:rsidR="00A63966" w:rsidRPr="00B578F4" w14:paraId="31427405"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5B2EA98F" w14:textId="77777777" w:rsidR="00A63966" w:rsidRPr="00AA7F6D" w:rsidRDefault="00A63966" w:rsidP="00207FB9">
            <w:pPr>
              <w:pStyle w:val="2"/>
              <w:rPr>
                <w:rStyle w:val="2Char"/>
                <w:rtl/>
              </w:rPr>
            </w:pPr>
            <w:r w:rsidRPr="00AA7F6D">
              <w:rPr>
                <w:rStyle w:val="2Char"/>
                <w:rFonts w:hint="cs"/>
                <w:rtl/>
              </w:rPr>
              <w:t>تاریخ انتشار:</w:t>
            </w:r>
          </w:p>
        </w:tc>
        <w:tc>
          <w:tcPr>
            <w:tcW w:w="6276" w:type="dxa"/>
            <w:tcBorders>
              <w:top w:val="single" w:sz="4" w:space="0" w:color="auto"/>
              <w:left w:val="single" w:sz="4" w:space="0" w:color="auto"/>
              <w:bottom w:val="single" w:sz="4" w:space="0" w:color="auto"/>
              <w:right w:val="single" w:sz="4" w:space="0" w:color="auto"/>
            </w:tcBorders>
            <w:vAlign w:val="center"/>
          </w:tcPr>
          <w:p w14:paraId="282BBEC6" w14:textId="34253F10" w:rsidR="00A63966" w:rsidRPr="00736BC2" w:rsidRDefault="0021108D" w:rsidP="00FC0DF4">
            <w:pPr>
              <w:pStyle w:val="2"/>
              <w:rPr>
                <w:rStyle w:val="2Char"/>
                <w:rtl/>
              </w:rPr>
            </w:pPr>
            <w:r>
              <w:rPr>
                <w:rStyle w:val="2Char"/>
                <w:rFonts w:hint="cs"/>
                <w:rtl/>
              </w:rPr>
              <w:t>1/09/1403</w:t>
            </w:r>
          </w:p>
        </w:tc>
      </w:tr>
      <w:tr w:rsidR="00A63966" w:rsidRPr="00B578F4" w14:paraId="238B8E2C"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5D699F3C" w14:textId="77777777" w:rsidR="00A63966" w:rsidRPr="00AA7F6D" w:rsidRDefault="00A63966" w:rsidP="00207FB9">
            <w:pPr>
              <w:pStyle w:val="2"/>
              <w:rPr>
                <w:rStyle w:val="2Char"/>
                <w:rtl/>
              </w:rPr>
            </w:pPr>
            <w:r w:rsidRPr="00AA7F6D">
              <w:rPr>
                <w:rStyle w:val="2Char"/>
                <w:rFonts w:hint="cs"/>
                <w:rtl/>
              </w:rPr>
              <w:t>تاریخ انقضای تقاضا:</w:t>
            </w:r>
          </w:p>
        </w:tc>
        <w:tc>
          <w:tcPr>
            <w:tcW w:w="6276" w:type="dxa"/>
            <w:tcBorders>
              <w:top w:val="single" w:sz="4" w:space="0" w:color="auto"/>
              <w:left w:val="single" w:sz="4" w:space="0" w:color="auto"/>
              <w:bottom w:val="single" w:sz="4" w:space="0" w:color="auto"/>
              <w:right w:val="single" w:sz="4" w:space="0" w:color="auto"/>
            </w:tcBorders>
            <w:vAlign w:val="center"/>
          </w:tcPr>
          <w:p w14:paraId="380E9C36" w14:textId="2DE89189" w:rsidR="00A63966" w:rsidRPr="00736BC2" w:rsidRDefault="0021108D" w:rsidP="00FC0DF4">
            <w:pPr>
              <w:pStyle w:val="2"/>
              <w:rPr>
                <w:rtl/>
              </w:rPr>
            </w:pPr>
            <w:r>
              <w:rPr>
                <w:rFonts w:hint="cs"/>
                <w:rtl/>
              </w:rPr>
              <w:t>ندارد</w:t>
            </w:r>
          </w:p>
        </w:tc>
      </w:tr>
      <w:bookmarkEnd w:id="0"/>
      <w:tr w:rsidR="00A63966" w:rsidRPr="00B578F4" w14:paraId="3D89CD85"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3BD9FD8F" w14:textId="77777777" w:rsidR="00A63966" w:rsidRPr="00AA7F6D" w:rsidRDefault="00A63966" w:rsidP="00207FB9">
            <w:pPr>
              <w:pStyle w:val="2"/>
              <w:rPr>
                <w:rStyle w:val="2Char"/>
                <w:rtl/>
              </w:rPr>
            </w:pPr>
            <w:r w:rsidRPr="00AA7F6D">
              <w:rPr>
                <w:rStyle w:val="2Char"/>
                <w:rFonts w:hint="cs"/>
                <w:rtl/>
              </w:rPr>
              <w:t>نگارنده:</w:t>
            </w:r>
          </w:p>
        </w:tc>
        <w:tc>
          <w:tcPr>
            <w:tcW w:w="6276" w:type="dxa"/>
            <w:tcBorders>
              <w:top w:val="single" w:sz="4" w:space="0" w:color="auto"/>
              <w:left w:val="single" w:sz="4" w:space="0" w:color="auto"/>
              <w:bottom w:val="single" w:sz="4" w:space="0" w:color="auto"/>
              <w:right w:val="single" w:sz="4" w:space="0" w:color="auto"/>
            </w:tcBorders>
            <w:vAlign w:val="center"/>
          </w:tcPr>
          <w:p w14:paraId="34E12D0B" w14:textId="5804135C" w:rsidR="00A63966" w:rsidRPr="00736BC2" w:rsidRDefault="00736BC2" w:rsidP="00FC0DF4">
            <w:pPr>
              <w:pStyle w:val="2"/>
              <w:rPr>
                <w:rStyle w:val="2Char"/>
                <w:rtl/>
              </w:rPr>
            </w:pPr>
            <w:r>
              <w:rPr>
                <w:rStyle w:val="2Char"/>
                <w:rFonts w:hint="cs"/>
                <w:rtl/>
              </w:rPr>
              <w:t>سیدمحسن مستشارشهیدی</w:t>
            </w:r>
          </w:p>
        </w:tc>
      </w:tr>
      <w:tr w:rsidR="00B578F4" w:rsidRPr="00B578F4" w14:paraId="09A4592A" w14:textId="77777777" w:rsidTr="00DA1B70">
        <w:trPr>
          <w:trHeight w:val="567"/>
        </w:trPr>
        <w:tc>
          <w:tcPr>
            <w:tcW w:w="2751" w:type="dxa"/>
            <w:tcBorders>
              <w:top w:val="single" w:sz="4" w:space="0" w:color="auto"/>
              <w:left w:val="single" w:sz="4" w:space="0" w:color="auto"/>
              <w:bottom w:val="single" w:sz="4" w:space="0" w:color="auto"/>
              <w:right w:val="single" w:sz="4" w:space="0" w:color="auto"/>
            </w:tcBorders>
            <w:shd w:val="clear" w:color="auto" w:fill="131F3B"/>
            <w:vAlign w:val="center"/>
          </w:tcPr>
          <w:p w14:paraId="6A9E4EF1" w14:textId="77777777" w:rsidR="00965020" w:rsidRPr="00AA7F6D" w:rsidRDefault="00965020" w:rsidP="00207FB9">
            <w:pPr>
              <w:pStyle w:val="2"/>
              <w:rPr>
                <w:rStyle w:val="2Char"/>
                <w:rtl/>
              </w:rPr>
            </w:pPr>
            <w:bookmarkStart w:id="1" w:name="_Hlk123721409"/>
            <w:r w:rsidRPr="00AA7F6D">
              <w:rPr>
                <w:rStyle w:val="2Char"/>
                <w:rFonts w:hint="cs"/>
                <w:rtl/>
              </w:rPr>
              <w:t>کد سند:</w:t>
            </w:r>
          </w:p>
        </w:tc>
        <w:tc>
          <w:tcPr>
            <w:tcW w:w="6276" w:type="dxa"/>
            <w:tcBorders>
              <w:top w:val="single" w:sz="4" w:space="0" w:color="auto"/>
              <w:left w:val="single" w:sz="4" w:space="0" w:color="auto"/>
              <w:bottom w:val="single" w:sz="4" w:space="0" w:color="auto"/>
              <w:right w:val="single" w:sz="4" w:space="0" w:color="auto"/>
            </w:tcBorders>
            <w:vAlign w:val="center"/>
          </w:tcPr>
          <w:p w14:paraId="56475568" w14:textId="20BE42BD" w:rsidR="00965020" w:rsidRPr="00736BC2" w:rsidRDefault="00965020" w:rsidP="00FC0DF4">
            <w:pPr>
              <w:pStyle w:val="2"/>
              <w:rPr>
                <w:rStyle w:val="2Char"/>
                <w:rtl/>
              </w:rPr>
            </w:pPr>
          </w:p>
        </w:tc>
      </w:tr>
      <w:bookmarkEnd w:id="1"/>
    </w:tbl>
    <w:p w14:paraId="00FD66B2" w14:textId="09BCA77F" w:rsidR="003A7E5F" w:rsidRDefault="003A7E5F" w:rsidP="00207FB9">
      <w:pPr>
        <w:rPr>
          <w:rtl/>
        </w:rPr>
      </w:pPr>
    </w:p>
    <w:p w14:paraId="25727C0B" w14:textId="77777777" w:rsidR="00DA1B70" w:rsidRDefault="00DA1B70" w:rsidP="00207FB9">
      <w:pPr>
        <w:rPr>
          <w:rtl/>
        </w:rPr>
      </w:pPr>
    </w:p>
    <w:tbl>
      <w:tblPr>
        <w:tblStyle w:val="TableGrid"/>
        <w:bidiVisual/>
        <w:tblW w:w="5000" w:type="pct"/>
        <w:jc w:val="center"/>
        <w:tblLook w:val="04A0" w:firstRow="1" w:lastRow="0" w:firstColumn="1" w:lastColumn="0" w:noHBand="0" w:noVBand="1"/>
      </w:tblPr>
      <w:tblGrid>
        <w:gridCol w:w="739"/>
        <w:gridCol w:w="2881"/>
        <w:gridCol w:w="1980"/>
        <w:gridCol w:w="1291"/>
        <w:gridCol w:w="2126"/>
      </w:tblGrid>
      <w:tr w:rsidR="00AB3F9A" w:rsidRPr="00B553DC" w14:paraId="7E2C28C0" w14:textId="77777777" w:rsidTr="00DA1B70">
        <w:trPr>
          <w:cantSplit/>
          <w:trHeight w:val="680"/>
          <w:jc w:val="center"/>
        </w:trPr>
        <w:tc>
          <w:tcPr>
            <w:tcW w:w="409" w:type="pct"/>
            <w:vMerge w:val="restart"/>
            <w:tcBorders>
              <w:top w:val="single" w:sz="4" w:space="0" w:color="auto"/>
              <w:left w:val="single" w:sz="4" w:space="0" w:color="auto"/>
              <w:right w:val="single" w:sz="4" w:space="0" w:color="auto"/>
            </w:tcBorders>
            <w:shd w:val="clear" w:color="auto" w:fill="131F3B"/>
            <w:textDirection w:val="btLr"/>
            <w:vAlign w:val="center"/>
            <w:hideMark/>
          </w:tcPr>
          <w:p w14:paraId="14596441" w14:textId="77777777" w:rsidR="00AB3F9A" w:rsidRPr="00AB3F9A" w:rsidRDefault="00AB3F9A" w:rsidP="00207FB9">
            <w:pPr>
              <w:pStyle w:val="2"/>
              <w:rPr>
                <w:rtl/>
              </w:rPr>
            </w:pPr>
            <w:r w:rsidRPr="00AB3F9A">
              <w:rPr>
                <w:rFonts w:hint="cs"/>
                <w:rtl/>
              </w:rPr>
              <w:t xml:space="preserve">مشخصات تأییدکنندگان </w:t>
            </w:r>
          </w:p>
        </w:tc>
        <w:tc>
          <w:tcPr>
            <w:tcW w:w="1597" w:type="pct"/>
            <w:tcBorders>
              <w:top w:val="single" w:sz="4" w:space="0" w:color="auto"/>
              <w:left w:val="single" w:sz="4" w:space="0" w:color="auto"/>
              <w:bottom w:val="single" w:sz="4" w:space="0" w:color="auto"/>
              <w:right w:val="single" w:sz="4" w:space="0" w:color="auto"/>
            </w:tcBorders>
            <w:shd w:val="clear" w:color="auto" w:fill="131F3B"/>
            <w:vAlign w:val="center"/>
            <w:hideMark/>
          </w:tcPr>
          <w:p w14:paraId="4467BDD2" w14:textId="77777777" w:rsidR="00AB3F9A" w:rsidRPr="00AB3F9A" w:rsidRDefault="00AB3F9A" w:rsidP="00207FB9">
            <w:pPr>
              <w:pStyle w:val="2"/>
              <w:rPr>
                <w:rStyle w:val="2Char"/>
                <w:sz w:val="22"/>
                <w:szCs w:val="22"/>
                <w:rtl/>
              </w:rPr>
            </w:pPr>
            <w:r w:rsidRPr="00AB3F9A">
              <w:rPr>
                <w:rStyle w:val="2Char"/>
                <w:rFonts w:hint="cs"/>
                <w:sz w:val="22"/>
                <w:szCs w:val="22"/>
                <w:rtl/>
              </w:rPr>
              <w:t>عنوان</w:t>
            </w:r>
          </w:p>
        </w:tc>
        <w:tc>
          <w:tcPr>
            <w:tcW w:w="1098" w:type="pct"/>
            <w:tcBorders>
              <w:top w:val="single" w:sz="4" w:space="0" w:color="auto"/>
              <w:left w:val="single" w:sz="4" w:space="0" w:color="auto"/>
              <w:bottom w:val="single" w:sz="4" w:space="0" w:color="auto"/>
              <w:right w:val="single" w:sz="4" w:space="0" w:color="auto"/>
            </w:tcBorders>
            <w:shd w:val="clear" w:color="auto" w:fill="131F3B"/>
            <w:vAlign w:val="center"/>
            <w:hideMark/>
          </w:tcPr>
          <w:p w14:paraId="5AEA0D12" w14:textId="77777777" w:rsidR="00AB3F9A" w:rsidRPr="00AB3F9A" w:rsidRDefault="00AB3F9A" w:rsidP="00207FB9">
            <w:pPr>
              <w:pStyle w:val="2"/>
              <w:rPr>
                <w:rStyle w:val="2Char"/>
                <w:sz w:val="22"/>
                <w:szCs w:val="22"/>
                <w:rtl/>
              </w:rPr>
            </w:pPr>
            <w:r w:rsidRPr="00AB3F9A">
              <w:rPr>
                <w:rStyle w:val="2Char"/>
                <w:rFonts w:hint="cs"/>
                <w:sz w:val="22"/>
                <w:szCs w:val="22"/>
                <w:rtl/>
              </w:rPr>
              <w:t>نام و نام خانوادگی</w:t>
            </w:r>
          </w:p>
        </w:tc>
        <w:tc>
          <w:tcPr>
            <w:tcW w:w="716" w:type="pct"/>
            <w:tcBorders>
              <w:top w:val="single" w:sz="4" w:space="0" w:color="auto"/>
              <w:left w:val="single" w:sz="4" w:space="0" w:color="auto"/>
              <w:bottom w:val="single" w:sz="4" w:space="0" w:color="auto"/>
              <w:right w:val="single" w:sz="4" w:space="0" w:color="auto"/>
            </w:tcBorders>
            <w:shd w:val="clear" w:color="auto" w:fill="131F3B"/>
            <w:vAlign w:val="center"/>
            <w:hideMark/>
          </w:tcPr>
          <w:p w14:paraId="600463B9" w14:textId="77777777" w:rsidR="00AB3F9A" w:rsidRPr="00AB3F9A" w:rsidRDefault="00AB3F9A" w:rsidP="00207FB9">
            <w:pPr>
              <w:pStyle w:val="2"/>
              <w:rPr>
                <w:rStyle w:val="2Char"/>
                <w:sz w:val="22"/>
                <w:szCs w:val="22"/>
                <w:rtl/>
              </w:rPr>
            </w:pPr>
            <w:r w:rsidRPr="00AB3F9A">
              <w:rPr>
                <w:rStyle w:val="2Char"/>
                <w:rFonts w:hint="cs"/>
                <w:sz w:val="22"/>
                <w:szCs w:val="22"/>
                <w:rtl/>
              </w:rPr>
              <w:t>تاریخ</w:t>
            </w:r>
          </w:p>
        </w:tc>
        <w:tc>
          <w:tcPr>
            <w:tcW w:w="1179" w:type="pct"/>
            <w:tcBorders>
              <w:top w:val="single" w:sz="4" w:space="0" w:color="auto"/>
              <w:left w:val="single" w:sz="4" w:space="0" w:color="auto"/>
              <w:bottom w:val="single" w:sz="4" w:space="0" w:color="auto"/>
              <w:right w:val="single" w:sz="4" w:space="0" w:color="auto"/>
            </w:tcBorders>
            <w:shd w:val="clear" w:color="auto" w:fill="131F3B"/>
            <w:vAlign w:val="center"/>
          </w:tcPr>
          <w:p w14:paraId="23729789" w14:textId="77777777" w:rsidR="00AB3F9A" w:rsidRPr="00AB3F9A" w:rsidRDefault="00AB3F9A" w:rsidP="00207FB9">
            <w:pPr>
              <w:pStyle w:val="2"/>
              <w:rPr>
                <w:rStyle w:val="2Char"/>
                <w:sz w:val="22"/>
                <w:szCs w:val="22"/>
                <w:rtl/>
              </w:rPr>
            </w:pPr>
            <w:r w:rsidRPr="00AB3F9A">
              <w:rPr>
                <w:rStyle w:val="2Char"/>
                <w:rFonts w:hint="cs"/>
                <w:sz w:val="22"/>
                <w:szCs w:val="22"/>
                <w:rtl/>
              </w:rPr>
              <w:t>امضا</w:t>
            </w:r>
          </w:p>
        </w:tc>
      </w:tr>
      <w:tr w:rsidR="00A63966" w:rsidRPr="00B553DC" w14:paraId="5DE1F21F" w14:textId="77777777" w:rsidTr="00E13176">
        <w:trPr>
          <w:cantSplit/>
          <w:trHeight w:val="680"/>
          <w:jc w:val="center"/>
        </w:trPr>
        <w:tc>
          <w:tcPr>
            <w:tcW w:w="409" w:type="pct"/>
            <w:vMerge/>
            <w:tcBorders>
              <w:left w:val="single" w:sz="4" w:space="0" w:color="auto"/>
              <w:right w:val="single" w:sz="4" w:space="0" w:color="auto"/>
            </w:tcBorders>
            <w:shd w:val="clear" w:color="auto" w:fill="E2EFD9" w:themeFill="accent6" w:themeFillTint="33"/>
            <w:vAlign w:val="center"/>
            <w:hideMark/>
          </w:tcPr>
          <w:p w14:paraId="7F24409D" w14:textId="77777777" w:rsidR="00A63966" w:rsidRPr="00B553DC" w:rsidRDefault="00A63966" w:rsidP="00207FB9"/>
        </w:tc>
        <w:tc>
          <w:tcPr>
            <w:tcW w:w="1597" w:type="pct"/>
            <w:tcBorders>
              <w:top w:val="single" w:sz="4" w:space="0" w:color="auto"/>
              <w:left w:val="single" w:sz="4" w:space="0" w:color="auto"/>
              <w:right w:val="single" w:sz="4" w:space="0" w:color="auto"/>
            </w:tcBorders>
            <w:shd w:val="clear" w:color="auto" w:fill="auto"/>
            <w:vAlign w:val="center"/>
          </w:tcPr>
          <w:p w14:paraId="2CCFB269" w14:textId="619572D9" w:rsidR="00A63966" w:rsidRPr="00B553DC" w:rsidRDefault="00A63966" w:rsidP="00E13176">
            <w:pPr>
              <w:jc w:val="center"/>
              <w:rPr>
                <w:rtl/>
              </w:rPr>
            </w:pPr>
          </w:p>
        </w:tc>
        <w:tc>
          <w:tcPr>
            <w:tcW w:w="1098" w:type="pct"/>
            <w:tcBorders>
              <w:top w:val="single" w:sz="4" w:space="0" w:color="auto"/>
              <w:left w:val="single" w:sz="4" w:space="0" w:color="auto"/>
              <w:right w:val="single" w:sz="4" w:space="0" w:color="auto"/>
            </w:tcBorders>
            <w:shd w:val="clear" w:color="auto" w:fill="auto"/>
            <w:vAlign w:val="center"/>
          </w:tcPr>
          <w:p w14:paraId="36FC24DC" w14:textId="00769DEE" w:rsidR="00A63966" w:rsidRPr="00B553DC" w:rsidRDefault="00A63966" w:rsidP="00E13176">
            <w:pPr>
              <w:jc w:val="center"/>
              <w:rPr>
                <w:rtl/>
              </w:rPr>
            </w:pPr>
          </w:p>
        </w:tc>
        <w:tc>
          <w:tcPr>
            <w:tcW w:w="716" w:type="pct"/>
            <w:tcBorders>
              <w:top w:val="single" w:sz="4" w:space="0" w:color="auto"/>
              <w:left w:val="single" w:sz="4" w:space="0" w:color="auto"/>
              <w:right w:val="single" w:sz="4" w:space="0" w:color="auto"/>
            </w:tcBorders>
            <w:shd w:val="clear" w:color="auto" w:fill="auto"/>
            <w:vAlign w:val="center"/>
          </w:tcPr>
          <w:p w14:paraId="021EE70A" w14:textId="73FE352F" w:rsidR="00A63966" w:rsidRPr="00B553DC" w:rsidRDefault="00A63966" w:rsidP="00207FB9"/>
        </w:tc>
        <w:tc>
          <w:tcPr>
            <w:tcW w:w="1179" w:type="pct"/>
            <w:tcBorders>
              <w:top w:val="single" w:sz="4" w:space="0" w:color="auto"/>
              <w:left w:val="single" w:sz="4" w:space="0" w:color="auto"/>
              <w:right w:val="single" w:sz="4" w:space="0" w:color="auto"/>
            </w:tcBorders>
            <w:vAlign w:val="center"/>
          </w:tcPr>
          <w:p w14:paraId="7692194F" w14:textId="77777777" w:rsidR="00A63966" w:rsidRPr="00B553DC" w:rsidRDefault="00A63966" w:rsidP="00207FB9"/>
        </w:tc>
      </w:tr>
      <w:tr w:rsidR="00A63966" w:rsidRPr="00B553DC" w14:paraId="0C548DD0" w14:textId="77777777" w:rsidTr="00E13176">
        <w:trPr>
          <w:cantSplit/>
          <w:trHeight w:val="680"/>
          <w:jc w:val="center"/>
        </w:trPr>
        <w:tc>
          <w:tcPr>
            <w:tcW w:w="409" w:type="pct"/>
            <w:vMerge/>
            <w:tcBorders>
              <w:left w:val="single" w:sz="4" w:space="0" w:color="auto"/>
              <w:right w:val="single" w:sz="4" w:space="0" w:color="auto"/>
            </w:tcBorders>
            <w:shd w:val="clear" w:color="auto" w:fill="E2EFD9" w:themeFill="accent6" w:themeFillTint="33"/>
            <w:vAlign w:val="center"/>
          </w:tcPr>
          <w:p w14:paraId="40127AEF" w14:textId="77777777" w:rsidR="00A63966" w:rsidRPr="00B553DC" w:rsidRDefault="00A63966" w:rsidP="00207FB9"/>
        </w:tc>
        <w:tc>
          <w:tcPr>
            <w:tcW w:w="1597" w:type="pct"/>
            <w:tcBorders>
              <w:top w:val="single" w:sz="4" w:space="0" w:color="auto"/>
              <w:left w:val="single" w:sz="4" w:space="0" w:color="auto"/>
              <w:bottom w:val="single" w:sz="4" w:space="0" w:color="auto"/>
              <w:right w:val="single" w:sz="4" w:space="0" w:color="auto"/>
            </w:tcBorders>
            <w:shd w:val="clear" w:color="auto" w:fill="auto"/>
            <w:vAlign w:val="center"/>
          </w:tcPr>
          <w:p w14:paraId="2002FD57" w14:textId="3BED5F64" w:rsidR="00A63966" w:rsidRPr="00B553DC" w:rsidRDefault="00A63966" w:rsidP="00E13176">
            <w:pPr>
              <w:jc w:val="center"/>
              <w:rPr>
                <w:rtl/>
              </w:rPr>
            </w:pPr>
          </w:p>
        </w:tc>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2DBDB644" w14:textId="3D63E24C" w:rsidR="00A63966" w:rsidRPr="00B553DC" w:rsidRDefault="00A63966" w:rsidP="00E13176">
            <w:pPr>
              <w:jc w:val="center"/>
              <w:rPr>
                <w:rtl/>
              </w:rPr>
            </w:pP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14:paraId="6206295D" w14:textId="7A4B515E" w:rsidR="00A63966" w:rsidRPr="00B553DC" w:rsidRDefault="00A63966" w:rsidP="00207FB9">
            <w:pPr>
              <w:rPr>
                <w:rtl/>
              </w:rPr>
            </w:pPr>
          </w:p>
        </w:tc>
        <w:tc>
          <w:tcPr>
            <w:tcW w:w="1179" w:type="pct"/>
            <w:tcBorders>
              <w:top w:val="single" w:sz="4" w:space="0" w:color="auto"/>
              <w:left w:val="single" w:sz="4" w:space="0" w:color="auto"/>
              <w:bottom w:val="single" w:sz="4" w:space="0" w:color="auto"/>
              <w:right w:val="single" w:sz="4" w:space="0" w:color="auto"/>
            </w:tcBorders>
            <w:vAlign w:val="center"/>
          </w:tcPr>
          <w:p w14:paraId="216DCCBF" w14:textId="77777777" w:rsidR="00A63966" w:rsidRPr="00B553DC" w:rsidRDefault="00A63966" w:rsidP="00207FB9">
            <w:pPr>
              <w:rPr>
                <w:rtl/>
              </w:rPr>
            </w:pPr>
          </w:p>
        </w:tc>
      </w:tr>
      <w:tr w:rsidR="00A63966" w:rsidRPr="00B553DC" w14:paraId="3F706B9E" w14:textId="77777777" w:rsidTr="00E13176">
        <w:trPr>
          <w:cantSplit/>
          <w:trHeight w:val="680"/>
          <w:jc w:val="center"/>
        </w:trPr>
        <w:tc>
          <w:tcPr>
            <w:tcW w:w="409" w:type="pct"/>
            <w:vMerge/>
            <w:tcBorders>
              <w:left w:val="single" w:sz="4" w:space="0" w:color="auto"/>
              <w:right w:val="single" w:sz="4" w:space="0" w:color="auto"/>
            </w:tcBorders>
            <w:shd w:val="clear" w:color="auto" w:fill="E2EFD9" w:themeFill="accent6" w:themeFillTint="33"/>
            <w:vAlign w:val="center"/>
          </w:tcPr>
          <w:p w14:paraId="22D1108C" w14:textId="77777777" w:rsidR="00A63966" w:rsidRPr="00B553DC" w:rsidRDefault="00A63966" w:rsidP="00207FB9"/>
        </w:tc>
        <w:tc>
          <w:tcPr>
            <w:tcW w:w="1597" w:type="pct"/>
            <w:tcBorders>
              <w:top w:val="single" w:sz="4" w:space="0" w:color="auto"/>
              <w:left w:val="single" w:sz="4" w:space="0" w:color="auto"/>
              <w:bottom w:val="single" w:sz="4" w:space="0" w:color="auto"/>
              <w:right w:val="single" w:sz="4" w:space="0" w:color="auto"/>
            </w:tcBorders>
            <w:shd w:val="clear" w:color="auto" w:fill="auto"/>
            <w:vAlign w:val="center"/>
          </w:tcPr>
          <w:p w14:paraId="4974963D" w14:textId="43B2F594" w:rsidR="00A63966" w:rsidRPr="00B553DC" w:rsidRDefault="00A63966" w:rsidP="00E13176">
            <w:pPr>
              <w:jc w:val="center"/>
            </w:pPr>
          </w:p>
        </w:tc>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18B471A9" w14:textId="1C715ABE" w:rsidR="00A63966" w:rsidRPr="00B553DC" w:rsidRDefault="00A63966" w:rsidP="00E13176">
            <w:pPr>
              <w:jc w:val="center"/>
              <w:rPr>
                <w:rtl/>
              </w:rPr>
            </w:pP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14:paraId="5D792F84" w14:textId="367D88BF" w:rsidR="00A63966" w:rsidRPr="00B553DC" w:rsidRDefault="00A63966" w:rsidP="00207FB9">
            <w:pPr>
              <w:rPr>
                <w:rtl/>
              </w:rPr>
            </w:pPr>
          </w:p>
        </w:tc>
        <w:tc>
          <w:tcPr>
            <w:tcW w:w="1179" w:type="pct"/>
            <w:tcBorders>
              <w:top w:val="single" w:sz="4" w:space="0" w:color="auto"/>
              <w:left w:val="single" w:sz="4" w:space="0" w:color="auto"/>
              <w:bottom w:val="single" w:sz="4" w:space="0" w:color="auto"/>
              <w:right w:val="single" w:sz="4" w:space="0" w:color="auto"/>
            </w:tcBorders>
            <w:vAlign w:val="center"/>
          </w:tcPr>
          <w:p w14:paraId="0D20D3F7" w14:textId="77777777" w:rsidR="00A63966" w:rsidRPr="00B553DC" w:rsidRDefault="00A63966" w:rsidP="00207FB9">
            <w:pPr>
              <w:rPr>
                <w:rtl/>
              </w:rPr>
            </w:pPr>
          </w:p>
        </w:tc>
      </w:tr>
    </w:tbl>
    <w:p w14:paraId="115AE0D9" w14:textId="77777777" w:rsidR="00AB3F9A" w:rsidRPr="00B578F4" w:rsidRDefault="00AB3F9A" w:rsidP="00207FB9">
      <w:pPr>
        <w:rPr>
          <w:rtl/>
        </w:rPr>
      </w:pPr>
    </w:p>
    <w:p w14:paraId="3A5EBD1C" w14:textId="77777777" w:rsidR="002617F3" w:rsidRPr="00B578F4" w:rsidRDefault="00B41E93" w:rsidP="001D5D32">
      <w:pPr>
        <w:rPr>
          <w:rtl/>
        </w:rPr>
      </w:pPr>
      <w:r w:rsidRPr="00EC0EE5">
        <w:rPr>
          <w:rtl/>
        </w:rPr>
        <w:br w:type="page"/>
      </w:r>
    </w:p>
    <w:sdt>
      <w:sdtPr>
        <w:rPr>
          <w:rFonts w:ascii="W_nazanin" w:eastAsiaTheme="minorHAnsi" w:hAnsi="W_nazanin" w:cs="B Nazanin"/>
          <w:b/>
          <w:bCs/>
          <w:color w:val="000000" w:themeColor="text1"/>
          <w:sz w:val="24"/>
          <w:szCs w:val="24"/>
          <w:rtl/>
          <w:lang w:bidi="fa-IR"/>
        </w:rPr>
        <w:id w:val="260570573"/>
        <w:docPartObj>
          <w:docPartGallery w:val="Table of Contents"/>
          <w:docPartUnique/>
        </w:docPartObj>
      </w:sdtPr>
      <w:sdtEndPr>
        <w:rPr>
          <w:rFonts w:ascii="B Nazanin" w:hAnsi="B Nazanin"/>
          <w:b w:val="0"/>
          <w:noProof/>
          <w:sz w:val="28"/>
          <w:szCs w:val="28"/>
        </w:rPr>
      </w:sdtEndPr>
      <w:sdtContent>
        <w:p w14:paraId="71F3200B" w14:textId="79CECF6D" w:rsidR="002617F3" w:rsidRPr="0044069F" w:rsidRDefault="002617F3" w:rsidP="0044069F">
          <w:pPr>
            <w:pStyle w:val="TOCHeading"/>
            <w:bidi/>
            <w:spacing w:before="0" w:line="240" w:lineRule="auto"/>
            <w:jc w:val="center"/>
            <w:rPr>
              <w:rFonts w:ascii="B Nazanin" w:hAnsi="B Nazanin" w:cs="B Nazanin"/>
              <w:bCs/>
              <w:color w:val="000000" w:themeColor="text1"/>
              <w:sz w:val="24"/>
              <w:szCs w:val="24"/>
              <w:rtl/>
              <w:lang w:bidi="fa-IR"/>
            </w:rPr>
          </w:pPr>
          <w:r w:rsidRPr="0044069F">
            <w:rPr>
              <w:rFonts w:ascii="B Nazanin" w:hAnsi="B Nazanin" w:cs="B Nazanin"/>
              <w:bCs/>
              <w:color w:val="000000" w:themeColor="text1"/>
              <w:sz w:val="24"/>
              <w:szCs w:val="24"/>
              <w:rtl/>
              <w:lang w:bidi="fa-IR"/>
            </w:rPr>
            <w:t>فهرست مطالب</w:t>
          </w:r>
        </w:p>
        <w:p w14:paraId="59A6CB54" w14:textId="1B36786A" w:rsidR="00D80EFD" w:rsidRPr="00D80EFD" w:rsidRDefault="002617F3" w:rsidP="00D80EFD">
          <w:pPr>
            <w:pStyle w:val="TOC1"/>
            <w:rPr>
              <w:rFonts w:ascii="B Nazanin" w:eastAsiaTheme="minorEastAsia" w:hAnsi="B Nazanin"/>
              <w:noProof/>
              <w:sz w:val="22"/>
              <w:szCs w:val="22"/>
            </w:rPr>
          </w:pPr>
          <w:r w:rsidRPr="0044069F">
            <w:rPr>
              <w:rFonts w:ascii="B Nazanin" w:hAnsi="B Nazanin"/>
              <w:color w:val="000000" w:themeColor="text1"/>
              <w:sz w:val="24"/>
            </w:rPr>
            <w:fldChar w:fldCharType="begin"/>
          </w:r>
          <w:r w:rsidRPr="0044069F">
            <w:rPr>
              <w:rFonts w:ascii="B Nazanin" w:hAnsi="B Nazanin"/>
              <w:color w:val="000000" w:themeColor="text1"/>
              <w:sz w:val="24"/>
            </w:rPr>
            <w:instrText xml:space="preserve"> TOC \o "1-3" \h \z \u </w:instrText>
          </w:r>
          <w:r w:rsidRPr="0044069F">
            <w:rPr>
              <w:rFonts w:ascii="B Nazanin" w:hAnsi="B Nazanin"/>
              <w:color w:val="000000" w:themeColor="text1"/>
              <w:sz w:val="24"/>
            </w:rPr>
            <w:fldChar w:fldCharType="separate"/>
          </w:r>
          <w:bookmarkStart w:id="2" w:name="_GoBack"/>
          <w:r w:rsidR="00D80EFD" w:rsidRPr="00D80EFD">
            <w:rPr>
              <w:rStyle w:val="Hyperlink"/>
              <w:rFonts w:ascii="B Nazanin" w:hAnsi="B Nazanin"/>
              <w:noProof/>
              <w:rtl/>
            </w:rPr>
            <w:fldChar w:fldCharType="begin"/>
          </w:r>
          <w:r w:rsidR="00D80EFD" w:rsidRPr="00D80EFD">
            <w:rPr>
              <w:rStyle w:val="Hyperlink"/>
              <w:rFonts w:ascii="B Nazanin" w:hAnsi="B Nazanin"/>
              <w:noProof/>
            </w:rPr>
            <w:instrText xml:space="preserve"> </w:instrText>
          </w:r>
          <w:r w:rsidR="00D80EFD" w:rsidRPr="00D80EFD">
            <w:rPr>
              <w:rFonts w:ascii="B Nazanin" w:hAnsi="B Nazanin"/>
              <w:noProof/>
            </w:rPr>
            <w:instrText>HYPERLINK \l "_Toc182863786"</w:instrText>
          </w:r>
          <w:r w:rsidR="00D80EFD" w:rsidRPr="00D80EFD">
            <w:rPr>
              <w:rStyle w:val="Hyperlink"/>
              <w:rFonts w:ascii="B Nazanin" w:hAnsi="B Nazanin"/>
              <w:noProof/>
            </w:rPr>
            <w:instrText xml:space="preserve"> </w:instrText>
          </w:r>
          <w:r w:rsidR="00D80EFD" w:rsidRPr="00D80EFD">
            <w:rPr>
              <w:rStyle w:val="Hyperlink"/>
              <w:rFonts w:ascii="B Nazanin" w:hAnsi="B Nazanin"/>
              <w:noProof/>
              <w:rtl/>
            </w:rPr>
          </w:r>
          <w:r w:rsidR="00D80EFD" w:rsidRPr="00D80EFD">
            <w:rPr>
              <w:rStyle w:val="Hyperlink"/>
              <w:rFonts w:ascii="B Nazanin" w:hAnsi="B Nazanin"/>
              <w:noProof/>
              <w:rtl/>
            </w:rPr>
            <w:fldChar w:fldCharType="separate"/>
          </w:r>
          <w:r w:rsidR="00D80EFD" w:rsidRPr="00D80EFD">
            <w:rPr>
              <w:rStyle w:val="Hyperlink"/>
              <w:rFonts w:ascii="B Nazanin" w:hAnsi="B Nazanin" w:hint="eastAsia"/>
              <w:noProof/>
              <w:rtl/>
            </w:rPr>
            <w:t>فصل</w:t>
          </w:r>
          <w:r w:rsidR="00D80EFD" w:rsidRPr="00D80EFD">
            <w:rPr>
              <w:rStyle w:val="Hyperlink"/>
              <w:rFonts w:ascii="B Nazanin" w:hAnsi="B Nazanin"/>
              <w:noProof/>
              <w:rtl/>
            </w:rPr>
            <w:t xml:space="preserve"> 1: ‌</w:t>
          </w:r>
          <w:r w:rsidR="00D80EFD" w:rsidRPr="00D80EFD">
            <w:rPr>
              <w:rStyle w:val="Hyperlink"/>
              <w:rFonts w:ascii="B Nazanin" w:hAnsi="B Nazanin" w:hint="eastAsia"/>
              <w:noProof/>
              <w:rtl/>
            </w:rPr>
            <w:t>مقدمه</w:t>
          </w:r>
          <w:r w:rsidR="00D80EFD" w:rsidRPr="00D80EFD">
            <w:rPr>
              <w:rFonts w:ascii="B Nazanin" w:hAnsi="B Nazanin"/>
              <w:noProof/>
              <w:webHidden/>
            </w:rPr>
            <w:tab/>
          </w:r>
          <w:r w:rsidR="00D80EFD" w:rsidRPr="00D80EFD">
            <w:rPr>
              <w:rStyle w:val="Hyperlink"/>
              <w:rFonts w:ascii="B Nazanin" w:hAnsi="B Nazanin"/>
              <w:noProof/>
              <w:rtl/>
            </w:rPr>
            <w:fldChar w:fldCharType="begin"/>
          </w:r>
          <w:r w:rsidR="00D80EFD" w:rsidRPr="00D80EFD">
            <w:rPr>
              <w:rFonts w:ascii="B Nazanin" w:hAnsi="B Nazanin"/>
              <w:noProof/>
              <w:webHidden/>
            </w:rPr>
            <w:instrText xml:space="preserve"> PAGEREF _Toc182863786 \h </w:instrText>
          </w:r>
          <w:r w:rsidR="00D80EFD" w:rsidRPr="00D80EFD">
            <w:rPr>
              <w:rStyle w:val="Hyperlink"/>
              <w:rFonts w:ascii="B Nazanin" w:hAnsi="B Nazanin"/>
              <w:noProof/>
              <w:rtl/>
            </w:rPr>
          </w:r>
          <w:r w:rsidR="00D80EFD" w:rsidRPr="00D80EFD">
            <w:rPr>
              <w:rStyle w:val="Hyperlink"/>
              <w:rFonts w:ascii="B Nazanin" w:hAnsi="B Nazanin"/>
              <w:noProof/>
              <w:rtl/>
            </w:rPr>
            <w:fldChar w:fldCharType="separate"/>
          </w:r>
          <w:r w:rsidR="00EE298B">
            <w:rPr>
              <w:rFonts w:ascii="B Nazanin" w:hAnsi="B Nazanin"/>
              <w:noProof/>
              <w:webHidden/>
              <w:rtl/>
            </w:rPr>
            <w:t>4</w:t>
          </w:r>
          <w:r w:rsidR="00D80EFD" w:rsidRPr="00D80EFD">
            <w:rPr>
              <w:rStyle w:val="Hyperlink"/>
              <w:rFonts w:ascii="B Nazanin" w:hAnsi="B Nazanin"/>
              <w:noProof/>
              <w:rtl/>
            </w:rPr>
            <w:fldChar w:fldCharType="end"/>
          </w:r>
          <w:r w:rsidR="00D80EFD" w:rsidRPr="00D80EFD">
            <w:rPr>
              <w:rStyle w:val="Hyperlink"/>
              <w:rFonts w:ascii="B Nazanin" w:hAnsi="B Nazanin"/>
              <w:noProof/>
              <w:rtl/>
            </w:rPr>
            <w:fldChar w:fldCharType="end"/>
          </w:r>
        </w:p>
        <w:p w14:paraId="6ED33054" w14:textId="73FE712B" w:rsidR="00D80EFD" w:rsidRPr="00D80EFD" w:rsidRDefault="00D80EFD" w:rsidP="00D80EFD">
          <w:pPr>
            <w:pStyle w:val="TOC2"/>
            <w:rPr>
              <w:rFonts w:ascii="B Nazanin" w:eastAsiaTheme="minorEastAsia" w:hAnsi="B Nazanin"/>
              <w:noProof/>
              <w:sz w:val="22"/>
              <w:szCs w:val="22"/>
            </w:rPr>
          </w:pPr>
          <w:hyperlink w:anchor="_Toc182863787" w:history="1">
            <w:r w:rsidRPr="00D80EFD">
              <w:rPr>
                <w:rStyle w:val="Hyperlink"/>
                <w:rFonts w:ascii="B Nazanin" w:hAnsi="B Nazanin"/>
                <w:noProof/>
                <w:rtl/>
                <w14:scene3d>
                  <w14:camera w14:prst="orthographicFront"/>
                  <w14:lightRig w14:rig="threePt" w14:dir="t">
                    <w14:rot w14:lat="0" w14:lon="0" w14:rev="0"/>
                  </w14:lightRig>
                </w14:scene3d>
              </w:rPr>
              <w:t>1‌-1‌</w:t>
            </w:r>
            <w:r w:rsidRPr="00D80EFD">
              <w:rPr>
                <w:rStyle w:val="Hyperlink"/>
                <w:rFonts w:ascii="B Nazanin" w:hAnsi="B Nazanin"/>
                <w:noProof/>
                <w:rtl/>
              </w:rPr>
              <w:t xml:space="preserve"> </w:t>
            </w:r>
            <w:r w:rsidRPr="00D80EFD">
              <w:rPr>
                <w:rStyle w:val="Hyperlink"/>
                <w:rFonts w:ascii="B Nazanin" w:hAnsi="B Nazanin" w:hint="eastAsia"/>
                <w:noProof/>
                <w:rtl/>
              </w:rPr>
              <w:t>لغات</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اصطلاحات</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_Toc182863787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4</w:t>
            </w:r>
            <w:r w:rsidRPr="00D80EFD">
              <w:rPr>
                <w:rStyle w:val="Hyperlink"/>
                <w:rFonts w:ascii="B Nazanin" w:hAnsi="B Nazanin"/>
                <w:noProof/>
                <w:rtl/>
              </w:rPr>
              <w:fldChar w:fldCharType="end"/>
            </w:r>
          </w:hyperlink>
        </w:p>
        <w:p w14:paraId="36F1E60D" w14:textId="0CEBD0C9" w:rsidR="00D80EFD" w:rsidRPr="00D80EFD" w:rsidRDefault="00D80EFD" w:rsidP="00D80EFD">
          <w:pPr>
            <w:pStyle w:val="TOC2"/>
            <w:rPr>
              <w:rFonts w:ascii="B Nazanin" w:eastAsiaTheme="minorEastAsia" w:hAnsi="B Nazanin"/>
              <w:noProof/>
              <w:sz w:val="22"/>
              <w:szCs w:val="22"/>
            </w:rPr>
          </w:pPr>
          <w:hyperlink w:anchor="_Toc182863788" w:history="1">
            <w:r w:rsidRPr="00D80EFD">
              <w:rPr>
                <w:rStyle w:val="Hyperlink"/>
                <w:rFonts w:ascii="B Nazanin" w:hAnsi="B Nazanin"/>
                <w:noProof/>
                <w:rtl/>
                <w14:scene3d>
                  <w14:camera w14:prst="orthographicFront"/>
                  <w14:lightRig w14:rig="threePt" w14:dir="t">
                    <w14:rot w14:lat="0" w14:lon="0" w14:rev="0"/>
                  </w14:lightRig>
                </w14:scene3d>
              </w:rPr>
              <w:t>1‌-2‌</w:t>
            </w:r>
            <w:r w:rsidRPr="00D80EFD">
              <w:rPr>
                <w:rStyle w:val="Hyperlink"/>
                <w:rFonts w:ascii="B Nazanin" w:hAnsi="B Nazanin"/>
                <w:noProof/>
                <w:rtl/>
              </w:rPr>
              <w:t xml:space="preserve"> </w:t>
            </w:r>
            <w:r w:rsidRPr="00D80EFD">
              <w:rPr>
                <w:rStyle w:val="Hyperlink"/>
                <w:rFonts w:ascii="B Nazanin" w:hAnsi="B Nazanin" w:hint="eastAsia"/>
                <w:noProof/>
                <w:rtl/>
              </w:rPr>
              <w:t>شرح</w:t>
            </w:r>
            <w:r w:rsidRPr="00D80EFD">
              <w:rPr>
                <w:rStyle w:val="Hyperlink"/>
                <w:rFonts w:ascii="B Nazanin" w:hAnsi="B Nazanin"/>
                <w:noProof/>
                <w:rtl/>
              </w:rPr>
              <w:t xml:space="preserve"> </w:t>
            </w:r>
            <w:r w:rsidRPr="00D80EFD">
              <w:rPr>
                <w:rStyle w:val="Hyperlink"/>
                <w:rFonts w:ascii="B Nazanin" w:hAnsi="B Nazanin" w:hint="eastAsia"/>
                <w:noProof/>
                <w:rtl/>
              </w:rPr>
              <w:t>کل</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مسئله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_Toc182863788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5</w:t>
            </w:r>
            <w:r w:rsidRPr="00D80EFD">
              <w:rPr>
                <w:rStyle w:val="Hyperlink"/>
                <w:rFonts w:ascii="B Nazanin" w:hAnsi="B Nazanin"/>
                <w:noProof/>
                <w:rtl/>
              </w:rPr>
              <w:fldChar w:fldCharType="end"/>
            </w:r>
          </w:hyperlink>
        </w:p>
        <w:p w14:paraId="79134AF9" w14:textId="430C253E" w:rsidR="00D80EFD" w:rsidRPr="00D80EFD" w:rsidRDefault="00D80EFD" w:rsidP="00D80EFD">
          <w:pPr>
            <w:pStyle w:val="TOC2"/>
            <w:rPr>
              <w:rFonts w:ascii="B Nazanin" w:eastAsiaTheme="minorEastAsia" w:hAnsi="B Nazanin"/>
              <w:noProof/>
              <w:sz w:val="22"/>
              <w:szCs w:val="22"/>
            </w:rPr>
          </w:pPr>
          <w:hyperlink w:anchor="_Toc182863789" w:history="1">
            <w:r w:rsidRPr="00D80EFD">
              <w:rPr>
                <w:rStyle w:val="Hyperlink"/>
                <w:rFonts w:ascii="B Nazanin" w:hAnsi="B Nazanin"/>
                <w:noProof/>
                <w:rtl/>
                <w14:scene3d>
                  <w14:camera w14:prst="orthographicFront"/>
                  <w14:lightRig w14:rig="threePt" w14:dir="t">
                    <w14:rot w14:lat="0" w14:lon="0" w14:rev="0"/>
                  </w14:lightRig>
                </w14:scene3d>
              </w:rPr>
              <w:t>1‌-3‌</w:t>
            </w:r>
            <w:r w:rsidRPr="00D80EFD">
              <w:rPr>
                <w:rStyle w:val="Hyperlink"/>
                <w:rFonts w:ascii="B Nazanin" w:hAnsi="B Nazanin"/>
                <w:noProof/>
                <w:rtl/>
              </w:rPr>
              <w:t xml:space="preserve"> </w:t>
            </w:r>
            <w:r w:rsidRPr="00D80EFD">
              <w:rPr>
                <w:rStyle w:val="Hyperlink"/>
                <w:rFonts w:ascii="B Nazanin" w:hAnsi="B Nazanin" w:hint="eastAsia"/>
                <w:noProof/>
                <w:rtl/>
              </w:rPr>
              <w:t>تصاو</w:t>
            </w:r>
            <w:r w:rsidRPr="00D80EFD">
              <w:rPr>
                <w:rStyle w:val="Hyperlink"/>
                <w:rFonts w:ascii="B Nazanin" w:hAnsi="B Nazanin" w:hint="cs"/>
                <w:noProof/>
                <w:rtl/>
              </w:rPr>
              <w:t>ی</w:t>
            </w:r>
            <w:r w:rsidRPr="00D80EFD">
              <w:rPr>
                <w:rStyle w:val="Hyperlink"/>
                <w:rFonts w:ascii="B Nazanin" w:hAnsi="B Nazanin" w:hint="eastAsia"/>
                <w:noProof/>
                <w:rtl/>
              </w:rPr>
              <w:t>ر</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_Toc182863789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8</w:t>
            </w:r>
            <w:r w:rsidRPr="00D80EFD">
              <w:rPr>
                <w:rStyle w:val="Hyperlink"/>
                <w:rFonts w:ascii="B Nazanin" w:hAnsi="B Nazanin"/>
                <w:noProof/>
                <w:rtl/>
              </w:rPr>
              <w:fldChar w:fldCharType="end"/>
            </w:r>
          </w:hyperlink>
        </w:p>
        <w:p w14:paraId="743032E2" w14:textId="70D0F40B" w:rsidR="00D80EFD" w:rsidRPr="00D80EFD" w:rsidRDefault="00D80EFD" w:rsidP="00D80EFD">
          <w:pPr>
            <w:pStyle w:val="TOC2"/>
            <w:rPr>
              <w:rFonts w:ascii="B Nazanin" w:eastAsiaTheme="minorEastAsia" w:hAnsi="B Nazanin"/>
              <w:noProof/>
              <w:sz w:val="22"/>
              <w:szCs w:val="22"/>
            </w:rPr>
          </w:pPr>
          <w:hyperlink w:anchor="_Toc182863790" w:history="1">
            <w:r w:rsidRPr="00D80EFD">
              <w:rPr>
                <w:rStyle w:val="Hyperlink"/>
                <w:rFonts w:ascii="B Nazanin" w:hAnsi="B Nazanin"/>
                <w:noProof/>
                <w:rtl/>
                <w14:scene3d>
                  <w14:camera w14:prst="orthographicFront"/>
                  <w14:lightRig w14:rig="threePt" w14:dir="t">
                    <w14:rot w14:lat="0" w14:lon="0" w14:rev="0"/>
                  </w14:lightRig>
                </w14:scene3d>
              </w:rPr>
              <w:t>1‌-4‌</w:t>
            </w:r>
            <w:r w:rsidRPr="00D80EFD">
              <w:rPr>
                <w:rStyle w:val="Hyperlink"/>
                <w:rFonts w:ascii="B Nazanin" w:hAnsi="B Nazanin"/>
                <w:noProof/>
                <w:rtl/>
              </w:rPr>
              <w:t xml:space="preserve"> </w:t>
            </w:r>
            <w:r w:rsidRPr="00D80EFD">
              <w:rPr>
                <w:rStyle w:val="Hyperlink"/>
                <w:rFonts w:ascii="B Nazanin" w:hAnsi="B Nazanin" w:hint="eastAsia"/>
                <w:noProof/>
                <w:rtl/>
              </w:rPr>
              <w:t>نوع</w:t>
            </w:r>
            <w:r w:rsidRPr="00D80EFD">
              <w:rPr>
                <w:rStyle w:val="Hyperlink"/>
                <w:rFonts w:ascii="B Nazanin" w:hAnsi="B Nazanin"/>
                <w:noProof/>
                <w:rtl/>
              </w:rPr>
              <w:t xml:space="preserve"> </w:t>
            </w:r>
            <w:r w:rsidRPr="00D80EFD">
              <w:rPr>
                <w:rStyle w:val="Hyperlink"/>
                <w:rFonts w:ascii="B Nazanin" w:hAnsi="B Nazanin" w:hint="eastAsia"/>
                <w:noProof/>
                <w:rtl/>
              </w:rPr>
              <w:t>مسئله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_Toc182863790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9</w:t>
            </w:r>
            <w:r w:rsidRPr="00D80EFD">
              <w:rPr>
                <w:rStyle w:val="Hyperlink"/>
                <w:rFonts w:ascii="B Nazanin" w:hAnsi="B Nazanin"/>
                <w:noProof/>
                <w:rtl/>
              </w:rPr>
              <w:fldChar w:fldCharType="end"/>
            </w:r>
          </w:hyperlink>
        </w:p>
        <w:p w14:paraId="781CEED3" w14:textId="7DEE32E9" w:rsidR="00D80EFD" w:rsidRPr="00D80EFD" w:rsidRDefault="00D80EFD" w:rsidP="00D80EFD">
          <w:pPr>
            <w:pStyle w:val="TOC2"/>
            <w:rPr>
              <w:rFonts w:ascii="B Nazanin" w:eastAsiaTheme="minorEastAsia" w:hAnsi="B Nazanin"/>
              <w:noProof/>
              <w:sz w:val="22"/>
              <w:szCs w:val="22"/>
            </w:rPr>
          </w:pPr>
          <w:hyperlink w:anchor="_Toc182863791" w:history="1">
            <w:r w:rsidRPr="00D80EFD">
              <w:rPr>
                <w:rStyle w:val="Hyperlink"/>
                <w:rFonts w:ascii="B Nazanin" w:hAnsi="B Nazanin"/>
                <w:noProof/>
                <w:rtl/>
                <w14:scene3d>
                  <w14:camera w14:prst="orthographicFront"/>
                  <w14:lightRig w14:rig="threePt" w14:dir="t">
                    <w14:rot w14:lat="0" w14:lon="0" w14:rev="0"/>
                  </w14:lightRig>
                </w14:scene3d>
              </w:rPr>
              <w:t>1‌-5‌</w:t>
            </w:r>
            <w:r w:rsidRPr="00D80EFD">
              <w:rPr>
                <w:rStyle w:val="Hyperlink"/>
                <w:rFonts w:ascii="B Nazanin" w:hAnsi="B Nazanin"/>
                <w:noProof/>
                <w:rtl/>
              </w:rPr>
              <w:t xml:space="preserve"> </w:t>
            </w:r>
            <w:r w:rsidRPr="00D80EFD">
              <w:rPr>
                <w:rStyle w:val="Hyperlink"/>
                <w:rFonts w:ascii="B Nazanin" w:hAnsi="B Nazanin" w:hint="eastAsia"/>
                <w:noProof/>
                <w:rtl/>
              </w:rPr>
              <w:t>حداقل</w:t>
            </w:r>
            <w:r w:rsidRPr="00D80EFD">
              <w:rPr>
                <w:rStyle w:val="Hyperlink"/>
                <w:rFonts w:ascii="B Nazanin" w:hAnsi="B Nazanin"/>
                <w:noProof/>
                <w:rtl/>
              </w:rPr>
              <w:t xml:space="preserve"> </w:t>
            </w:r>
            <w:r w:rsidRPr="00D80EFD">
              <w:rPr>
                <w:rStyle w:val="Hyperlink"/>
                <w:rFonts w:ascii="B Nazanin" w:hAnsi="B Nazanin" w:hint="eastAsia"/>
                <w:noProof/>
                <w:rtl/>
              </w:rPr>
              <w:t>سفارش</w:t>
            </w:r>
            <w:r w:rsidRPr="00D80EFD">
              <w:rPr>
                <w:rStyle w:val="Hyperlink"/>
                <w:rFonts w:ascii="B Nazanin" w:hAnsi="B Nazanin"/>
                <w:noProof/>
                <w:rtl/>
              </w:rPr>
              <w:t xml:space="preserve"> </w:t>
            </w:r>
            <w:r w:rsidRPr="00D80EFD">
              <w:rPr>
                <w:rStyle w:val="Hyperlink"/>
                <w:rFonts w:ascii="B Nazanin" w:hAnsi="B Nazanin" w:hint="eastAsia"/>
                <w:noProof/>
                <w:rtl/>
              </w:rPr>
              <w:t>مورد</w:t>
            </w:r>
            <w:r w:rsidRPr="00D80EFD">
              <w:rPr>
                <w:rStyle w:val="Hyperlink"/>
                <w:rFonts w:ascii="B Nazanin" w:hAnsi="B Nazanin"/>
                <w:noProof/>
                <w:rtl/>
              </w:rPr>
              <w:t xml:space="preserve"> </w:t>
            </w:r>
            <w:r w:rsidRPr="00D80EFD">
              <w:rPr>
                <w:rStyle w:val="Hyperlink"/>
                <w:rFonts w:ascii="B Nazanin" w:hAnsi="B Nazanin" w:hint="eastAsia"/>
                <w:noProof/>
                <w:rtl/>
              </w:rPr>
              <w:t>ن</w:t>
            </w:r>
            <w:r w:rsidRPr="00D80EFD">
              <w:rPr>
                <w:rStyle w:val="Hyperlink"/>
                <w:rFonts w:ascii="B Nazanin" w:hAnsi="B Nazanin" w:hint="cs"/>
                <w:noProof/>
                <w:rtl/>
              </w:rPr>
              <w:t>ی</w:t>
            </w:r>
            <w:r w:rsidRPr="00D80EFD">
              <w:rPr>
                <w:rStyle w:val="Hyperlink"/>
                <w:rFonts w:ascii="B Nazanin" w:hAnsi="B Nazanin" w:hint="eastAsia"/>
                <w:noProof/>
                <w:rtl/>
              </w:rPr>
              <w:t>از</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_Toc182863791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9</w:t>
            </w:r>
            <w:r w:rsidRPr="00D80EFD">
              <w:rPr>
                <w:rStyle w:val="Hyperlink"/>
                <w:rFonts w:ascii="B Nazanin" w:hAnsi="B Nazanin"/>
                <w:noProof/>
                <w:rtl/>
              </w:rPr>
              <w:fldChar w:fldCharType="end"/>
            </w:r>
          </w:hyperlink>
        </w:p>
        <w:p w14:paraId="0903160F" w14:textId="22F866B8" w:rsidR="00D80EFD" w:rsidRPr="00D80EFD" w:rsidRDefault="00D80EFD" w:rsidP="00D80EFD">
          <w:pPr>
            <w:pStyle w:val="TOC2"/>
            <w:rPr>
              <w:rFonts w:ascii="B Nazanin" w:eastAsiaTheme="minorEastAsia" w:hAnsi="B Nazanin"/>
              <w:noProof/>
              <w:sz w:val="22"/>
              <w:szCs w:val="22"/>
            </w:rPr>
          </w:pPr>
          <w:hyperlink w:anchor="_Toc182863792" w:history="1">
            <w:r w:rsidRPr="00D80EFD">
              <w:rPr>
                <w:rStyle w:val="Hyperlink"/>
                <w:rFonts w:ascii="B Nazanin" w:hAnsi="B Nazanin"/>
                <w:noProof/>
                <w:rtl/>
                <w14:scene3d>
                  <w14:camera w14:prst="orthographicFront"/>
                  <w14:lightRig w14:rig="threePt" w14:dir="t">
                    <w14:rot w14:lat="0" w14:lon="0" w14:rev="0"/>
                  </w14:lightRig>
                </w14:scene3d>
              </w:rPr>
              <w:t>1‌-6‌</w:t>
            </w:r>
            <w:r w:rsidRPr="00D80EFD">
              <w:rPr>
                <w:rStyle w:val="Hyperlink"/>
                <w:rFonts w:ascii="B Nazanin" w:hAnsi="B Nazanin"/>
                <w:noProof/>
                <w:rtl/>
              </w:rPr>
              <w:t xml:space="preserve"> </w:t>
            </w:r>
            <w:r w:rsidRPr="00D80EFD">
              <w:rPr>
                <w:rStyle w:val="Hyperlink"/>
                <w:rFonts w:ascii="B Nazanin" w:hAnsi="B Nazanin" w:hint="eastAsia"/>
                <w:noProof/>
                <w:rtl/>
              </w:rPr>
              <w:t>نظر</w:t>
            </w:r>
            <w:r w:rsidRPr="00D80EFD">
              <w:rPr>
                <w:rStyle w:val="Hyperlink"/>
                <w:rFonts w:ascii="B Nazanin" w:hAnsi="B Nazanin"/>
                <w:noProof/>
                <w:rtl/>
              </w:rPr>
              <w:t xml:space="preserve"> </w:t>
            </w:r>
            <w:r w:rsidRPr="00D80EFD">
              <w:rPr>
                <w:rStyle w:val="Hyperlink"/>
                <w:rFonts w:ascii="B Nazanin" w:hAnsi="B Nazanin" w:hint="eastAsia"/>
                <w:noProof/>
                <w:rtl/>
              </w:rPr>
              <w:t>متخصص</w:t>
            </w:r>
            <w:r w:rsidRPr="00D80EFD">
              <w:rPr>
                <w:rStyle w:val="Hyperlink"/>
                <w:rFonts w:ascii="B Nazanin" w:hAnsi="B Nazanin"/>
                <w:noProof/>
                <w:rtl/>
              </w:rPr>
              <w:t xml:space="preserve">/ </w:t>
            </w:r>
            <w:r w:rsidRPr="00D80EFD">
              <w:rPr>
                <w:rStyle w:val="Hyperlink"/>
                <w:rFonts w:ascii="B Nazanin" w:hAnsi="B Nazanin" w:hint="eastAsia"/>
                <w:noProof/>
                <w:rtl/>
              </w:rPr>
              <w:t>خبره</w:t>
            </w:r>
            <w:r w:rsidRPr="00D80EFD">
              <w:rPr>
                <w:rStyle w:val="Hyperlink"/>
                <w:rFonts w:ascii="B Nazanin" w:hAnsi="B Nazanin"/>
                <w:noProof/>
                <w:rtl/>
              </w:rPr>
              <w:t xml:space="preserve"> </w:t>
            </w:r>
            <w:r w:rsidRPr="00D80EFD">
              <w:rPr>
                <w:rStyle w:val="Hyperlink"/>
                <w:rFonts w:ascii="B Nazanin" w:hAnsi="B Nazanin" w:hint="eastAsia"/>
                <w:noProof/>
                <w:rtl/>
              </w:rPr>
              <w:t>درباره</w:t>
            </w:r>
            <w:r w:rsidRPr="00D80EFD">
              <w:rPr>
                <w:rStyle w:val="Hyperlink"/>
                <w:rFonts w:ascii="B Nazanin" w:hAnsi="B Nazanin"/>
                <w:noProof/>
                <w:rtl/>
              </w:rPr>
              <w:t xml:space="preserve"> </w:t>
            </w:r>
            <w:r w:rsidRPr="00D80EFD">
              <w:rPr>
                <w:rStyle w:val="Hyperlink"/>
                <w:rFonts w:ascii="B Nazanin" w:hAnsi="B Nazanin" w:hint="eastAsia"/>
                <w:noProof/>
                <w:rtl/>
              </w:rPr>
              <w:t>مسئله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_Toc182863792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9</w:t>
            </w:r>
            <w:r w:rsidRPr="00D80EFD">
              <w:rPr>
                <w:rStyle w:val="Hyperlink"/>
                <w:rFonts w:ascii="B Nazanin" w:hAnsi="B Nazanin"/>
                <w:noProof/>
                <w:rtl/>
              </w:rPr>
              <w:fldChar w:fldCharType="end"/>
            </w:r>
          </w:hyperlink>
        </w:p>
        <w:p w14:paraId="5671E53C" w14:textId="68A21ADC" w:rsidR="00D80EFD" w:rsidRPr="00D80EFD" w:rsidRDefault="00D80EFD" w:rsidP="00D80EFD">
          <w:pPr>
            <w:pStyle w:val="TOC2"/>
            <w:rPr>
              <w:rFonts w:ascii="B Nazanin" w:eastAsiaTheme="minorEastAsia" w:hAnsi="B Nazanin"/>
              <w:noProof/>
              <w:sz w:val="22"/>
              <w:szCs w:val="22"/>
            </w:rPr>
          </w:pPr>
          <w:hyperlink w:anchor="_Toc182863793" w:history="1">
            <w:r w:rsidRPr="00D80EFD">
              <w:rPr>
                <w:rStyle w:val="Hyperlink"/>
                <w:rFonts w:ascii="B Nazanin" w:hAnsi="B Nazanin"/>
                <w:noProof/>
                <w:rtl/>
                <w14:scene3d>
                  <w14:camera w14:prst="orthographicFront"/>
                  <w14:lightRig w14:rig="threePt" w14:dir="t">
                    <w14:rot w14:lat="0" w14:lon="0" w14:rev="0"/>
                  </w14:lightRig>
                </w14:scene3d>
              </w:rPr>
              <w:t>1‌-7‌</w:t>
            </w:r>
            <w:r w:rsidRPr="00D80EFD">
              <w:rPr>
                <w:rStyle w:val="Hyperlink"/>
                <w:rFonts w:ascii="B Nazanin" w:hAnsi="B Nazanin"/>
                <w:noProof/>
                <w:rtl/>
              </w:rPr>
              <w:t xml:space="preserve"> </w:t>
            </w:r>
            <w:r w:rsidRPr="00D80EFD">
              <w:rPr>
                <w:rStyle w:val="Hyperlink"/>
                <w:rFonts w:ascii="B Nazanin" w:hAnsi="B Nazanin" w:hint="eastAsia"/>
                <w:noProof/>
                <w:rtl/>
              </w:rPr>
              <w:t>امکان</w:t>
            </w:r>
            <w:r w:rsidRPr="00D80EFD">
              <w:rPr>
                <w:rStyle w:val="Hyperlink"/>
                <w:rFonts w:ascii="B Nazanin" w:hAnsi="B Nazanin"/>
                <w:noProof/>
                <w:rtl/>
              </w:rPr>
              <w:t xml:space="preserve"> </w:t>
            </w:r>
            <w:r w:rsidRPr="00D80EFD">
              <w:rPr>
                <w:rStyle w:val="Hyperlink"/>
                <w:rFonts w:ascii="B Nazanin" w:hAnsi="B Nazanin" w:hint="eastAsia"/>
                <w:noProof/>
                <w:rtl/>
              </w:rPr>
              <w:t>سنج</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حل</w:t>
            </w:r>
            <w:r w:rsidRPr="00D80EFD">
              <w:rPr>
                <w:rStyle w:val="Hyperlink"/>
                <w:rFonts w:ascii="B Nazanin" w:hAnsi="B Nazanin"/>
                <w:noProof/>
                <w:rtl/>
              </w:rPr>
              <w:t xml:space="preserve"> </w:t>
            </w:r>
            <w:r w:rsidRPr="00D80EFD">
              <w:rPr>
                <w:rStyle w:val="Hyperlink"/>
                <w:rFonts w:ascii="B Nazanin" w:hAnsi="B Nazanin" w:hint="eastAsia"/>
                <w:noProof/>
                <w:rtl/>
              </w:rPr>
              <w:t>مسئله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_Toc182863793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12</w:t>
            </w:r>
            <w:r w:rsidRPr="00D80EFD">
              <w:rPr>
                <w:rStyle w:val="Hyperlink"/>
                <w:rFonts w:ascii="B Nazanin" w:hAnsi="B Nazanin"/>
                <w:noProof/>
                <w:rtl/>
              </w:rPr>
              <w:fldChar w:fldCharType="end"/>
            </w:r>
          </w:hyperlink>
        </w:p>
        <w:p w14:paraId="6A7419F1" w14:textId="05AE9A97" w:rsidR="00D80EFD" w:rsidRPr="00D80EFD" w:rsidRDefault="00D80EFD" w:rsidP="00D80EFD">
          <w:pPr>
            <w:pStyle w:val="TOC2"/>
            <w:rPr>
              <w:rFonts w:ascii="B Nazanin" w:eastAsiaTheme="minorEastAsia" w:hAnsi="B Nazanin"/>
              <w:noProof/>
              <w:sz w:val="22"/>
              <w:szCs w:val="22"/>
            </w:rPr>
          </w:pPr>
          <w:hyperlink w:anchor="_Toc182863794" w:history="1">
            <w:r w:rsidRPr="00D80EFD">
              <w:rPr>
                <w:rStyle w:val="Hyperlink"/>
                <w:rFonts w:ascii="B Nazanin" w:hAnsi="B Nazanin"/>
                <w:noProof/>
                <w:rtl/>
                <w14:scene3d>
                  <w14:camera w14:prst="orthographicFront"/>
                  <w14:lightRig w14:rig="threePt" w14:dir="t">
                    <w14:rot w14:lat="0" w14:lon="0" w14:rev="0"/>
                  </w14:lightRig>
                </w14:scene3d>
              </w:rPr>
              <w:t>1‌-8‌</w:t>
            </w:r>
            <w:r w:rsidRPr="00D80EFD">
              <w:rPr>
                <w:rStyle w:val="Hyperlink"/>
                <w:rFonts w:ascii="B Nazanin" w:hAnsi="B Nazanin"/>
                <w:noProof/>
                <w:rtl/>
              </w:rPr>
              <w:t xml:space="preserve"> </w:t>
            </w:r>
            <w:r w:rsidRPr="00D80EFD">
              <w:rPr>
                <w:rStyle w:val="Hyperlink"/>
                <w:rFonts w:ascii="B Nazanin" w:hAnsi="B Nazanin" w:hint="eastAsia"/>
                <w:noProof/>
                <w:rtl/>
              </w:rPr>
              <w:t>کاربردها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د</w:t>
            </w:r>
            <w:r w:rsidRPr="00D80EFD">
              <w:rPr>
                <w:rStyle w:val="Hyperlink"/>
                <w:rFonts w:ascii="B Nazanin" w:hAnsi="B Nazanin" w:hint="cs"/>
                <w:noProof/>
                <w:rtl/>
              </w:rPr>
              <w:t>ی</w:t>
            </w:r>
            <w:r w:rsidRPr="00D80EFD">
              <w:rPr>
                <w:rStyle w:val="Hyperlink"/>
                <w:rFonts w:ascii="B Nazanin" w:hAnsi="B Nazanin" w:hint="eastAsia"/>
                <w:noProof/>
                <w:rtl/>
              </w:rPr>
              <w:t>گر</w:t>
            </w:r>
            <w:r w:rsidRPr="00D80EFD">
              <w:rPr>
                <w:rStyle w:val="Hyperlink"/>
                <w:rFonts w:ascii="B Nazanin" w:hAnsi="B Nazanin"/>
                <w:noProof/>
                <w:rtl/>
              </w:rPr>
              <w:t xml:space="preserve"> </w:t>
            </w:r>
            <w:r w:rsidRPr="00D80EFD">
              <w:rPr>
                <w:rStyle w:val="Hyperlink"/>
                <w:rFonts w:ascii="B Nazanin" w:hAnsi="B Nazanin" w:hint="eastAsia"/>
                <w:noProof/>
                <w:rtl/>
              </w:rPr>
              <w:t>فناور</w:t>
            </w:r>
            <w:r w:rsidRPr="00D80EFD">
              <w:rPr>
                <w:rStyle w:val="Hyperlink"/>
                <w:rFonts w:ascii="B Nazanin" w:hAnsi="B Nazanin" w:hint="cs"/>
                <w:noProof/>
                <w:rtl/>
              </w:rPr>
              <w:t>ی</w:t>
            </w:r>
            <w:r w:rsidRPr="00D80EFD">
              <w:rPr>
                <w:rStyle w:val="Hyperlink"/>
                <w:rFonts w:ascii="B Nazanin" w:hAnsi="B Nazanin"/>
                <w:noProof/>
                <w:rtl/>
              </w:rPr>
              <w:t>/</w:t>
            </w:r>
            <w:r w:rsidRPr="00D80EFD">
              <w:rPr>
                <w:rStyle w:val="Hyperlink"/>
                <w:rFonts w:ascii="B Nazanin" w:hAnsi="B Nazanin" w:hint="eastAsia"/>
                <w:noProof/>
                <w:rtl/>
              </w:rPr>
              <w:t>محصول</w:t>
            </w:r>
            <w:r w:rsidRPr="00D80EFD">
              <w:rPr>
                <w:rStyle w:val="Hyperlink"/>
                <w:rFonts w:ascii="B Nazanin" w:hAnsi="B Nazanin"/>
                <w:noProof/>
                <w:rtl/>
              </w:rPr>
              <w:t xml:space="preserve"> </w:t>
            </w:r>
            <w:r w:rsidRPr="00D80EFD">
              <w:rPr>
                <w:rStyle w:val="Hyperlink"/>
                <w:rFonts w:ascii="B Nazanin" w:hAnsi="B Nazanin" w:hint="eastAsia"/>
                <w:noProof/>
                <w:rtl/>
              </w:rPr>
              <w:t>در</w:t>
            </w:r>
            <w:r w:rsidRPr="00D80EFD">
              <w:rPr>
                <w:rStyle w:val="Hyperlink"/>
                <w:rFonts w:ascii="B Nazanin" w:hAnsi="B Nazanin"/>
                <w:noProof/>
                <w:rtl/>
              </w:rPr>
              <w:t xml:space="preserve"> </w:t>
            </w:r>
            <w:r w:rsidRPr="00D80EFD">
              <w:rPr>
                <w:rStyle w:val="Hyperlink"/>
                <w:rFonts w:ascii="B Nazanin" w:hAnsi="B Nazanin" w:hint="eastAsia"/>
                <w:noProof/>
                <w:rtl/>
              </w:rPr>
              <w:t>صنا</w:t>
            </w:r>
            <w:r w:rsidRPr="00D80EFD">
              <w:rPr>
                <w:rStyle w:val="Hyperlink"/>
                <w:rFonts w:ascii="B Nazanin" w:hAnsi="B Nazanin" w:hint="cs"/>
                <w:noProof/>
                <w:rtl/>
              </w:rPr>
              <w:t>ی</w:t>
            </w:r>
            <w:r w:rsidRPr="00D80EFD">
              <w:rPr>
                <w:rStyle w:val="Hyperlink"/>
                <w:rFonts w:ascii="B Nazanin" w:hAnsi="B Nazanin" w:hint="eastAsia"/>
                <w:noProof/>
                <w:rtl/>
              </w:rPr>
              <w:t>ع</w:t>
            </w:r>
            <w:r w:rsidRPr="00D80EFD">
              <w:rPr>
                <w:rStyle w:val="Hyperlink"/>
                <w:rFonts w:ascii="B Nazanin" w:hAnsi="B Nazanin"/>
                <w:noProof/>
                <w:rtl/>
              </w:rPr>
              <w:t xml:space="preserve"> </w:t>
            </w:r>
            <w:r w:rsidRPr="00D80EFD">
              <w:rPr>
                <w:rStyle w:val="Hyperlink"/>
                <w:rFonts w:ascii="B Nazanin" w:hAnsi="B Nazanin" w:hint="eastAsia"/>
                <w:noProof/>
                <w:rtl/>
              </w:rPr>
              <w:t>مختلف</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_Toc182863794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15</w:t>
            </w:r>
            <w:r w:rsidRPr="00D80EFD">
              <w:rPr>
                <w:rStyle w:val="Hyperlink"/>
                <w:rFonts w:ascii="B Nazanin" w:hAnsi="B Nazanin"/>
                <w:noProof/>
                <w:rtl/>
              </w:rPr>
              <w:fldChar w:fldCharType="end"/>
            </w:r>
          </w:hyperlink>
        </w:p>
        <w:p w14:paraId="03142904" w14:textId="77333370" w:rsidR="00D80EFD" w:rsidRPr="00D80EFD" w:rsidRDefault="00D80EFD" w:rsidP="00D80EFD">
          <w:pPr>
            <w:pStyle w:val="TOC2"/>
            <w:rPr>
              <w:rFonts w:ascii="B Nazanin" w:eastAsiaTheme="minorEastAsia" w:hAnsi="B Nazanin"/>
              <w:noProof/>
              <w:sz w:val="22"/>
              <w:szCs w:val="22"/>
            </w:rPr>
          </w:pPr>
          <w:hyperlink w:anchor="_Toc182863795" w:history="1">
            <w:r w:rsidRPr="00D80EFD">
              <w:rPr>
                <w:rStyle w:val="Hyperlink"/>
                <w:rFonts w:ascii="B Nazanin" w:hAnsi="B Nazanin"/>
                <w:noProof/>
                <w:rtl/>
                <w14:scene3d>
                  <w14:camera w14:prst="orthographicFront"/>
                  <w14:lightRig w14:rig="threePt" w14:dir="t">
                    <w14:rot w14:lat="0" w14:lon="0" w14:rev="0"/>
                  </w14:lightRig>
                </w14:scene3d>
              </w:rPr>
              <w:t>1‌-9‌</w:t>
            </w:r>
            <w:r w:rsidRPr="00D80EFD">
              <w:rPr>
                <w:rStyle w:val="Hyperlink"/>
                <w:rFonts w:ascii="B Nazanin" w:hAnsi="B Nazanin"/>
                <w:noProof/>
                <w:rtl/>
              </w:rPr>
              <w:t xml:space="preserve"> </w:t>
            </w:r>
            <w:r w:rsidRPr="00D80EFD">
              <w:rPr>
                <w:rStyle w:val="Hyperlink"/>
                <w:rFonts w:ascii="B Nazanin" w:hAnsi="B Nazanin" w:hint="eastAsia"/>
                <w:noProof/>
                <w:rtl/>
              </w:rPr>
              <w:t>ذ</w:t>
            </w:r>
            <w:r w:rsidRPr="00D80EFD">
              <w:rPr>
                <w:rStyle w:val="Hyperlink"/>
                <w:rFonts w:ascii="B Nazanin" w:hAnsi="B Nazanin" w:hint="cs"/>
                <w:noProof/>
                <w:rtl/>
              </w:rPr>
              <w:t>ی‌</w:t>
            </w:r>
            <w:r w:rsidRPr="00D80EFD">
              <w:rPr>
                <w:rStyle w:val="Hyperlink"/>
                <w:rFonts w:ascii="B Nazanin" w:hAnsi="B Nazanin" w:hint="eastAsia"/>
                <w:noProof/>
                <w:rtl/>
              </w:rPr>
              <w:t>نفعان</w:t>
            </w:r>
            <w:r w:rsidRPr="00D80EFD">
              <w:rPr>
                <w:rStyle w:val="Hyperlink"/>
                <w:rFonts w:ascii="B Nazanin" w:hAnsi="B Nazanin"/>
                <w:noProof/>
                <w:rtl/>
              </w:rPr>
              <w:t xml:space="preserve"> </w:t>
            </w:r>
            <w:r w:rsidRPr="00D80EFD">
              <w:rPr>
                <w:rStyle w:val="Hyperlink"/>
                <w:rFonts w:ascii="B Nazanin" w:hAnsi="B Nazanin" w:hint="eastAsia"/>
                <w:noProof/>
                <w:rtl/>
              </w:rPr>
              <w:t>حل</w:t>
            </w:r>
            <w:r w:rsidRPr="00D80EFD">
              <w:rPr>
                <w:rStyle w:val="Hyperlink"/>
                <w:rFonts w:ascii="B Nazanin" w:hAnsi="B Nazanin"/>
                <w:noProof/>
                <w:rtl/>
              </w:rPr>
              <w:t xml:space="preserve"> </w:t>
            </w:r>
            <w:r w:rsidRPr="00D80EFD">
              <w:rPr>
                <w:rStyle w:val="Hyperlink"/>
                <w:rFonts w:ascii="B Nazanin" w:hAnsi="B Nazanin" w:hint="eastAsia"/>
                <w:noProof/>
                <w:rtl/>
              </w:rPr>
              <w:t>مسئله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_Toc182863795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16</w:t>
            </w:r>
            <w:r w:rsidRPr="00D80EFD">
              <w:rPr>
                <w:rStyle w:val="Hyperlink"/>
                <w:rFonts w:ascii="B Nazanin" w:hAnsi="B Nazanin"/>
                <w:noProof/>
                <w:rtl/>
              </w:rPr>
              <w:fldChar w:fldCharType="end"/>
            </w:r>
          </w:hyperlink>
        </w:p>
        <w:p w14:paraId="37763899" w14:textId="518D8F5F" w:rsidR="00D80EFD" w:rsidRPr="00D80EFD" w:rsidRDefault="00D80EFD" w:rsidP="00D80EFD">
          <w:pPr>
            <w:pStyle w:val="TOC1"/>
            <w:rPr>
              <w:rFonts w:ascii="B Nazanin" w:eastAsiaTheme="minorEastAsia" w:hAnsi="B Nazanin"/>
              <w:noProof/>
              <w:sz w:val="22"/>
              <w:szCs w:val="22"/>
            </w:rPr>
          </w:pPr>
          <w:hyperlink w:anchor="_Toc182863796" w:history="1">
            <w:r w:rsidRPr="00D80EFD">
              <w:rPr>
                <w:rStyle w:val="Hyperlink"/>
                <w:rFonts w:ascii="B Nazanin" w:hAnsi="B Nazanin" w:hint="eastAsia"/>
                <w:noProof/>
                <w:rtl/>
              </w:rPr>
              <w:t>فصل</w:t>
            </w:r>
            <w:r w:rsidRPr="00D80EFD">
              <w:rPr>
                <w:rStyle w:val="Hyperlink"/>
                <w:rFonts w:ascii="B Nazanin" w:hAnsi="B Nazanin"/>
                <w:noProof/>
                <w:rtl/>
              </w:rPr>
              <w:t xml:space="preserve"> 2: </w:t>
            </w:r>
            <w:r w:rsidRPr="00D80EFD">
              <w:rPr>
                <w:rStyle w:val="Hyperlink"/>
                <w:rFonts w:ascii="B Nazanin" w:hAnsi="B Nazanin" w:hint="eastAsia"/>
                <w:noProof/>
                <w:rtl/>
              </w:rPr>
              <w:t>شرح</w:t>
            </w:r>
            <w:r w:rsidRPr="00D80EFD">
              <w:rPr>
                <w:rStyle w:val="Hyperlink"/>
                <w:rFonts w:ascii="B Nazanin" w:hAnsi="B Nazanin"/>
                <w:noProof/>
                <w:rtl/>
              </w:rPr>
              <w:t xml:space="preserve"> </w:t>
            </w:r>
            <w:r w:rsidRPr="00D80EFD">
              <w:rPr>
                <w:rStyle w:val="Hyperlink"/>
                <w:rFonts w:ascii="B Nazanin" w:hAnsi="B Nazanin" w:hint="eastAsia"/>
                <w:noProof/>
                <w:rtl/>
              </w:rPr>
              <w:t>خواسته‌ها</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نحوه</w:t>
            </w:r>
            <w:r w:rsidRPr="00D80EFD">
              <w:rPr>
                <w:rStyle w:val="Hyperlink"/>
                <w:rFonts w:ascii="B Nazanin" w:hAnsi="B Nazanin"/>
                <w:noProof/>
                <w:rtl/>
              </w:rPr>
              <w:t xml:space="preserve"> </w:t>
            </w:r>
            <w:r w:rsidRPr="00D80EFD">
              <w:rPr>
                <w:rStyle w:val="Hyperlink"/>
                <w:rFonts w:ascii="B Nazanin" w:hAnsi="B Nazanin" w:hint="eastAsia"/>
                <w:noProof/>
                <w:rtl/>
              </w:rPr>
              <w:t>اجرا</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_Toc182863796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17</w:t>
            </w:r>
            <w:r w:rsidRPr="00D80EFD">
              <w:rPr>
                <w:rStyle w:val="Hyperlink"/>
                <w:rFonts w:ascii="B Nazanin" w:hAnsi="B Nazanin"/>
                <w:noProof/>
                <w:rtl/>
              </w:rPr>
              <w:fldChar w:fldCharType="end"/>
            </w:r>
          </w:hyperlink>
        </w:p>
        <w:p w14:paraId="4D661DA0" w14:textId="343E5243" w:rsidR="00D80EFD" w:rsidRPr="00D80EFD" w:rsidRDefault="00D80EFD" w:rsidP="00D80EFD">
          <w:pPr>
            <w:pStyle w:val="TOC2"/>
            <w:rPr>
              <w:rFonts w:ascii="B Nazanin" w:eastAsiaTheme="minorEastAsia" w:hAnsi="B Nazanin"/>
              <w:noProof/>
              <w:sz w:val="22"/>
              <w:szCs w:val="22"/>
            </w:rPr>
          </w:pPr>
          <w:hyperlink w:anchor="_Toc182863797" w:history="1">
            <w:r w:rsidRPr="00D80EFD">
              <w:rPr>
                <w:rStyle w:val="Hyperlink"/>
                <w:rFonts w:ascii="B Nazanin" w:hAnsi="B Nazanin"/>
                <w:noProof/>
                <w:rtl/>
                <w14:scene3d>
                  <w14:camera w14:prst="orthographicFront"/>
                  <w14:lightRig w14:rig="threePt" w14:dir="t">
                    <w14:rot w14:lat="0" w14:lon="0" w14:rev="0"/>
                  </w14:lightRig>
                </w14:scene3d>
              </w:rPr>
              <w:t>2‌-1‌</w:t>
            </w:r>
            <w:r w:rsidRPr="00D80EFD">
              <w:rPr>
                <w:rStyle w:val="Hyperlink"/>
                <w:rFonts w:ascii="B Nazanin" w:hAnsi="B Nazanin"/>
                <w:noProof/>
                <w:rtl/>
              </w:rPr>
              <w:t xml:space="preserve"> </w:t>
            </w:r>
            <w:r w:rsidRPr="00D80EFD">
              <w:rPr>
                <w:rStyle w:val="Hyperlink"/>
                <w:rFonts w:ascii="B Nazanin" w:hAnsi="B Nazanin" w:hint="eastAsia"/>
                <w:noProof/>
                <w:rtl/>
              </w:rPr>
              <w:t>الزامات</w:t>
            </w:r>
            <w:r w:rsidRPr="00D80EFD">
              <w:rPr>
                <w:rStyle w:val="Hyperlink"/>
                <w:rFonts w:ascii="B Nazanin" w:hAnsi="B Nazanin"/>
                <w:noProof/>
                <w:rtl/>
              </w:rPr>
              <w:t xml:space="preserve"> </w:t>
            </w:r>
            <w:r w:rsidRPr="00D80EFD">
              <w:rPr>
                <w:rStyle w:val="Hyperlink"/>
                <w:rFonts w:ascii="B Nazanin" w:hAnsi="B Nazanin" w:hint="eastAsia"/>
                <w:noProof/>
                <w:rtl/>
              </w:rPr>
              <w:t>مدنظر</w:t>
            </w:r>
            <w:r w:rsidRPr="00D80EFD">
              <w:rPr>
                <w:rStyle w:val="Hyperlink"/>
                <w:rFonts w:ascii="B Nazanin" w:hAnsi="B Nazanin"/>
                <w:noProof/>
                <w:rtl/>
              </w:rPr>
              <w:t xml:space="preserve"> </w:t>
            </w:r>
            <w:r w:rsidRPr="00D80EFD">
              <w:rPr>
                <w:rStyle w:val="Hyperlink"/>
                <w:rFonts w:ascii="B Nazanin" w:hAnsi="B Nazanin" w:hint="eastAsia"/>
                <w:noProof/>
                <w:rtl/>
              </w:rPr>
              <w:t>برا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محصول</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_Toc182863797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17</w:t>
            </w:r>
            <w:r w:rsidRPr="00D80EFD">
              <w:rPr>
                <w:rStyle w:val="Hyperlink"/>
                <w:rFonts w:ascii="B Nazanin" w:hAnsi="B Nazanin"/>
                <w:noProof/>
                <w:rtl/>
              </w:rPr>
              <w:fldChar w:fldCharType="end"/>
            </w:r>
          </w:hyperlink>
        </w:p>
        <w:p w14:paraId="618B5E03" w14:textId="09B59A6D" w:rsidR="00D80EFD" w:rsidRPr="00D80EFD" w:rsidRDefault="00D80EFD" w:rsidP="00D80EFD">
          <w:pPr>
            <w:pStyle w:val="TOC2"/>
            <w:rPr>
              <w:rFonts w:ascii="B Nazanin" w:eastAsiaTheme="minorEastAsia" w:hAnsi="B Nazanin"/>
              <w:noProof/>
              <w:sz w:val="22"/>
              <w:szCs w:val="22"/>
            </w:rPr>
          </w:pPr>
          <w:hyperlink w:anchor="_Toc182863798" w:history="1">
            <w:r w:rsidRPr="00D80EFD">
              <w:rPr>
                <w:rStyle w:val="Hyperlink"/>
                <w:rFonts w:ascii="B Nazanin" w:hAnsi="B Nazanin"/>
                <w:noProof/>
                <w:rtl/>
                <w14:scene3d>
                  <w14:camera w14:prst="orthographicFront"/>
                  <w14:lightRig w14:rig="threePt" w14:dir="t">
                    <w14:rot w14:lat="0" w14:lon="0" w14:rev="0"/>
                  </w14:lightRig>
                </w14:scene3d>
              </w:rPr>
              <w:t>2‌-2‌</w:t>
            </w:r>
            <w:r w:rsidRPr="00D80EFD">
              <w:rPr>
                <w:rStyle w:val="Hyperlink"/>
                <w:rFonts w:ascii="B Nazanin" w:hAnsi="B Nazanin"/>
                <w:noProof/>
                <w:rtl/>
              </w:rPr>
              <w:t xml:space="preserve"> </w:t>
            </w:r>
            <w:r w:rsidRPr="00D80EFD">
              <w:rPr>
                <w:rStyle w:val="Hyperlink"/>
                <w:rFonts w:ascii="B Nazanin" w:hAnsi="B Nazanin" w:hint="eastAsia"/>
                <w:noProof/>
                <w:rtl/>
              </w:rPr>
              <w:t>بررس</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عملکرد</w:t>
            </w:r>
            <w:r w:rsidRPr="00D80EFD">
              <w:rPr>
                <w:rStyle w:val="Hyperlink"/>
                <w:rFonts w:ascii="B Nazanin" w:hAnsi="B Nazanin"/>
                <w:noProof/>
                <w:rtl/>
              </w:rPr>
              <w:t xml:space="preserve"> </w:t>
            </w:r>
            <w:r w:rsidRPr="00D80EFD">
              <w:rPr>
                <w:rStyle w:val="Hyperlink"/>
                <w:rFonts w:ascii="B Nazanin" w:hAnsi="B Nazanin" w:hint="eastAsia"/>
                <w:noProof/>
                <w:rtl/>
              </w:rPr>
              <w:t>برا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الزامات</w:t>
            </w:r>
            <w:r w:rsidRPr="00D80EFD">
              <w:rPr>
                <w:rStyle w:val="Hyperlink"/>
                <w:rFonts w:ascii="B Nazanin" w:hAnsi="B Nazanin"/>
                <w:noProof/>
                <w:rtl/>
              </w:rPr>
              <w:t xml:space="preserve"> </w:t>
            </w:r>
            <w:r w:rsidRPr="00D80EFD">
              <w:rPr>
                <w:rStyle w:val="Hyperlink"/>
                <w:rFonts w:ascii="B Nazanin" w:hAnsi="B Nazanin" w:hint="eastAsia"/>
                <w:noProof/>
                <w:rtl/>
              </w:rPr>
              <w:t>کمّ</w:t>
            </w:r>
            <w:r w:rsidRPr="00D80EFD">
              <w:rPr>
                <w:rStyle w:val="Hyperlink"/>
                <w:rFonts w:ascii="B Nazanin" w:hAnsi="B Nazanin" w:hint="cs"/>
                <w:noProof/>
                <w:rtl/>
              </w:rPr>
              <w:t>ی</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_Toc182863798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20</w:t>
            </w:r>
            <w:r w:rsidRPr="00D80EFD">
              <w:rPr>
                <w:rStyle w:val="Hyperlink"/>
                <w:rFonts w:ascii="B Nazanin" w:hAnsi="B Nazanin"/>
                <w:noProof/>
                <w:rtl/>
              </w:rPr>
              <w:fldChar w:fldCharType="end"/>
            </w:r>
          </w:hyperlink>
        </w:p>
        <w:p w14:paraId="3AA27F98" w14:textId="5D8D0A50" w:rsidR="00D80EFD" w:rsidRPr="00D80EFD" w:rsidRDefault="00D80EFD" w:rsidP="00D80EFD">
          <w:pPr>
            <w:pStyle w:val="TOC2"/>
            <w:rPr>
              <w:rFonts w:ascii="B Nazanin" w:eastAsiaTheme="minorEastAsia" w:hAnsi="B Nazanin"/>
              <w:noProof/>
              <w:sz w:val="22"/>
              <w:szCs w:val="22"/>
            </w:rPr>
          </w:pPr>
          <w:hyperlink w:anchor="_Toc182863799" w:history="1">
            <w:r w:rsidRPr="00D80EFD">
              <w:rPr>
                <w:rStyle w:val="Hyperlink"/>
                <w:rFonts w:ascii="B Nazanin" w:hAnsi="B Nazanin"/>
                <w:noProof/>
                <w:rtl/>
                <w14:scene3d>
                  <w14:camera w14:prst="orthographicFront"/>
                  <w14:lightRig w14:rig="threePt" w14:dir="t">
                    <w14:rot w14:lat="0" w14:lon="0" w14:rev="0"/>
                  </w14:lightRig>
                </w14:scene3d>
              </w:rPr>
              <w:t>2‌-3‌</w:t>
            </w:r>
            <w:r w:rsidRPr="00D80EFD">
              <w:rPr>
                <w:rStyle w:val="Hyperlink"/>
                <w:rFonts w:ascii="B Nazanin" w:hAnsi="B Nazanin"/>
                <w:noProof/>
                <w:rtl/>
              </w:rPr>
              <w:t xml:space="preserve"> </w:t>
            </w:r>
            <w:r w:rsidRPr="00D80EFD">
              <w:rPr>
                <w:rStyle w:val="Hyperlink"/>
                <w:rFonts w:ascii="B Nazanin" w:hAnsi="B Nazanin" w:hint="eastAsia"/>
                <w:noProof/>
                <w:rtl/>
              </w:rPr>
              <w:t>محدود</w:t>
            </w:r>
            <w:r w:rsidRPr="00D80EFD">
              <w:rPr>
                <w:rStyle w:val="Hyperlink"/>
                <w:rFonts w:ascii="B Nazanin" w:hAnsi="B Nazanin" w:hint="cs"/>
                <w:noProof/>
                <w:rtl/>
              </w:rPr>
              <w:t>ی</w:t>
            </w:r>
            <w:r w:rsidRPr="00D80EFD">
              <w:rPr>
                <w:rStyle w:val="Hyperlink"/>
                <w:rFonts w:ascii="B Nazanin" w:hAnsi="B Nazanin" w:hint="eastAsia"/>
                <w:noProof/>
                <w:rtl/>
              </w:rPr>
              <w:t>ت‌ها</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ق</w:t>
            </w:r>
            <w:r w:rsidRPr="00D80EFD">
              <w:rPr>
                <w:rStyle w:val="Hyperlink"/>
                <w:rFonts w:ascii="B Nazanin" w:hAnsi="B Nazanin" w:hint="cs"/>
                <w:noProof/>
                <w:rtl/>
              </w:rPr>
              <w:t>ی</w:t>
            </w:r>
            <w:r w:rsidRPr="00D80EFD">
              <w:rPr>
                <w:rStyle w:val="Hyperlink"/>
                <w:rFonts w:ascii="B Nazanin" w:hAnsi="B Nazanin" w:hint="eastAsia"/>
                <w:noProof/>
                <w:rtl/>
              </w:rPr>
              <w:t>ود</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_Toc182863799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20</w:t>
            </w:r>
            <w:r w:rsidRPr="00D80EFD">
              <w:rPr>
                <w:rStyle w:val="Hyperlink"/>
                <w:rFonts w:ascii="B Nazanin" w:hAnsi="B Nazanin"/>
                <w:noProof/>
                <w:rtl/>
              </w:rPr>
              <w:fldChar w:fldCharType="end"/>
            </w:r>
          </w:hyperlink>
        </w:p>
        <w:p w14:paraId="0705B048" w14:textId="2EE3F2E6" w:rsidR="00D80EFD" w:rsidRPr="00D80EFD" w:rsidRDefault="00D80EFD" w:rsidP="00D80EFD">
          <w:pPr>
            <w:pStyle w:val="TOC2"/>
            <w:rPr>
              <w:rFonts w:ascii="B Nazanin" w:eastAsiaTheme="minorEastAsia" w:hAnsi="B Nazanin"/>
              <w:noProof/>
              <w:sz w:val="22"/>
              <w:szCs w:val="22"/>
            </w:rPr>
          </w:pPr>
          <w:hyperlink w:anchor="_Toc182863800" w:history="1">
            <w:r w:rsidRPr="00D80EFD">
              <w:rPr>
                <w:rStyle w:val="Hyperlink"/>
                <w:rFonts w:ascii="B Nazanin" w:hAnsi="B Nazanin"/>
                <w:noProof/>
                <w:rtl/>
                <w14:scene3d>
                  <w14:camera w14:prst="orthographicFront"/>
                  <w14:lightRig w14:rig="threePt" w14:dir="t">
                    <w14:rot w14:lat="0" w14:lon="0" w14:rev="0"/>
                  </w14:lightRig>
                </w14:scene3d>
              </w:rPr>
              <w:t>2‌-4‌</w:t>
            </w:r>
            <w:r w:rsidRPr="00D80EFD">
              <w:rPr>
                <w:rStyle w:val="Hyperlink"/>
                <w:rFonts w:ascii="B Nazanin" w:hAnsi="B Nazanin"/>
                <w:noProof/>
                <w:rtl/>
              </w:rPr>
              <w:t xml:space="preserve"> </w:t>
            </w:r>
            <w:r w:rsidRPr="00D80EFD">
              <w:rPr>
                <w:rStyle w:val="Hyperlink"/>
                <w:rFonts w:ascii="B Nazanin" w:hAnsi="B Nazanin" w:hint="eastAsia"/>
                <w:noProof/>
                <w:rtl/>
              </w:rPr>
              <w:t>پ</w:t>
            </w:r>
            <w:r w:rsidRPr="00D80EFD">
              <w:rPr>
                <w:rStyle w:val="Hyperlink"/>
                <w:rFonts w:ascii="B Nazanin" w:hAnsi="B Nazanin" w:hint="cs"/>
                <w:noProof/>
                <w:rtl/>
              </w:rPr>
              <w:t>ی</w:t>
            </w:r>
            <w:r w:rsidRPr="00D80EFD">
              <w:rPr>
                <w:rStyle w:val="Hyperlink"/>
                <w:rFonts w:ascii="B Nazanin" w:hAnsi="B Nazanin" w:hint="eastAsia"/>
                <w:noProof/>
                <w:rtl/>
              </w:rPr>
              <w:t>وست‌ها</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_Toc182863800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22</w:t>
            </w:r>
            <w:r w:rsidRPr="00D80EFD">
              <w:rPr>
                <w:rStyle w:val="Hyperlink"/>
                <w:rFonts w:ascii="B Nazanin" w:hAnsi="B Nazanin"/>
                <w:noProof/>
                <w:rtl/>
              </w:rPr>
              <w:fldChar w:fldCharType="end"/>
            </w:r>
          </w:hyperlink>
        </w:p>
        <w:p w14:paraId="00486744" w14:textId="28D0308E" w:rsidR="00D80EFD" w:rsidRPr="00D80EFD" w:rsidRDefault="00D80EFD" w:rsidP="00D80EFD">
          <w:pPr>
            <w:pStyle w:val="TOC1"/>
            <w:rPr>
              <w:rFonts w:ascii="B Nazanin" w:eastAsiaTheme="minorEastAsia" w:hAnsi="B Nazanin"/>
              <w:noProof/>
              <w:sz w:val="22"/>
              <w:szCs w:val="22"/>
            </w:rPr>
          </w:pPr>
          <w:hyperlink w:anchor="_Toc182863801" w:history="1">
            <w:r w:rsidRPr="00D80EFD">
              <w:rPr>
                <w:rStyle w:val="Hyperlink"/>
                <w:rFonts w:ascii="B Nazanin" w:hAnsi="B Nazanin" w:hint="eastAsia"/>
                <w:noProof/>
                <w:rtl/>
              </w:rPr>
              <w:t>فصل</w:t>
            </w:r>
            <w:r w:rsidRPr="00D80EFD">
              <w:rPr>
                <w:rStyle w:val="Hyperlink"/>
                <w:rFonts w:ascii="B Nazanin" w:hAnsi="B Nazanin"/>
                <w:noProof/>
                <w:rtl/>
              </w:rPr>
              <w:t xml:space="preserve"> 3: </w:t>
            </w:r>
            <w:r w:rsidRPr="00D80EFD">
              <w:rPr>
                <w:rStyle w:val="Hyperlink"/>
                <w:rFonts w:ascii="B Nazanin" w:hAnsi="B Nazanin" w:hint="eastAsia"/>
                <w:noProof/>
                <w:rtl/>
              </w:rPr>
              <w:t>نحوه</w:t>
            </w:r>
            <w:r w:rsidRPr="00D80EFD">
              <w:rPr>
                <w:rStyle w:val="Hyperlink"/>
                <w:rFonts w:ascii="B Nazanin" w:hAnsi="B Nazanin"/>
                <w:noProof/>
                <w:rtl/>
              </w:rPr>
              <w:t xml:space="preserve"> </w:t>
            </w:r>
            <w:r w:rsidRPr="00D80EFD">
              <w:rPr>
                <w:rStyle w:val="Hyperlink"/>
                <w:rFonts w:ascii="B Nazanin" w:hAnsi="B Nazanin" w:hint="eastAsia"/>
                <w:noProof/>
                <w:rtl/>
              </w:rPr>
              <w:t>صحه‌گذار</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الزامات</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_Toc182863801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23</w:t>
            </w:r>
            <w:r w:rsidRPr="00D80EFD">
              <w:rPr>
                <w:rStyle w:val="Hyperlink"/>
                <w:rFonts w:ascii="B Nazanin" w:hAnsi="B Nazanin"/>
                <w:noProof/>
                <w:rtl/>
              </w:rPr>
              <w:fldChar w:fldCharType="end"/>
            </w:r>
          </w:hyperlink>
        </w:p>
        <w:p w14:paraId="74AE5C83" w14:textId="15FE57E5" w:rsidR="00D80EFD" w:rsidRPr="00D80EFD" w:rsidRDefault="00D80EFD" w:rsidP="00D80EFD">
          <w:pPr>
            <w:pStyle w:val="TOC2"/>
            <w:rPr>
              <w:rFonts w:ascii="B Nazanin" w:eastAsiaTheme="minorEastAsia" w:hAnsi="B Nazanin"/>
              <w:noProof/>
              <w:sz w:val="22"/>
              <w:szCs w:val="22"/>
            </w:rPr>
          </w:pPr>
          <w:hyperlink w:anchor="_Toc182863802" w:history="1">
            <w:r w:rsidRPr="00D80EFD">
              <w:rPr>
                <w:rStyle w:val="Hyperlink"/>
                <w:rFonts w:ascii="B Nazanin" w:hAnsi="B Nazanin"/>
                <w:noProof/>
                <w:rtl/>
                <w14:scene3d>
                  <w14:camera w14:prst="orthographicFront"/>
                  <w14:lightRig w14:rig="threePt" w14:dir="t">
                    <w14:rot w14:lat="0" w14:lon="0" w14:rev="0"/>
                  </w14:lightRig>
                </w14:scene3d>
              </w:rPr>
              <w:t>3‌-1‌</w:t>
            </w:r>
            <w:r w:rsidRPr="00D80EFD">
              <w:rPr>
                <w:rStyle w:val="Hyperlink"/>
                <w:rFonts w:ascii="B Nazanin" w:hAnsi="B Nazanin"/>
                <w:noProof/>
                <w:rtl/>
              </w:rPr>
              <w:t xml:space="preserve"> </w:t>
            </w:r>
            <w:r w:rsidRPr="00D80EFD">
              <w:rPr>
                <w:rStyle w:val="Hyperlink"/>
                <w:rFonts w:ascii="B Nazanin" w:hAnsi="B Nazanin" w:hint="eastAsia"/>
                <w:noProof/>
                <w:rtl/>
              </w:rPr>
              <w:t>ملاحظات</w:t>
            </w:r>
            <w:r w:rsidRPr="00D80EFD">
              <w:rPr>
                <w:rStyle w:val="Hyperlink"/>
                <w:rFonts w:ascii="B Nazanin" w:hAnsi="B Nazanin"/>
                <w:noProof/>
                <w:rtl/>
              </w:rPr>
              <w:t xml:space="preserve"> </w:t>
            </w:r>
            <w:r w:rsidRPr="00D80EFD">
              <w:rPr>
                <w:rStyle w:val="Hyperlink"/>
                <w:rFonts w:ascii="B Nazanin" w:hAnsi="B Nazanin" w:hint="eastAsia"/>
                <w:noProof/>
                <w:rtl/>
              </w:rPr>
              <w:t>صحه‌گذار</w:t>
            </w:r>
            <w:r w:rsidRPr="00D80EFD">
              <w:rPr>
                <w:rStyle w:val="Hyperlink"/>
                <w:rFonts w:ascii="B Nazanin" w:hAnsi="B Nazanin" w:hint="cs"/>
                <w:noProof/>
                <w:rtl/>
              </w:rPr>
              <w:t>ی</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_Toc182863802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23</w:t>
            </w:r>
            <w:r w:rsidRPr="00D80EFD">
              <w:rPr>
                <w:rStyle w:val="Hyperlink"/>
                <w:rFonts w:ascii="B Nazanin" w:hAnsi="B Nazanin"/>
                <w:noProof/>
                <w:rtl/>
              </w:rPr>
              <w:fldChar w:fldCharType="end"/>
            </w:r>
          </w:hyperlink>
        </w:p>
        <w:p w14:paraId="6020125D" w14:textId="69BA750D" w:rsidR="00D80EFD" w:rsidRPr="00D80EFD" w:rsidRDefault="00D80EFD" w:rsidP="00D80EFD">
          <w:pPr>
            <w:pStyle w:val="TOC2"/>
            <w:rPr>
              <w:rFonts w:ascii="B Nazanin" w:eastAsiaTheme="minorEastAsia" w:hAnsi="B Nazanin"/>
              <w:noProof/>
              <w:sz w:val="22"/>
              <w:szCs w:val="22"/>
            </w:rPr>
          </w:pPr>
          <w:hyperlink w:anchor="_Toc182863803" w:history="1">
            <w:r w:rsidRPr="00D80EFD">
              <w:rPr>
                <w:rStyle w:val="Hyperlink"/>
                <w:rFonts w:ascii="B Nazanin" w:hAnsi="B Nazanin"/>
                <w:noProof/>
                <w:rtl/>
                <w14:scene3d>
                  <w14:camera w14:prst="orthographicFront"/>
                  <w14:lightRig w14:rig="threePt" w14:dir="t">
                    <w14:rot w14:lat="0" w14:lon="0" w14:rev="0"/>
                  </w14:lightRig>
                </w14:scene3d>
              </w:rPr>
              <w:t>3‌-2‌</w:t>
            </w:r>
            <w:r w:rsidRPr="00D80EFD">
              <w:rPr>
                <w:rStyle w:val="Hyperlink"/>
                <w:rFonts w:ascii="B Nazanin" w:hAnsi="B Nazanin"/>
                <w:noProof/>
                <w:rtl/>
              </w:rPr>
              <w:t xml:space="preserve"> </w:t>
            </w:r>
            <w:r w:rsidRPr="00D80EFD">
              <w:rPr>
                <w:rStyle w:val="Hyperlink"/>
                <w:rFonts w:ascii="B Nazanin" w:hAnsi="B Nazanin" w:hint="eastAsia"/>
                <w:noProof/>
                <w:rtl/>
              </w:rPr>
              <w:t>روش</w:t>
            </w:r>
            <w:r w:rsidRPr="00D80EFD">
              <w:rPr>
                <w:rStyle w:val="Hyperlink"/>
                <w:rFonts w:ascii="B Nazanin" w:hAnsi="B Nazanin"/>
                <w:noProof/>
                <w:rtl/>
              </w:rPr>
              <w:t xml:space="preserve"> </w:t>
            </w:r>
            <w:r w:rsidRPr="00D80EFD">
              <w:rPr>
                <w:rStyle w:val="Hyperlink"/>
                <w:rFonts w:ascii="B Nazanin" w:hAnsi="B Nazanin" w:hint="eastAsia"/>
                <w:noProof/>
                <w:rtl/>
              </w:rPr>
              <w:t>صحه‌گذار</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الزامات</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_Toc182863803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24</w:t>
            </w:r>
            <w:r w:rsidRPr="00D80EFD">
              <w:rPr>
                <w:rStyle w:val="Hyperlink"/>
                <w:rFonts w:ascii="B Nazanin" w:hAnsi="B Nazanin"/>
                <w:noProof/>
                <w:rtl/>
              </w:rPr>
              <w:fldChar w:fldCharType="end"/>
            </w:r>
          </w:hyperlink>
        </w:p>
        <w:p w14:paraId="496D5CEA" w14:textId="19BC518A" w:rsidR="00D80EFD" w:rsidRPr="00D80EFD" w:rsidRDefault="00D80EFD" w:rsidP="00D80EFD">
          <w:pPr>
            <w:pStyle w:val="TOC1"/>
            <w:rPr>
              <w:rFonts w:ascii="B Nazanin" w:eastAsiaTheme="minorEastAsia" w:hAnsi="B Nazanin"/>
              <w:noProof/>
              <w:sz w:val="22"/>
              <w:szCs w:val="22"/>
            </w:rPr>
          </w:pPr>
          <w:hyperlink w:anchor="_Toc182863804" w:history="1">
            <w:r w:rsidRPr="00D80EFD">
              <w:rPr>
                <w:rStyle w:val="Hyperlink"/>
                <w:rFonts w:ascii="B Nazanin" w:hAnsi="B Nazanin" w:hint="eastAsia"/>
                <w:noProof/>
                <w:rtl/>
              </w:rPr>
              <w:t>فصل</w:t>
            </w:r>
            <w:r w:rsidRPr="00D80EFD">
              <w:rPr>
                <w:rStyle w:val="Hyperlink"/>
                <w:rFonts w:ascii="B Nazanin" w:hAnsi="B Nazanin"/>
                <w:noProof/>
                <w:rtl/>
              </w:rPr>
              <w:t xml:space="preserve"> 4: </w:t>
            </w:r>
            <w:r w:rsidRPr="00D80EFD">
              <w:rPr>
                <w:rStyle w:val="Hyperlink"/>
                <w:rFonts w:ascii="B Nazanin" w:hAnsi="B Nazanin" w:hint="eastAsia"/>
                <w:noProof/>
                <w:rtl/>
              </w:rPr>
              <w:t>خروج</w:t>
            </w:r>
            <w:r w:rsidRPr="00D80EFD">
              <w:rPr>
                <w:rStyle w:val="Hyperlink"/>
                <w:rFonts w:ascii="B Nazanin" w:hAnsi="B Nazanin" w:hint="cs"/>
                <w:noProof/>
                <w:rtl/>
              </w:rPr>
              <w:t>ی‌</w:t>
            </w:r>
            <w:r w:rsidRPr="00D80EFD">
              <w:rPr>
                <w:rStyle w:val="Hyperlink"/>
                <w:rFonts w:ascii="B Nazanin" w:hAnsi="B Nazanin" w:hint="eastAsia"/>
                <w:noProof/>
                <w:rtl/>
              </w:rPr>
              <w:t>ها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مورد</w:t>
            </w:r>
            <w:r w:rsidRPr="00D80EFD">
              <w:rPr>
                <w:rStyle w:val="Hyperlink"/>
                <w:rFonts w:ascii="B Nazanin" w:hAnsi="B Nazanin"/>
                <w:noProof/>
                <w:rtl/>
              </w:rPr>
              <w:t xml:space="preserve"> </w:t>
            </w:r>
            <w:r w:rsidRPr="00D80EFD">
              <w:rPr>
                <w:rStyle w:val="Hyperlink"/>
                <w:rFonts w:ascii="B Nazanin" w:hAnsi="B Nazanin" w:hint="eastAsia"/>
                <w:noProof/>
                <w:rtl/>
              </w:rPr>
              <w:t>انتظار</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الزامات</w:t>
            </w:r>
            <w:r w:rsidRPr="00D80EFD">
              <w:rPr>
                <w:rStyle w:val="Hyperlink"/>
                <w:rFonts w:ascii="B Nazanin" w:hAnsi="B Nazanin"/>
                <w:noProof/>
                <w:rtl/>
              </w:rPr>
              <w:t xml:space="preserve"> </w:t>
            </w:r>
            <w:r w:rsidRPr="00D80EFD">
              <w:rPr>
                <w:rStyle w:val="Hyperlink"/>
                <w:rFonts w:ascii="B Nazanin" w:hAnsi="B Nazanin" w:hint="eastAsia"/>
                <w:noProof/>
                <w:rtl/>
              </w:rPr>
              <w:t>تحو</w:t>
            </w:r>
            <w:r w:rsidRPr="00D80EFD">
              <w:rPr>
                <w:rStyle w:val="Hyperlink"/>
                <w:rFonts w:ascii="B Nazanin" w:hAnsi="B Nazanin" w:hint="cs"/>
                <w:noProof/>
                <w:rtl/>
              </w:rPr>
              <w:t>ی</w:t>
            </w:r>
            <w:r w:rsidRPr="00D80EFD">
              <w:rPr>
                <w:rStyle w:val="Hyperlink"/>
                <w:rFonts w:ascii="B Nazanin" w:hAnsi="B Nazanin" w:hint="eastAsia"/>
                <w:noProof/>
                <w:rtl/>
              </w:rPr>
              <w:t>ل‌ده</w:t>
            </w:r>
            <w:r w:rsidRPr="00D80EFD">
              <w:rPr>
                <w:rStyle w:val="Hyperlink"/>
                <w:rFonts w:ascii="B Nazanin" w:hAnsi="B Nazanin" w:hint="cs"/>
                <w:noProof/>
                <w:rtl/>
              </w:rPr>
              <w:t>ی</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_Toc182863804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26</w:t>
            </w:r>
            <w:r w:rsidRPr="00D80EFD">
              <w:rPr>
                <w:rStyle w:val="Hyperlink"/>
                <w:rFonts w:ascii="B Nazanin" w:hAnsi="B Nazanin"/>
                <w:noProof/>
                <w:rtl/>
              </w:rPr>
              <w:fldChar w:fldCharType="end"/>
            </w:r>
          </w:hyperlink>
        </w:p>
        <w:p w14:paraId="039262C4" w14:textId="1544D481" w:rsidR="00D80EFD" w:rsidRPr="00D80EFD" w:rsidRDefault="00D80EFD" w:rsidP="00D80EFD">
          <w:pPr>
            <w:pStyle w:val="TOC2"/>
            <w:rPr>
              <w:rFonts w:ascii="B Nazanin" w:eastAsiaTheme="minorEastAsia" w:hAnsi="B Nazanin"/>
              <w:noProof/>
              <w:sz w:val="22"/>
              <w:szCs w:val="22"/>
            </w:rPr>
          </w:pPr>
          <w:hyperlink w:anchor="_Toc182863805" w:history="1">
            <w:r w:rsidRPr="00D80EFD">
              <w:rPr>
                <w:rStyle w:val="Hyperlink"/>
                <w:rFonts w:ascii="B Nazanin" w:hAnsi="B Nazanin"/>
                <w:noProof/>
                <w:rtl/>
                <w14:scene3d>
                  <w14:camera w14:prst="orthographicFront"/>
                  <w14:lightRig w14:rig="threePt" w14:dir="t">
                    <w14:rot w14:lat="0" w14:lon="0" w14:rev="0"/>
                  </w14:lightRig>
                </w14:scene3d>
              </w:rPr>
              <w:t>4‌-1‌</w:t>
            </w:r>
            <w:r w:rsidRPr="00D80EFD">
              <w:rPr>
                <w:rStyle w:val="Hyperlink"/>
                <w:rFonts w:ascii="B Nazanin" w:hAnsi="B Nazanin"/>
                <w:noProof/>
                <w:rtl/>
              </w:rPr>
              <w:t xml:space="preserve"> </w:t>
            </w:r>
            <w:r w:rsidRPr="00D80EFD">
              <w:rPr>
                <w:rStyle w:val="Hyperlink"/>
                <w:rFonts w:ascii="B Nazanin" w:hAnsi="B Nazanin" w:hint="eastAsia"/>
                <w:noProof/>
                <w:rtl/>
              </w:rPr>
              <w:t>اقلام</w:t>
            </w:r>
            <w:r w:rsidRPr="00D80EFD">
              <w:rPr>
                <w:rStyle w:val="Hyperlink"/>
                <w:rFonts w:ascii="B Nazanin" w:hAnsi="B Nazanin"/>
                <w:noProof/>
                <w:rtl/>
              </w:rPr>
              <w:t xml:space="preserve"> </w:t>
            </w:r>
            <w:r w:rsidRPr="00D80EFD">
              <w:rPr>
                <w:rStyle w:val="Hyperlink"/>
                <w:rFonts w:ascii="B Nazanin" w:hAnsi="B Nazanin" w:hint="eastAsia"/>
                <w:noProof/>
                <w:rtl/>
              </w:rPr>
              <w:t>تحو</w:t>
            </w:r>
            <w:r w:rsidRPr="00D80EFD">
              <w:rPr>
                <w:rStyle w:val="Hyperlink"/>
                <w:rFonts w:ascii="B Nazanin" w:hAnsi="B Nazanin" w:hint="cs"/>
                <w:noProof/>
                <w:rtl/>
              </w:rPr>
              <w:t>ی</w:t>
            </w:r>
            <w:r w:rsidRPr="00D80EFD">
              <w:rPr>
                <w:rStyle w:val="Hyperlink"/>
                <w:rFonts w:ascii="B Nazanin" w:hAnsi="B Nazanin" w:hint="eastAsia"/>
                <w:noProof/>
                <w:rtl/>
              </w:rPr>
              <w:t>ل</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مورد</w:t>
            </w:r>
            <w:r w:rsidRPr="00D80EFD">
              <w:rPr>
                <w:rStyle w:val="Hyperlink"/>
                <w:rFonts w:ascii="B Nazanin" w:hAnsi="B Nazanin"/>
                <w:noProof/>
                <w:rtl/>
              </w:rPr>
              <w:t xml:space="preserve"> </w:t>
            </w:r>
            <w:r w:rsidRPr="00D80EFD">
              <w:rPr>
                <w:rStyle w:val="Hyperlink"/>
                <w:rFonts w:ascii="B Nazanin" w:hAnsi="B Nazanin" w:hint="eastAsia"/>
                <w:noProof/>
                <w:rtl/>
              </w:rPr>
              <w:t>انتظار</w:t>
            </w:r>
            <w:r w:rsidRPr="00D80EFD">
              <w:rPr>
                <w:rStyle w:val="Hyperlink"/>
                <w:rFonts w:ascii="B Nazanin" w:hAnsi="B Nazanin"/>
                <w:noProof/>
                <w:rtl/>
              </w:rPr>
              <w:t xml:space="preserve"> (</w:t>
            </w:r>
            <w:r w:rsidRPr="00D80EFD">
              <w:rPr>
                <w:rStyle w:val="Hyperlink"/>
                <w:rFonts w:ascii="B Nazanin" w:hAnsi="B Nazanin" w:hint="eastAsia"/>
                <w:noProof/>
                <w:rtl/>
              </w:rPr>
              <w:t>سخت‌افزار</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نرم‌افزار</w:t>
            </w:r>
            <w:r w:rsidRPr="00D80EFD">
              <w:rPr>
                <w:rStyle w:val="Hyperlink"/>
                <w:rFonts w:ascii="B Nazanin" w:hAnsi="B Nazanin"/>
                <w:noProof/>
                <w:rtl/>
              </w:rPr>
              <w:t>)</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_Toc182863805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26</w:t>
            </w:r>
            <w:r w:rsidRPr="00D80EFD">
              <w:rPr>
                <w:rStyle w:val="Hyperlink"/>
                <w:rFonts w:ascii="B Nazanin" w:hAnsi="B Nazanin"/>
                <w:noProof/>
                <w:rtl/>
              </w:rPr>
              <w:fldChar w:fldCharType="end"/>
            </w:r>
          </w:hyperlink>
        </w:p>
        <w:p w14:paraId="21E39FF1" w14:textId="66F9B196" w:rsidR="00D80EFD" w:rsidRPr="00D80EFD" w:rsidRDefault="00D80EFD" w:rsidP="00D80EFD">
          <w:pPr>
            <w:pStyle w:val="TOC2"/>
            <w:rPr>
              <w:rFonts w:ascii="B Nazanin" w:eastAsiaTheme="minorEastAsia" w:hAnsi="B Nazanin"/>
              <w:noProof/>
              <w:sz w:val="22"/>
              <w:szCs w:val="22"/>
            </w:rPr>
          </w:pPr>
          <w:hyperlink w:anchor="_Toc182863806" w:history="1">
            <w:r w:rsidRPr="00D80EFD">
              <w:rPr>
                <w:rStyle w:val="Hyperlink"/>
                <w:rFonts w:ascii="B Nazanin" w:hAnsi="B Nazanin"/>
                <w:noProof/>
                <w:rtl/>
                <w14:scene3d>
                  <w14:camera w14:prst="orthographicFront"/>
                  <w14:lightRig w14:rig="threePt" w14:dir="t">
                    <w14:rot w14:lat="0" w14:lon="0" w14:rev="0"/>
                  </w14:lightRig>
                </w14:scene3d>
              </w:rPr>
              <w:t>4‌-2‌</w:t>
            </w:r>
            <w:r w:rsidRPr="00D80EFD">
              <w:rPr>
                <w:rStyle w:val="Hyperlink"/>
                <w:rFonts w:ascii="B Nazanin" w:hAnsi="B Nazanin"/>
                <w:noProof/>
                <w:rtl/>
              </w:rPr>
              <w:t xml:space="preserve"> </w:t>
            </w:r>
            <w:r w:rsidRPr="00D80EFD">
              <w:rPr>
                <w:rStyle w:val="Hyperlink"/>
                <w:rFonts w:ascii="B Nazanin" w:hAnsi="B Nazanin" w:hint="eastAsia"/>
                <w:noProof/>
                <w:rtl/>
              </w:rPr>
              <w:t>مستندات</w:t>
            </w:r>
            <w:r w:rsidRPr="00D80EFD">
              <w:rPr>
                <w:rStyle w:val="Hyperlink"/>
                <w:rFonts w:ascii="B Nazanin" w:hAnsi="B Nazanin"/>
                <w:noProof/>
                <w:rtl/>
              </w:rPr>
              <w:t xml:space="preserve"> </w:t>
            </w:r>
            <w:r w:rsidRPr="00D80EFD">
              <w:rPr>
                <w:rStyle w:val="Hyperlink"/>
                <w:rFonts w:ascii="B Nazanin" w:hAnsi="B Nazanin" w:hint="eastAsia"/>
                <w:noProof/>
                <w:rtl/>
              </w:rPr>
              <w:t>تحو</w:t>
            </w:r>
            <w:r w:rsidRPr="00D80EFD">
              <w:rPr>
                <w:rStyle w:val="Hyperlink"/>
                <w:rFonts w:ascii="B Nazanin" w:hAnsi="B Nazanin" w:hint="cs"/>
                <w:noProof/>
                <w:rtl/>
              </w:rPr>
              <w:t>ی</w:t>
            </w:r>
            <w:r w:rsidRPr="00D80EFD">
              <w:rPr>
                <w:rStyle w:val="Hyperlink"/>
                <w:rFonts w:ascii="B Nazanin" w:hAnsi="B Nazanin" w:hint="eastAsia"/>
                <w:noProof/>
                <w:rtl/>
              </w:rPr>
              <w:t>ل</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مورد</w:t>
            </w:r>
            <w:r w:rsidRPr="00D80EFD">
              <w:rPr>
                <w:rStyle w:val="Hyperlink"/>
                <w:rFonts w:ascii="B Nazanin" w:hAnsi="B Nazanin"/>
                <w:noProof/>
                <w:rtl/>
              </w:rPr>
              <w:t xml:space="preserve"> </w:t>
            </w:r>
            <w:r w:rsidRPr="00D80EFD">
              <w:rPr>
                <w:rStyle w:val="Hyperlink"/>
                <w:rFonts w:ascii="B Nazanin" w:hAnsi="B Nazanin" w:hint="eastAsia"/>
                <w:noProof/>
                <w:rtl/>
              </w:rPr>
              <w:t>انتظار</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_Toc182863806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26</w:t>
            </w:r>
            <w:r w:rsidRPr="00D80EFD">
              <w:rPr>
                <w:rStyle w:val="Hyperlink"/>
                <w:rFonts w:ascii="B Nazanin" w:hAnsi="B Nazanin"/>
                <w:noProof/>
                <w:rtl/>
              </w:rPr>
              <w:fldChar w:fldCharType="end"/>
            </w:r>
          </w:hyperlink>
        </w:p>
        <w:p w14:paraId="347BB6DF" w14:textId="77A13A38" w:rsidR="00D80EFD" w:rsidRPr="00D80EFD" w:rsidRDefault="00D80EFD" w:rsidP="00D80EFD">
          <w:pPr>
            <w:pStyle w:val="TOC1"/>
            <w:rPr>
              <w:rFonts w:ascii="B Nazanin" w:eastAsiaTheme="minorEastAsia" w:hAnsi="B Nazanin"/>
              <w:noProof/>
              <w:sz w:val="22"/>
              <w:szCs w:val="22"/>
            </w:rPr>
          </w:pPr>
          <w:hyperlink w:anchor="_Toc182863807" w:history="1">
            <w:r w:rsidRPr="00D80EFD">
              <w:rPr>
                <w:rStyle w:val="Hyperlink"/>
                <w:rFonts w:ascii="B Nazanin" w:hAnsi="B Nazanin" w:hint="eastAsia"/>
                <w:noProof/>
                <w:rtl/>
              </w:rPr>
              <w:t>فصل</w:t>
            </w:r>
            <w:r w:rsidRPr="00D80EFD">
              <w:rPr>
                <w:rStyle w:val="Hyperlink"/>
                <w:rFonts w:ascii="B Nazanin" w:hAnsi="B Nazanin"/>
                <w:noProof/>
                <w:rtl/>
              </w:rPr>
              <w:t xml:space="preserve"> 5: </w:t>
            </w:r>
            <w:r w:rsidRPr="00D80EFD">
              <w:rPr>
                <w:rStyle w:val="Hyperlink"/>
                <w:rFonts w:ascii="B Nazanin" w:hAnsi="B Nazanin" w:hint="eastAsia"/>
                <w:noProof/>
                <w:rtl/>
              </w:rPr>
              <w:t>ملاحظات</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_Toc182863807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27</w:t>
            </w:r>
            <w:r w:rsidRPr="00D80EFD">
              <w:rPr>
                <w:rStyle w:val="Hyperlink"/>
                <w:rFonts w:ascii="B Nazanin" w:hAnsi="B Nazanin"/>
                <w:noProof/>
                <w:rtl/>
              </w:rPr>
              <w:fldChar w:fldCharType="end"/>
            </w:r>
          </w:hyperlink>
        </w:p>
        <w:p w14:paraId="09234615" w14:textId="57D1C581" w:rsidR="00D80EFD" w:rsidRPr="00D80EFD" w:rsidRDefault="00D80EFD" w:rsidP="00D80EFD">
          <w:pPr>
            <w:pStyle w:val="TOC2"/>
            <w:rPr>
              <w:rFonts w:ascii="B Nazanin" w:eastAsiaTheme="minorEastAsia" w:hAnsi="B Nazanin"/>
              <w:noProof/>
              <w:sz w:val="22"/>
              <w:szCs w:val="22"/>
            </w:rPr>
          </w:pPr>
          <w:hyperlink w:anchor="_Toc182863808" w:history="1">
            <w:r w:rsidRPr="00D80EFD">
              <w:rPr>
                <w:rStyle w:val="Hyperlink"/>
                <w:rFonts w:ascii="B Nazanin" w:hAnsi="B Nazanin"/>
                <w:noProof/>
                <w:rtl/>
                <w14:scene3d>
                  <w14:camera w14:prst="orthographicFront"/>
                  <w14:lightRig w14:rig="threePt" w14:dir="t">
                    <w14:rot w14:lat="0" w14:lon="0" w14:rev="0"/>
                  </w14:lightRig>
                </w14:scene3d>
              </w:rPr>
              <w:t>5‌-1‌</w:t>
            </w:r>
            <w:r w:rsidRPr="00D80EFD">
              <w:rPr>
                <w:rStyle w:val="Hyperlink"/>
                <w:rFonts w:ascii="B Nazanin" w:hAnsi="B Nazanin"/>
                <w:noProof/>
                <w:rtl/>
              </w:rPr>
              <w:t xml:space="preserve"> </w:t>
            </w:r>
            <w:r w:rsidRPr="00D80EFD">
              <w:rPr>
                <w:rStyle w:val="Hyperlink"/>
                <w:rFonts w:ascii="B Nazanin" w:hAnsi="B Nazanin" w:hint="eastAsia"/>
                <w:noProof/>
                <w:rtl/>
              </w:rPr>
              <w:t>ش</w:t>
            </w:r>
            <w:r w:rsidRPr="00D80EFD">
              <w:rPr>
                <w:rStyle w:val="Hyperlink"/>
                <w:rFonts w:ascii="B Nazanin" w:hAnsi="B Nazanin" w:hint="cs"/>
                <w:noProof/>
                <w:rtl/>
              </w:rPr>
              <w:t>ی</w:t>
            </w:r>
            <w:r w:rsidRPr="00D80EFD">
              <w:rPr>
                <w:rStyle w:val="Hyperlink"/>
                <w:rFonts w:ascii="B Nazanin" w:hAnsi="B Nazanin" w:hint="eastAsia"/>
                <w:noProof/>
                <w:rtl/>
              </w:rPr>
              <w:t>وه‌ها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مطلوب</w:t>
            </w:r>
            <w:r w:rsidRPr="00D80EFD">
              <w:rPr>
                <w:rStyle w:val="Hyperlink"/>
                <w:rFonts w:ascii="B Nazanin" w:hAnsi="B Nazanin"/>
                <w:noProof/>
                <w:rtl/>
              </w:rPr>
              <w:t xml:space="preserve"> </w:t>
            </w:r>
            <w:r w:rsidRPr="00D80EFD">
              <w:rPr>
                <w:rStyle w:val="Hyperlink"/>
                <w:rFonts w:ascii="B Nazanin" w:hAnsi="B Nazanin" w:hint="eastAsia"/>
                <w:noProof/>
                <w:rtl/>
              </w:rPr>
              <w:t>همکار</w:t>
            </w:r>
            <w:r w:rsidRPr="00D80EFD">
              <w:rPr>
                <w:rStyle w:val="Hyperlink"/>
                <w:rFonts w:ascii="B Nazanin" w:hAnsi="B Nazanin" w:hint="cs"/>
                <w:noProof/>
                <w:rtl/>
              </w:rPr>
              <w:t>ی</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_Toc182863808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27</w:t>
            </w:r>
            <w:r w:rsidRPr="00D80EFD">
              <w:rPr>
                <w:rStyle w:val="Hyperlink"/>
                <w:rFonts w:ascii="B Nazanin" w:hAnsi="B Nazanin"/>
                <w:noProof/>
                <w:rtl/>
              </w:rPr>
              <w:fldChar w:fldCharType="end"/>
            </w:r>
          </w:hyperlink>
        </w:p>
        <w:p w14:paraId="29444888" w14:textId="0CC80BED" w:rsidR="00D80EFD" w:rsidRPr="00D80EFD" w:rsidRDefault="00D80EFD" w:rsidP="00D80EFD">
          <w:pPr>
            <w:pStyle w:val="TOC2"/>
            <w:rPr>
              <w:rFonts w:ascii="B Nazanin" w:eastAsiaTheme="minorEastAsia" w:hAnsi="B Nazanin"/>
              <w:noProof/>
              <w:sz w:val="22"/>
              <w:szCs w:val="22"/>
            </w:rPr>
          </w:pPr>
          <w:hyperlink w:anchor="_Toc182863809" w:history="1">
            <w:r w:rsidRPr="00D80EFD">
              <w:rPr>
                <w:rStyle w:val="Hyperlink"/>
                <w:rFonts w:ascii="B Nazanin" w:hAnsi="B Nazanin"/>
                <w:noProof/>
                <w:rtl/>
                <w14:scene3d>
                  <w14:camera w14:prst="orthographicFront"/>
                  <w14:lightRig w14:rig="threePt" w14:dir="t">
                    <w14:rot w14:lat="0" w14:lon="0" w14:rev="0"/>
                  </w14:lightRig>
                </w14:scene3d>
              </w:rPr>
              <w:t>5‌-2‌</w:t>
            </w:r>
            <w:r w:rsidRPr="00D80EFD">
              <w:rPr>
                <w:rStyle w:val="Hyperlink"/>
                <w:rFonts w:ascii="B Nazanin" w:hAnsi="B Nazanin"/>
                <w:noProof/>
                <w:rtl/>
              </w:rPr>
              <w:t xml:space="preserve"> </w:t>
            </w:r>
            <w:r w:rsidRPr="00D80EFD">
              <w:rPr>
                <w:rStyle w:val="Hyperlink"/>
                <w:rFonts w:ascii="B Nazanin" w:hAnsi="B Nazanin" w:hint="eastAsia"/>
                <w:noProof/>
                <w:rtl/>
              </w:rPr>
              <w:t>مالک</w:t>
            </w:r>
            <w:r w:rsidRPr="00D80EFD">
              <w:rPr>
                <w:rStyle w:val="Hyperlink"/>
                <w:rFonts w:ascii="B Nazanin" w:hAnsi="B Nazanin" w:hint="cs"/>
                <w:noProof/>
                <w:rtl/>
              </w:rPr>
              <w:t>ی</w:t>
            </w:r>
            <w:r w:rsidRPr="00D80EFD">
              <w:rPr>
                <w:rStyle w:val="Hyperlink"/>
                <w:rFonts w:ascii="B Nazanin" w:hAnsi="B Nazanin" w:hint="eastAsia"/>
                <w:noProof/>
                <w:rtl/>
              </w:rPr>
              <w:t>ت</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_Toc182863809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27</w:t>
            </w:r>
            <w:r w:rsidRPr="00D80EFD">
              <w:rPr>
                <w:rStyle w:val="Hyperlink"/>
                <w:rFonts w:ascii="B Nazanin" w:hAnsi="B Nazanin"/>
                <w:noProof/>
                <w:rtl/>
              </w:rPr>
              <w:fldChar w:fldCharType="end"/>
            </w:r>
          </w:hyperlink>
        </w:p>
        <w:p w14:paraId="3B9F4606" w14:textId="0FDE4FA6" w:rsidR="00D80EFD" w:rsidRPr="00D80EFD" w:rsidRDefault="00D80EFD" w:rsidP="00D80EFD">
          <w:pPr>
            <w:pStyle w:val="TOC2"/>
            <w:rPr>
              <w:rFonts w:ascii="B Nazanin" w:eastAsiaTheme="minorEastAsia" w:hAnsi="B Nazanin"/>
              <w:noProof/>
              <w:sz w:val="22"/>
              <w:szCs w:val="22"/>
            </w:rPr>
          </w:pPr>
          <w:hyperlink w:anchor="_Toc182863810" w:history="1">
            <w:r w:rsidRPr="00D80EFD">
              <w:rPr>
                <w:rStyle w:val="Hyperlink"/>
                <w:rFonts w:ascii="B Nazanin" w:hAnsi="B Nazanin"/>
                <w:noProof/>
                <w:rtl/>
                <w14:scene3d>
                  <w14:camera w14:prst="orthographicFront"/>
                  <w14:lightRig w14:rig="threePt" w14:dir="t">
                    <w14:rot w14:lat="0" w14:lon="0" w14:rev="0"/>
                  </w14:lightRig>
                </w14:scene3d>
              </w:rPr>
              <w:t>5‌-3‌</w:t>
            </w:r>
            <w:r w:rsidRPr="00D80EFD">
              <w:rPr>
                <w:rStyle w:val="Hyperlink"/>
                <w:rFonts w:ascii="B Nazanin" w:hAnsi="B Nazanin"/>
                <w:noProof/>
                <w:rtl/>
              </w:rPr>
              <w:t xml:space="preserve"> </w:t>
            </w:r>
            <w:r w:rsidRPr="00D80EFD">
              <w:rPr>
                <w:rStyle w:val="Hyperlink"/>
                <w:rFonts w:ascii="B Nazanin" w:hAnsi="B Nazanin" w:hint="eastAsia"/>
                <w:noProof/>
                <w:rtl/>
              </w:rPr>
              <w:t>تخصص</w:t>
            </w:r>
            <w:r w:rsidRPr="00D80EFD">
              <w:rPr>
                <w:rStyle w:val="Hyperlink"/>
                <w:rFonts w:ascii="B Nazanin" w:hAnsi="B Nazanin"/>
                <w:noProof/>
                <w:rtl/>
              </w:rPr>
              <w:t xml:space="preserve"> </w:t>
            </w:r>
            <w:r w:rsidRPr="00D80EFD">
              <w:rPr>
                <w:rStyle w:val="Hyperlink"/>
                <w:rFonts w:ascii="B Nazanin" w:hAnsi="B Nazanin" w:hint="eastAsia"/>
                <w:noProof/>
                <w:rtl/>
              </w:rPr>
              <w:t>ها</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مورد</w:t>
            </w:r>
            <w:r w:rsidRPr="00D80EFD">
              <w:rPr>
                <w:rStyle w:val="Hyperlink"/>
                <w:rFonts w:ascii="B Nazanin" w:hAnsi="B Nazanin"/>
                <w:noProof/>
                <w:rtl/>
              </w:rPr>
              <w:t xml:space="preserve"> </w:t>
            </w:r>
            <w:r w:rsidRPr="00D80EFD">
              <w:rPr>
                <w:rStyle w:val="Hyperlink"/>
                <w:rFonts w:ascii="B Nazanin" w:hAnsi="B Nazanin" w:hint="eastAsia"/>
                <w:noProof/>
                <w:rtl/>
              </w:rPr>
              <w:t>ن</w:t>
            </w:r>
            <w:r w:rsidRPr="00D80EFD">
              <w:rPr>
                <w:rStyle w:val="Hyperlink"/>
                <w:rFonts w:ascii="B Nazanin" w:hAnsi="B Nazanin" w:hint="cs"/>
                <w:noProof/>
                <w:rtl/>
              </w:rPr>
              <w:t>ی</w:t>
            </w:r>
            <w:r w:rsidRPr="00D80EFD">
              <w:rPr>
                <w:rStyle w:val="Hyperlink"/>
                <w:rFonts w:ascii="B Nazanin" w:hAnsi="B Nazanin" w:hint="eastAsia"/>
                <w:noProof/>
                <w:rtl/>
              </w:rPr>
              <w:t>از</w:t>
            </w:r>
            <w:r w:rsidRPr="00D80EFD">
              <w:rPr>
                <w:rStyle w:val="Hyperlink"/>
                <w:rFonts w:ascii="B Nazanin" w:hAnsi="B Nazanin"/>
                <w:noProof/>
                <w:rtl/>
              </w:rPr>
              <w:t xml:space="preserve"> </w:t>
            </w:r>
            <w:r w:rsidRPr="00D80EFD">
              <w:rPr>
                <w:rStyle w:val="Hyperlink"/>
                <w:rFonts w:ascii="B Nazanin" w:hAnsi="B Nazanin" w:hint="eastAsia"/>
                <w:noProof/>
                <w:rtl/>
              </w:rPr>
              <w:t>مربوط</w:t>
            </w:r>
            <w:r w:rsidRPr="00D80EFD">
              <w:rPr>
                <w:rStyle w:val="Hyperlink"/>
                <w:rFonts w:ascii="B Nazanin" w:hAnsi="B Nazanin"/>
                <w:noProof/>
                <w:rtl/>
              </w:rPr>
              <w:t xml:space="preserve"> </w:t>
            </w:r>
            <w:r w:rsidRPr="00D80EFD">
              <w:rPr>
                <w:rStyle w:val="Hyperlink"/>
                <w:rFonts w:ascii="B Nazanin" w:hAnsi="B Nazanin" w:hint="eastAsia"/>
                <w:noProof/>
                <w:rtl/>
              </w:rPr>
              <w:t>به</w:t>
            </w:r>
            <w:r w:rsidRPr="00D80EFD">
              <w:rPr>
                <w:rStyle w:val="Hyperlink"/>
                <w:rFonts w:ascii="B Nazanin" w:hAnsi="B Nazanin"/>
                <w:noProof/>
                <w:rtl/>
              </w:rPr>
              <w:t xml:space="preserve"> </w:t>
            </w:r>
            <w:r w:rsidRPr="00D80EFD">
              <w:rPr>
                <w:rStyle w:val="Hyperlink"/>
                <w:rFonts w:ascii="B Nazanin" w:hAnsi="B Nazanin" w:hint="eastAsia"/>
                <w:noProof/>
                <w:rtl/>
              </w:rPr>
              <w:t>ت</w:t>
            </w:r>
            <w:r w:rsidRPr="00D80EFD">
              <w:rPr>
                <w:rStyle w:val="Hyperlink"/>
                <w:rFonts w:ascii="B Nazanin" w:hAnsi="B Nazanin" w:hint="cs"/>
                <w:noProof/>
                <w:rtl/>
              </w:rPr>
              <w:t>ی</w:t>
            </w:r>
            <w:r w:rsidRPr="00D80EFD">
              <w:rPr>
                <w:rStyle w:val="Hyperlink"/>
                <w:rFonts w:ascii="B Nazanin" w:hAnsi="B Nazanin" w:hint="eastAsia"/>
                <w:noProof/>
                <w:rtl/>
              </w:rPr>
              <w:t>م</w:t>
            </w:r>
            <w:r w:rsidRPr="00D80EFD">
              <w:rPr>
                <w:rStyle w:val="Hyperlink"/>
                <w:rFonts w:ascii="B Nazanin" w:hAnsi="B Nazanin"/>
                <w:noProof/>
                <w:rtl/>
              </w:rPr>
              <w:t xml:space="preserve"> </w:t>
            </w:r>
            <w:r w:rsidRPr="00D80EFD">
              <w:rPr>
                <w:rStyle w:val="Hyperlink"/>
                <w:rFonts w:ascii="B Nazanin" w:hAnsi="B Nazanin" w:hint="eastAsia"/>
                <w:noProof/>
                <w:rtl/>
              </w:rPr>
              <w:t>مجر</w:t>
            </w:r>
            <w:r w:rsidRPr="00D80EFD">
              <w:rPr>
                <w:rStyle w:val="Hyperlink"/>
                <w:rFonts w:ascii="B Nazanin" w:hAnsi="B Nazanin" w:hint="cs"/>
                <w:noProof/>
                <w:rtl/>
              </w:rPr>
              <w:t>ی</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_Toc182863810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27</w:t>
            </w:r>
            <w:r w:rsidRPr="00D80EFD">
              <w:rPr>
                <w:rStyle w:val="Hyperlink"/>
                <w:rFonts w:ascii="B Nazanin" w:hAnsi="B Nazanin"/>
                <w:noProof/>
                <w:rtl/>
              </w:rPr>
              <w:fldChar w:fldCharType="end"/>
            </w:r>
          </w:hyperlink>
        </w:p>
        <w:p w14:paraId="684E2BFE" w14:textId="14CC9DF3" w:rsidR="00D80EFD" w:rsidRPr="00D80EFD" w:rsidRDefault="00D80EFD" w:rsidP="00D80EFD">
          <w:pPr>
            <w:pStyle w:val="TOC2"/>
            <w:rPr>
              <w:rFonts w:ascii="B Nazanin" w:eastAsiaTheme="minorEastAsia" w:hAnsi="B Nazanin"/>
              <w:noProof/>
              <w:sz w:val="22"/>
              <w:szCs w:val="22"/>
            </w:rPr>
          </w:pPr>
          <w:hyperlink w:anchor="_Toc182863811" w:history="1">
            <w:r w:rsidRPr="00D80EFD">
              <w:rPr>
                <w:rStyle w:val="Hyperlink"/>
                <w:rFonts w:ascii="B Nazanin" w:hAnsi="B Nazanin"/>
                <w:noProof/>
                <w:rtl/>
                <w14:scene3d>
                  <w14:camera w14:prst="orthographicFront"/>
                  <w14:lightRig w14:rig="threePt" w14:dir="t">
                    <w14:rot w14:lat="0" w14:lon="0" w14:rev="0"/>
                  </w14:lightRig>
                </w14:scene3d>
              </w:rPr>
              <w:t>5‌-4‌</w:t>
            </w:r>
            <w:r w:rsidRPr="00D80EFD">
              <w:rPr>
                <w:rStyle w:val="Hyperlink"/>
                <w:rFonts w:ascii="B Nazanin" w:hAnsi="B Nazanin"/>
                <w:noProof/>
                <w:rtl/>
              </w:rPr>
              <w:t xml:space="preserve"> </w:t>
            </w:r>
            <w:r w:rsidRPr="00D80EFD">
              <w:rPr>
                <w:rStyle w:val="Hyperlink"/>
                <w:rFonts w:ascii="B Nazanin" w:hAnsi="B Nazanin" w:hint="eastAsia"/>
                <w:noProof/>
                <w:rtl/>
              </w:rPr>
              <w:t>ملاحظات</w:t>
            </w:r>
            <w:r w:rsidRPr="00D80EFD">
              <w:rPr>
                <w:rStyle w:val="Hyperlink"/>
                <w:rFonts w:ascii="B Nazanin" w:hAnsi="B Nazanin"/>
                <w:noProof/>
                <w:rtl/>
              </w:rPr>
              <w:t xml:space="preserve"> </w:t>
            </w:r>
            <w:r w:rsidRPr="00D80EFD">
              <w:rPr>
                <w:rStyle w:val="Hyperlink"/>
                <w:rFonts w:ascii="B Nazanin" w:hAnsi="B Nazanin" w:hint="eastAsia"/>
                <w:noProof/>
                <w:rtl/>
              </w:rPr>
              <w:t>مربوط</w:t>
            </w:r>
            <w:r w:rsidRPr="00D80EFD">
              <w:rPr>
                <w:rStyle w:val="Hyperlink"/>
                <w:rFonts w:ascii="B Nazanin" w:hAnsi="B Nazanin"/>
                <w:noProof/>
                <w:rtl/>
              </w:rPr>
              <w:t xml:space="preserve"> </w:t>
            </w:r>
            <w:r w:rsidRPr="00D80EFD">
              <w:rPr>
                <w:rStyle w:val="Hyperlink"/>
                <w:rFonts w:ascii="B Nazanin" w:hAnsi="B Nazanin" w:hint="eastAsia"/>
                <w:noProof/>
                <w:rtl/>
              </w:rPr>
              <w:t>به</w:t>
            </w:r>
            <w:r w:rsidRPr="00D80EFD">
              <w:rPr>
                <w:rStyle w:val="Hyperlink"/>
                <w:rFonts w:ascii="B Nazanin" w:hAnsi="B Nazanin"/>
                <w:noProof/>
                <w:rtl/>
              </w:rPr>
              <w:t xml:space="preserve"> </w:t>
            </w:r>
            <w:r w:rsidRPr="00D80EFD">
              <w:rPr>
                <w:rStyle w:val="Hyperlink"/>
                <w:rFonts w:ascii="B Nazanin" w:hAnsi="B Nazanin" w:hint="eastAsia"/>
                <w:noProof/>
                <w:rtl/>
              </w:rPr>
              <w:t>ز</w:t>
            </w:r>
            <w:r w:rsidRPr="00D80EFD">
              <w:rPr>
                <w:rStyle w:val="Hyperlink"/>
                <w:rFonts w:ascii="B Nazanin" w:hAnsi="B Nazanin" w:hint="cs"/>
                <w:noProof/>
                <w:rtl/>
              </w:rPr>
              <w:t>ی</w:t>
            </w:r>
            <w:r w:rsidRPr="00D80EFD">
              <w:rPr>
                <w:rStyle w:val="Hyperlink"/>
                <w:rFonts w:ascii="B Nazanin" w:hAnsi="B Nazanin" w:hint="eastAsia"/>
                <w:noProof/>
                <w:rtl/>
              </w:rPr>
              <w:t>رساخت</w:t>
            </w:r>
            <w:r w:rsidRPr="00D80EFD">
              <w:rPr>
                <w:rStyle w:val="Hyperlink"/>
                <w:rFonts w:ascii="B Nazanin" w:hAnsi="B Nazanin"/>
                <w:noProof/>
                <w:rtl/>
              </w:rPr>
              <w:t xml:space="preserve"> </w:t>
            </w:r>
            <w:r w:rsidRPr="00D80EFD">
              <w:rPr>
                <w:rStyle w:val="Hyperlink"/>
                <w:rFonts w:ascii="B Nazanin" w:hAnsi="B Nazanin" w:hint="eastAsia"/>
                <w:noProof/>
                <w:rtl/>
              </w:rPr>
              <w:t>لازم</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_Toc182863811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27</w:t>
            </w:r>
            <w:r w:rsidRPr="00D80EFD">
              <w:rPr>
                <w:rStyle w:val="Hyperlink"/>
                <w:rFonts w:ascii="B Nazanin" w:hAnsi="B Nazanin"/>
                <w:noProof/>
                <w:rtl/>
              </w:rPr>
              <w:fldChar w:fldCharType="end"/>
            </w:r>
          </w:hyperlink>
        </w:p>
        <w:p w14:paraId="19FAAAFC" w14:textId="4E4CC6DF" w:rsidR="00D80EFD" w:rsidRPr="00D80EFD" w:rsidRDefault="00D80EFD" w:rsidP="00D80EFD">
          <w:pPr>
            <w:pStyle w:val="TOC2"/>
            <w:rPr>
              <w:rFonts w:ascii="B Nazanin" w:eastAsiaTheme="minorEastAsia" w:hAnsi="B Nazanin"/>
              <w:noProof/>
              <w:sz w:val="22"/>
              <w:szCs w:val="22"/>
            </w:rPr>
          </w:pPr>
          <w:hyperlink w:anchor="_Toc182863812" w:history="1">
            <w:r w:rsidRPr="00D80EFD">
              <w:rPr>
                <w:rStyle w:val="Hyperlink"/>
                <w:rFonts w:ascii="B Nazanin" w:hAnsi="B Nazanin"/>
                <w:noProof/>
                <w:rtl/>
                <w14:scene3d>
                  <w14:camera w14:prst="orthographicFront"/>
                  <w14:lightRig w14:rig="threePt" w14:dir="t">
                    <w14:rot w14:lat="0" w14:lon="0" w14:rev="0"/>
                  </w14:lightRig>
                </w14:scene3d>
              </w:rPr>
              <w:t>5‌-5‌</w:t>
            </w:r>
            <w:r w:rsidRPr="00D80EFD">
              <w:rPr>
                <w:rStyle w:val="Hyperlink"/>
                <w:rFonts w:ascii="B Nazanin" w:hAnsi="B Nazanin"/>
                <w:noProof/>
                <w:rtl/>
              </w:rPr>
              <w:t xml:space="preserve"> </w:t>
            </w:r>
            <w:r w:rsidRPr="00D80EFD">
              <w:rPr>
                <w:rStyle w:val="Hyperlink"/>
                <w:rFonts w:ascii="B Nazanin" w:hAnsi="B Nazanin" w:hint="eastAsia"/>
                <w:noProof/>
                <w:rtl/>
              </w:rPr>
              <w:t>ملاحظات</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hint="cs"/>
                <w:noProof/>
                <w:rtl/>
              </w:rPr>
              <w:t>ی</w:t>
            </w:r>
            <w:r w:rsidRPr="00D80EFD">
              <w:rPr>
                <w:rStyle w:val="Hyperlink"/>
                <w:rFonts w:ascii="B Nazanin" w:hAnsi="B Nazanin" w:hint="eastAsia"/>
                <w:noProof/>
                <w:rtl/>
              </w:rPr>
              <w:t>ژه</w:t>
            </w:r>
            <w:r w:rsidRPr="00D80EFD">
              <w:rPr>
                <w:rStyle w:val="Hyperlink"/>
                <w:rFonts w:ascii="B Nazanin" w:hAnsi="B Nazanin"/>
                <w:noProof/>
                <w:rtl/>
              </w:rPr>
              <w:t xml:space="preserve"> </w:t>
            </w:r>
            <w:r w:rsidRPr="00D80EFD">
              <w:rPr>
                <w:rStyle w:val="Hyperlink"/>
                <w:rFonts w:ascii="B Nazanin" w:hAnsi="B Nazanin" w:hint="eastAsia"/>
                <w:noProof/>
                <w:rtl/>
              </w:rPr>
              <w:t>کاربر</w:t>
            </w:r>
            <w:r w:rsidRPr="00D80EFD">
              <w:rPr>
                <w:rStyle w:val="Hyperlink"/>
                <w:rFonts w:ascii="B Nazanin" w:hAnsi="B Nazanin"/>
                <w:noProof/>
                <w:rtl/>
              </w:rPr>
              <w:t xml:space="preserve">/ </w:t>
            </w:r>
            <w:r w:rsidRPr="00D80EFD">
              <w:rPr>
                <w:rStyle w:val="Hyperlink"/>
                <w:rFonts w:ascii="B Nazanin" w:hAnsi="B Nazanin" w:hint="eastAsia"/>
                <w:noProof/>
                <w:rtl/>
              </w:rPr>
              <w:t>کارفرما</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_Toc182863812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28</w:t>
            </w:r>
            <w:r w:rsidRPr="00D80EFD">
              <w:rPr>
                <w:rStyle w:val="Hyperlink"/>
                <w:rFonts w:ascii="B Nazanin" w:hAnsi="B Nazanin"/>
                <w:noProof/>
                <w:rtl/>
              </w:rPr>
              <w:fldChar w:fldCharType="end"/>
            </w:r>
          </w:hyperlink>
        </w:p>
        <w:p w14:paraId="407E34C1" w14:textId="3AFFAD13" w:rsidR="00D80EFD" w:rsidRPr="00D80EFD" w:rsidRDefault="00D80EFD" w:rsidP="00D80EFD">
          <w:pPr>
            <w:pStyle w:val="TOC1"/>
            <w:rPr>
              <w:rFonts w:ascii="B Nazanin" w:eastAsiaTheme="minorEastAsia" w:hAnsi="B Nazanin"/>
              <w:noProof/>
              <w:sz w:val="22"/>
              <w:szCs w:val="22"/>
            </w:rPr>
          </w:pPr>
          <w:hyperlink w:anchor="_Toc182863813" w:history="1">
            <w:r w:rsidRPr="00D80EFD">
              <w:rPr>
                <w:rStyle w:val="Hyperlink"/>
                <w:rFonts w:ascii="B Nazanin" w:hAnsi="B Nazanin" w:hint="eastAsia"/>
                <w:noProof/>
                <w:rtl/>
              </w:rPr>
              <w:t>فصل</w:t>
            </w:r>
            <w:r w:rsidRPr="00D80EFD">
              <w:rPr>
                <w:rStyle w:val="Hyperlink"/>
                <w:rFonts w:ascii="B Nazanin" w:hAnsi="B Nazanin"/>
                <w:noProof/>
                <w:rtl/>
              </w:rPr>
              <w:t xml:space="preserve"> 6: </w:t>
            </w:r>
            <w:r w:rsidRPr="00D80EFD">
              <w:rPr>
                <w:rStyle w:val="Hyperlink"/>
                <w:rFonts w:ascii="B Nazanin" w:hAnsi="B Nazanin" w:hint="eastAsia"/>
                <w:noProof/>
                <w:rtl/>
              </w:rPr>
              <w:t>محتوا</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قالب</w:t>
            </w:r>
            <w:r w:rsidRPr="00D80EFD">
              <w:rPr>
                <w:rStyle w:val="Hyperlink"/>
                <w:rFonts w:ascii="B Nazanin" w:hAnsi="B Nazanin"/>
                <w:noProof/>
                <w:rtl/>
              </w:rPr>
              <w:t xml:space="preserve"> </w:t>
            </w:r>
            <w:r w:rsidRPr="00D80EFD">
              <w:rPr>
                <w:rStyle w:val="Hyperlink"/>
                <w:rFonts w:ascii="B Nazanin" w:hAnsi="B Nazanin" w:hint="eastAsia"/>
                <w:noProof/>
                <w:rtl/>
              </w:rPr>
              <w:t>پ</w:t>
            </w:r>
            <w:r w:rsidRPr="00D80EFD">
              <w:rPr>
                <w:rStyle w:val="Hyperlink"/>
                <w:rFonts w:ascii="B Nazanin" w:hAnsi="B Nazanin" w:hint="cs"/>
                <w:noProof/>
                <w:rtl/>
              </w:rPr>
              <w:t>ی</w:t>
            </w:r>
            <w:r w:rsidRPr="00D80EFD">
              <w:rPr>
                <w:rStyle w:val="Hyperlink"/>
                <w:rFonts w:ascii="B Nazanin" w:hAnsi="B Nazanin" w:hint="eastAsia"/>
                <w:noProof/>
                <w:rtl/>
              </w:rPr>
              <w:t>شنهاد</w:t>
            </w:r>
            <w:r w:rsidRPr="00D80EFD">
              <w:rPr>
                <w:rStyle w:val="Hyperlink"/>
                <w:rFonts w:ascii="B Nazanin" w:hAnsi="B Nazanin" w:hint="cs"/>
                <w:noProof/>
                <w:rtl/>
              </w:rPr>
              <w:t>ی</w:t>
            </w:r>
            <w:r w:rsidRPr="00D80EFD">
              <w:rPr>
                <w:rStyle w:val="Hyperlink"/>
                <w:rFonts w:ascii="B Nazanin" w:hAnsi="B Nazanin" w:hint="eastAsia"/>
                <w:noProof/>
                <w:rtl/>
              </w:rPr>
              <w:t>ه</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راه</w:t>
            </w:r>
            <w:r w:rsidRPr="00D80EFD">
              <w:rPr>
                <w:rStyle w:val="Hyperlink"/>
                <w:rFonts w:ascii="B Nazanin" w:hAnsi="B Nazanin"/>
                <w:noProof/>
                <w:rtl/>
              </w:rPr>
              <w:t xml:space="preserve"> </w:t>
            </w:r>
            <w:r w:rsidRPr="00D80EFD">
              <w:rPr>
                <w:rStyle w:val="Hyperlink"/>
                <w:rFonts w:ascii="B Nazanin" w:hAnsi="B Nazanin" w:hint="eastAsia"/>
                <w:noProof/>
                <w:rtl/>
              </w:rPr>
              <w:t>ارتباط</w:t>
            </w:r>
            <w:r w:rsidRPr="00D80EFD">
              <w:rPr>
                <w:rStyle w:val="Hyperlink"/>
                <w:rFonts w:ascii="B Nazanin" w:hAnsi="B Nazanin" w:hint="cs"/>
                <w:noProof/>
                <w:rtl/>
              </w:rPr>
              <w:t>ی</w:t>
            </w:r>
            <w:r w:rsidRPr="00D80EFD">
              <w:rPr>
                <w:rStyle w:val="Hyperlink"/>
                <w:rFonts w:ascii="B Nazanin" w:hAnsi="B Nazanin"/>
                <w:noProof/>
                <w:rtl/>
              </w:rPr>
              <w:t xml:space="preserve"> </w:t>
            </w:r>
            <w:r w:rsidRPr="00D80EFD">
              <w:rPr>
                <w:rStyle w:val="Hyperlink"/>
                <w:rFonts w:ascii="B Nazanin" w:hAnsi="B Nazanin" w:hint="eastAsia"/>
                <w:noProof/>
                <w:rtl/>
              </w:rPr>
              <w:t>با</w:t>
            </w:r>
            <w:r w:rsidRPr="00D80EFD">
              <w:rPr>
                <w:rStyle w:val="Hyperlink"/>
                <w:rFonts w:ascii="B Nazanin" w:hAnsi="B Nazanin"/>
                <w:noProof/>
                <w:rtl/>
              </w:rPr>
              <w:t xml:space="preserve"> </w:t>
            </w:r>
            <w:r w:rsidRPr="00D80EFD">
              <w:rPr>
                <w:rStyle w:val="Hyperlink"/>
                <w:rFonts w:ascii="B Nazanin" w:hAnsi="B Nazanin" w:hint="eastAsia"/>
                <w:noProof/>
                <w:rtl/>
              </w:rPr>
              <w:t>کارفرما</w:t>
            </w:r>
            <w:r w:rsidRPr="00D80EFD">
              <w:rPr>
                <w:rStyle w:val="Hyperlink"/>
                <w:rFonts w:ascii="B Nazanin" w:hAnsi="B Nazanin"/>
                <w:noProof/>
                <w:rtl/>
              </w:rPr>
              <w:t xml:space="preserve"> </w:t>
            </w:r>
            <w:r w:rsidRPr="00D80EFD">
              <w:rPr>
                <w:rStyle w:val="Hyperlink"/>
                <w:rFonts w:ascii="B Nazanin" w:hAnsi="B Nazanin" w:hint="eastAsia"/>
                <w:noProof/>
                <w:rtl/>
              </w:rPr>
              <w:t>و</w:t>
            </w:r>
            <w:r w:rsidRPr="00D80EFD">
              <w:rPr>
                <w:rStyle w:val="Hyperlink"/>
                <w:rFonts w:ascii="B Nazanin" w:hAnsi="B Nazanin"/>
                <w:noProof/>
                <w:rtl/>
              </w:rPr>
              <w:t xml:space="preserve"> </w:t>
            </w:r>
            <w:r w:rsidRPr="00D80EFD">
              <w:rPr>
                <w:rStyle w:val="Hyperlink"/>
                <w:rFonts w:ascii="B Nazanin" w:hAnsi="B Nazanin" w:hint="eastAsia"/>
                <w:noProof/>
                <w:rtl/>
              </w:rPr>
              <w:t>نگارنده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_Toc182863813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29</w:t>
            </w:r>
            <w:r w:rsidRPr="00D80EFD">
              <w:rPr>
                <w:rStyle w:val="Hyperlink"/>
                <w:rFonts w:ascii="B Nazanin" w:hAnsi="B Nazanin"/>
                <w:noProof/>
                <w:rtl/>
              </w:rPr>
              <w:fldChar w:fldCharType="end"/>
            </w:r>
          </w:hyperlink>
        </w:p>
        <w:p w14:paraId="44BA9439" w14:textId="6D9B3FDD" w:rsidR="00D80EFD" w:rsidRPr="00D80EFD" w:rsidRDefault="00D80EFD" w:rsidP="00D80EFD">
          <w:pPr>
            <w:pStyle w:val="TOC2"/>
            <w:rPr>
              <w:rFonts w:ascii="B Nazanin" w:eastAsiaTheme="minorEastAsia" w:hAnsi="B Nazanin"/>
              <w:noProof/>
              <w:sz w:val="22"/>
              <w:szCs w:val="22"/>
            </w:rPr>
          </w:pPr>
          <w:hyperlink w:anchor="_Toc182863814" w:history="1">
            <w:r w:rsidRPr="00D80EFD">
              <w:rPr>
                <w:rStyle w:val="Hyperlink"/>
                <w:rFonts w:ascii="B Nazanin" w:hAnsi="B Nazanin"/>
                <w:noProof/>
                <w:rtl/>
                <w14:scene3d>
                  <w14:camera w14:prst="orthographicFront"/>
                  <w14:lightRig w14:rig="threePt" w14:dir="t">
                    <w14:rot w14:lat="0" w14:lon="0" w14:rev="0"/>
                  </w14:lightRig>
                </w14:scene3d>
              </w:rPr>
              <w:t>6‌-1‌</w:t>
            </w:r>
            <w:r w:rsidRPr="00D80EFD">
              <w:rPr>
                <w:rStyle w:val="Hyperlink"/>
                <w:rFonts w:ascii="B Nazanin" w:hAnsi="B Nazanin"/>
                <w:noProof/>
                <w:rtl/>
              </w:rPr>
              <w:t xml:space="preserve"> </w:t>
            </w:r>
            <w:r w:rsidRPr="00D80EFD">
              <w:rPr>
                <w:rStyle w:val="Hyperlink"/>
                <w:rFonts w:ascii="B Nazanin" w:hAnsi="B Nazanin" w:hint="eastAsia"/>
                <w:noProof/>
                <w:rtl/>
              </w:rPr>
              <w:t>پ</w:t>
            </w:r>
            <w:r w:rsidRPr="00D80EFD">
              <w:rPr>
                <w:rStyle w:val="Hyperlink"/>
                <w:rFonts w:ascii="B Nazanin" w:hAnsi="B Nazanin" w:hint="cs"/>
                <w:noProof/>
                <w:rtl/>
              </w:rPr>
              <w:t>ی</w:t>
            </w:r>
            <w:r w:rsidRPr="00D80EFD">
              <w:rPr>
                <w:rStyle w:val="Hyperlink"/>
                <w:rFonts w:ascii="B Nazanin" w:hAnsi="B Nazanin" w:hint="eastAsia"/>
                <w:noProof/>
                <w:rtl/>
              </w:rPr>
              <w:t>شنهاد</w:t>
            </w:r>
            <w:r w:rsidRPr="00D80EFD">
              <w:rPr>
                <w:rStyle w:val="Hyperlink"/>
                <w:rFonts w:ascii="B Nazanin" w:hAnsi="B Nazanin" w:hint="cs"/>
                <w:noProof/>
                <w:rtl/>
              </w:rPr>
              <w:t>ی</w:t>
            </w:r>
            <w:r w:rsidRPr="00D80EFD">
              <w:rPr>
                <w:rStyle w:val="Hyperlink"/>
                <w:rFonts w:ascii="B Nazanin" w:hAnsi="B Nazanin" w:hint="eastAsia"/>
                <w:noProof/>
                <w:rtl/>
              </w:rPr>
              <w:t>ه</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_Toc182863814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29</w:t>
            </w:r>
            <w:r w:rsidRPr="00D80EFD">
              <w:rPr>
                <w:rStyle w:val="Hyperlink"/>
                <w:rFonts w:ascii="B Nazanin" w:hAnsi="B Nazanin"/>
                <w:noProof/>
                <w:rtl/>
              </w:rPr>
              <w:fldChar w:fldCharType="end"/>
            </w:r>
          </w:hyperlink>
        </w:p>
        <w:p w14:paraId="44D52CD1" w14:textId="7FBEF589" w:rsidR="00D80EFD" w:rsidRPr="00D80EFD" w:rsidRDefault="00D80EFD" w:rsidP="00D80EFD">
          <w:pPr>
            <w:pStyle w:val="TOC2"/>
            <w:rPr>
              <w:rFonts w:ascii="B Nazanin" w:eastAsiaTheme="minorEastAsia" w:hAnsi="B Nazanin"/>
              <w:noProof/>
              <w:sz w:val="22"/>
              <w:szCs w:val="22"/>
            </w:rPr>
          </w:pPr>
          <w:hyperlink w:anchor="_Toc182863815" w:history="1">
            <w:r w:rsidRPr="00D80EFD">
              <w:rPr>
                <w:rStyle w:val="Hyperlink"/>
                <w:rFonts w:ascii="B Nazanin" w:hAnsi="B Nazanin"/>
                <w:noProof/>
                <w:rtl/>
                <w14:scene3d>
                  <w14:camera w14:prst="orthographicFront"/>
                  <w14:lightRig w14:rig="threePt" w14:dir="t">
                    <w14:rot w14:lat="0" w14:lon="0" w14:rev="0"/>
                  </w14:lightRig>
                </w14:scene3d>
              </w:rPr>
              <w:t>6‌-2‌</w:t>
            </w:r>
            <w:r w:rsidRPr="00D80EFD">
              <w:rPr>
                <w:rStyle w:val="Hyperlink"/>
                <w:rFonts w:ascii="B Nazanin" w:hAnsi="B Nazanin"/>
                <w:noProof/>
                <w:rtl/>
              </w:rPr>
              <w:t xml:space="preserve"> </w:t>
            </w:r>
            <w:r w:rsidRPr="00D80EFD">
              <w:rPr>
                <w:rStyle w:val="Hyperlink"/>
                <w:rFonts w:ascii="B Nazanin" w:hAnsi="B Nazanin" w:hint="eastAsia"/>
                <w:noProof/>
                <w:rtl/>
              </w:rPr>
              <w:t>اطلاعات</w:t>
            </w:r>
            <w:r w:rsidRPr="00D80EFD">
              <w:rPr>
                <w:rStyle w:val="Hyperlink"/>
                <w:rFonts w:ascii="B Nazanin" w:hAnsi="B Nazanin"/>
                <w:noProof/>
                <w:rtl/>
              </w:rPr>
              <w:t xml:space="preserve"> </w:t>
            </w:r>
            <w:r w:rsidRPr="00D80EFD">
              <w:rPr>
                <w:rStyle w:val="Hyperlink"/>
                <w:rFonts w:ascii="B Nazanin" w:hAnsi="B Nazanin" w:hint="eastAsia"/>
                <w:noProof/>
                <w:rtl/>
              </w:rPr>
              <w:t>تماس</w:t>
            </w:r>
            <w:r w:rsidRPr="00D80EFD">
              <w:rPr>
                <w:rStyle w:val="Hyperlink"/>
                <w:rFonts w:ascii="B Nazanin" w:hAnsi="B Nazanin"/>
                <w:noProof/>
                <w:rtl/>
              </w:rPr>
              <w:t xml:space="preserve"> </w:t>
            </w:r>
            <w:r w:rsidRPr="00D80EFD">
              <w:rPr>
                <w:rStyle w:val="Hyperlink"/>
                <w:rFonts w:ascii="B Nazanin" w:hAnsi="B Nazanin" w:hint="eastAsia"/>
                <w:noProof/>
                <w:rtl/>
              </w:rPr>
              <w:t>نگارنده</w:t>
            </w:r>
            <w:r w:rsidRPr="00D80EFD">
              <w:rPr>
                <w:rStyle w:val="Hyperlink"/>
                <w:rFonts w:ascii="B Nazanin" w:hAnsi="B Nazanin"/>
                <w:noProof/>
                <w:rtl/>
              </w:rPr>
              <w:t xml:space="preserve"> </w:t>
            </w:r>
            <w:r w:rsidRPr="00D80EFD">
              <w:rPr>
                <w:rStyle w:val="Hyperlink"/>
                <w:rFonts w:ascii="B Nazanin" w:hAnsi="B Nazanin" w:hint="eastAsia"/>
                <w:noProof/>
                <w:rtl/>
              </w:rPr>
              <w:t>سند</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_Toc182863815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30</w:t>
            </w:r>
            <w:r w:rsidRPr="00D80EFD">
              <w:rPr>
                <w:rStyle w:val="Hyperlink"/>
                <w:rFonts w:ascii="B Nazanin" w:hAnsi="B Nazanin"/>
                <w:noProof/>
                <w:rtl/>
              </w:rPr>
              <w:fldChar w:fldCharType="end"/>
            </w:r>
          </w:hyperlink>
        </w:p>
        <w:p w14:paraId="41252D29" w14:textId="0111A30A" w:rsidR="00D80EFD" w:rsidRPr="00D80EFD" w:rsidRDefault="00D80EFD" w:rsidP="00D80EFD">
          <w:pPr>
            <w:pStyle w:val="TOC2"/>
            <w:rPr>
              <w:rFonts w:ascii="B Nazanin" w:eastAsiaTheme="minorEastAsia" w:hAnsi="B Nazanin"/>
              <w:noProof/>
              <w:sz w:val="22"/>
              <w:szCs w:val="22"/>
            </w:rPr>
          </w:pPr>
          <w:hyperlink w:anchor="_Toc182863816" w:history="1">
            <w:r w:rsidRPr="00D80EFD">
              <w:rPr>
                <w:rStyle w:val="Hyperlink"/>
                <w:rFonts w:ascii="B Nazanin" w:hAnsi="B Nazanin"/>
                <w:noProof/>
                <w:rtl/>
                <w14:scene3d>
                  <w14:camera w14:prst="orthographicFront"/>
                  <w14:lightRig w14:rig="threePt" w14:dir="t">
                    <w14:rot w14:lat="0" w14:lon="0" w14:rev="0"/>
                  </w14:lightRig>
                </w14:scene3d>
              </w:rPr>
              <w:t>6‌-3‌</w:t>
            </w:r>
            <w:r w:rsidRPr="00D80EFD">
              <w:rPr>
                <w:rStyle w:val="Hyperlink"/>
                <w:rFonts w:ascii="B Nazanin" w:hAnsi="B Nazanin"/>
                <w:noProof/>
                <w:rtl/>
              </w:rPr>
              <w:t xml:space="preserve"> </w:t>
            </w:r>
            <w:r w:rsidRPr="00D80EFD">
              <w:rPr>
                <w:rStyle w:val="Hyperlink"/>
                <w:rFonts w:ascii="B Nazanin" w:hAnsi="B Nazanin" w:hint="eastAsia"/>
                <w:noProof/>
                <w:rtl/>
              </w:rPr>
              <w:t>اطلاعات</w:t>
            </w:r>
            <w:r w:rsidRPr="00D80EFD">
              <w:rPr>
                <w:rStyle w:val="Hyperlink"/>
                <w:rFonts w:ascii="B Nazanin" w:hAnsi="B Nazanin"/>
                <w:noProof/>
                <w:rtl/>
              </w:rPr>
              <w:t xml:space="preserve"> </w:t>
            </w:r>
            <w:r w:rsidRPr="00D80EFD">
              <w:rPr>
                <w:rStyle w:val="Hyperlink"/>
                <w:rFonts w:ascii="B Nazanin" w:hAnsi="B Nazanin" w:hint="eastAsia"/>
                <w:noProof/>
                <w:rtl/>
              </w:rPr>
              <w:t>تماس</w:t>
            </w:r>
            <w:r w:rsidRPr="00D80EFD">
              <w:rPr>
                <w:rStyle w:val="Hyperlink"/>
                <w:rFonts w:ascii="B Nazanin" w:hAnsi="B Nazanin"/>
                <w:noProof/>
                <w:rtl/>
              </w:rPr>
              <w:t xml:space="preserve"> </w:t>
            </w:r>
            <w:r w:rsidRPr="00D80EFD">
              <w:rPr>
                <w:rStyle w:val="Hyperlink"/>
                <w:rFonts w:ascii="B Nazanin" w:hAnsi="B Nazanin" w:hint="eastAsia"/>
                <w:noProof/>
                <w:rtl/>
              </w:rPr>
              <w:t>کارفرما</w:t>
            </w:r>
            <w:r w:rsidRPr="00D80EFD">
              <w:rPr>
                <w:rFonts w:ascii="B Nazanin" w:hAnsi="B Nazanin"/>
                <w:noProof/>
                <w:webHidden/>
              </w:rPr>
              <w:tab/>
            </w:r>
            <w:r w:rsidRPr="00D80EFD">
              <w:rPr>
                <w:rStyle w:val="Hyperlink"/>
                <w:rFonts w:ascii="B Nazanin" w:hAnsi="B Nazanin"/>
                <w:noProof/>
                <w:rtl/>
              </w:rPr>
              <w:fldChar w:fldCharType="begin"/>
            </w:r>
            <w:r w:rsidRPr="00D80EFD">
              <w:rPr>
                <w:rFonts w:ascii="B Nazanin" w:hAnsi="B Nazanin"/>
                <w:noProof/>
                <w:webHidden/>
              </w:rPr>
              <w:instrText xml:space="preserve"> PAGEREF _Toc182863816 \h </w:instrText>
            </w:r>
            <w:r w:rsidRPr="00D80EFD">
              <w:rPr>
                <w:rStyle w:val="Hyperlink"/>
                <w:rFonts w:ascii="B Nazanin" w:hAnsi="B Nazanin"/>
                <w:noProof/>
                <w:rtl/>
              </w:rPr>
            </w:r>
            <w:r w:rsidRPr="00D80EFD">
              <w:rPr>
                <w:rStyle w:val="Hyperlink"/>
                <w:rFonts w:ascii="B Nazanin" w:hAnsi="B Nazanin"/>
                <w:noProof/>
                <w:rtl/>
              </w:rPr>
              <w:fldChar w:fldCharType="separate"/>
            </w:r>
            <w:r w:rsidR="00EE298B">
              <w:rPr>
                <w:rFonts w:ascii="B Nazanin" w:hAnsi="B Nazanin"/>
                <w:noProof/>
                <w:webHidden/>
                <w:rtl/>
              </w:rPr>
              <w:t>30</w:t>
            </w:r>
            <w:r w:rsidRPr="00D80EFD">
              <w:rPr>
                <w:rStyle w:val="Hyperlink"/>
                <w:rFonts w:ascii="B Nazanin" w:hAnsi="B Nazanin"/>
                <w:noProof/>
                <w:rtl/>
              </w:rPr>
              <w:fldChar w:fldCharType="end"/>
            </w:r>
          </w:hyperlink>
        </w:p>
        <w:bookmarkEnd w:id="2"/>
        <w:p w14:paraId="17214C32" w14:textId="4A425290" w:rsidR="002617F3" w:rsidRPr="00442F3E" w:rsidRDefault="002617F3" w:rsidP="0044069F">
          <w:pPr>
            <w:spacing w:line="240" w:lineRule="auto"/>
            <w:jc w:val="right"/>
            <w:rPr>
              <w:rFonts w:ascii="B Nazanin" w:hAnsi="B Nazanin"/>
            </w:rPr>
          </w:pPr>
          <w:r w:rsidRPr="0044069F">
            <w:rPr>
              <w:rFonts w:ascii="B Nazanin" w:hAnsi="B Nazanin"/>
              <w:bCs/>
              <w:noProof/>
              <w:color w:val="000000" w:themeColor="text1"/>
              <w:sz w:val="24"/>
            </w:rPr>
            <w:fldChar w:fldCharType="end"/>
          </w:r>
        </w:p>
      </w:sdtContent>
    </w:sdt>
    <w:p w14:paraId="47D30BAD" w14:textId="491EB6FC" w:rsidR="00020037" w:rsidRPr="00B578F4" w:rsidRDefault="00020037" w:rsidP="001D5D32">
      <w:pPr>
        <w:rPr>
          <w:rtl/>
        </w:rPr>
      </w:pPr>
    </w:p>
    <w:p w14:paraId="0673C518" w14:textId="77777777" w:rsidR="00AF56A5" w:rsidRDefault="00AF56A5" w:rsidP="00207FB9">
      <w:pPr>
        <w:pStyle w:val="Heading1"/>
        <w:rPr>
          <w:rtl/>
        </w:rPr>
      </w:pPr>
      <w:bookmarkStart w:id="3" w:name="_Toc82899911"/>
      <w:bookmarkStart w:id="4" w:name="_Toc124857810"/>
      <w:bookmarkStart w:id="5" w:name="_Toc182863786"/>
      <w:r w:rsidRPr="00ED6833">
        <w:rPr>
          <w:rFonts w:hint="cs"/>
          <w:rtl/>
        </w:rPr>
        <w:lastRenderedPageBreak/>
        <w:t>‌مقدمه</w:t>
      </w:r>
      <w:bookmarkEnd w:id="3"/>
      <w:bookmarkEnd w:id="4"/>
      <w:bookmarkEnd w:id="5"/>
    </w:p>
    <w:tbl>
      <w:tblPr>
        <w:tblStyle w:val="TableGrid1"/>
        <w:bidiVisual/>
        <w:tblW w:w="5000" w:type="pct"/>
        <w:shd w:val="clear" w:color="auto" w:fill="FCD734"/>
        <w:tblLook w:val="04A0" w:firstRow="1" w:lastRow="0" w:firstColumn="1" w:lastColumn="0" w:noHBand="0" w:noVBand="1"/>
      </w:tblPr>
      <w:tblGrid>
        <w:gridCol w:w="9017"/>
      </w:tblGrid>
      <w:tr w:rsidR="00110B64" w:rsidRPr="00B578F4" w14:paraId="4F4DC2F7" w14:textId="77777777" w:rsidTr="00476DA6">
        <w:tc>
          <w:tcPr>
            <w:tcW w:w="5000" w:type="pct"/>
            <w:shd w:val="clear" w:color="auto" w:fill="FCD734"/>
          </w:tcPr>
          <w:p w14:paraId="5A5A2517" w14:textId="77777777" w:rsidR="00110B64" w:rsidRPr="00785F6B" w:rsidRDefault="00110B64" w:rsidP="00207FB9">
            <w:pPr>
              <w:pStyle w:val="Heading2"/>
              <w:outlineLvl w:val="1"/>
              <w:rPr>
                <w:rtl/>
              </w:rPr>
            </w:pPr>
            <w:bookmarkStart w:id="6" w:name="_Toc124857811"/>
            <w:bookmarkStart w:id="7" w:name="_Toc182863787"/>
            <w:r>
              <w:rPr>
                <w:rFonts w:hint="cs"/>
                <w:rtl/>
              </w:rPr>
              <w:t xml:space="preserve">لغات و </w:t>
            </w:r>
            <w:r w:rsidRPr="00785F6B">
              <w:rPr>
                <w:rFonts w:hint="cs"/>
                <w:rtl/>
              </w:rPr>
              <w:t>اصطلاحات</w:t>
            </w:r>
            <w:bookmarkEnd w:id="6"/>
            <w:bookmarkEnd w:id="7"/>
          </w:p>
        </w:tc>
      </w:tr>
    </w:tbl>
    <w:tbl>
      <w:tblPr>
        <w:tblStyle w:val="TableGrid1"/>
        <w:tblpPr w:leftFromText="180" w:rightFromText="180" w:vertAnchor="text" w:tblpXSpec="right" w:tblpY="1"/>
        <w:tblOverlap w:val="never"/>
        <w:bidiVisual/>
        <w:tblW w:w="5000" w:type="pct"/>
        <w:tblLook w:val="04A0" w:firstRow="1" w:lastRow="0" w:firstColumn="1" w:lastColumn="0" w:noHBand="0" w:noVBand="1"/>
      </w:tblPr>
      <w:tblGrid>
        <w:gridCol w:w="1793"/>
        <w:gridCol w:w="1841"/>
        <w:gridCol w:w="5383"/>
      </w:tblGrid>
      <w:tr w:rsidR="00110B64" w:rsidRPr="00B578F4" w14:paraId="42F38E6D" w14:textId="77777777" w:rsidTr="00362B2A">
        <w:trPr>
          <w:trHeight w:val="450"/>
        </w:trPr>
        <w:tc>
          <w:tcPr>
            <w:tcW w:w="994" w:type="pct"/>
            <w:shd w:val="clear" w:color="auto" w:fill="FFE599" w:themeFill="accent4" w:themeFillTint="66"/>
            <w:vAlign w:val="center"/>
          </w:tcPr>
          <w:p w14:paraId="64AB1D56" w14:textId="77777777" w:rsidR="00110B64" w:rsidRPr="00207FB9" w:rsidRDefault="00110B64" w:rsidP="00207FB9">
            <w:pPr>
              <w:jc w:val="center"/>
              <w:rPr>
                <w:rtl/>
              </w:rPr>
            </w:pPr>
            <w:r w:rsidRPr="00207FB9">
              <w:rPr>
                <w:rFonts w:hint="cs"/>
                <w:rtl/>
              </w:rPr>
              <w:t>لغت/ اصصلاح</w:t>
            </w:r>
          </w:p>
        </w:tc>
        <w:tc>
          <w:tcPr>
            <w:tcW w:w="1021" w:type="pct"/>
            <w:shd w:val="clear" w:color="auto" w:fill="FFE599" w:themeFill="accent4" w:themeFillTint="66"/>
            <w:vAlign w:val="center"/>
          </w:tcPr>
          <w:p w14:paraId="139169AD" w14:textId="77777777" w:rsidR="00110B64" w:rsidRPr="00207FB9" w:rsidRDefault="00110B64" w:rsidP="00207FB9">
            <w:pPr>
              <w:jc w:val="center"/>
              <w:rPr>
                <w:rtl/>
              </w:rPr>
            </w:pPr>
            <w:r w:rsidRPr="00207FB9">
              <w:rPr>
                <w:rFonts w:hint="cs"/>
                <w:rtl/>
              </w:rPr>
              <w:t>اختصار/ معادل لاتین</w:t>
            </w:r>
          </w:p>
        </w:tc>
        <w:tc>
          <w:tcPr>
            <w:tcW w:w="2985" w:type="pct"/>
            <w:shd w:val="clear" w:color="auto" w:fill="FFE599" w:themeFill="accent4" w:themeFillTint="66"/>
            <w:vAlign w:val="center"/>
          </w:tcPr>
          <w:p w14:paraId="4C8FC7DF" w14:textId="77777777" w:rsidR="00110B64" w:rsidRPr="00207FB9" w:rsidRDefault="00110B64" w:rsidP="00207FB9">
            <w:pPr>
              <w:jc w:val="center"/>
              <w:rPr>
                <w:rtl/>
              </w:rPr>
            </w:pPr>
            <w:r w:rsidRPr="00207FB9">
              <w:rPr>
                <w:rFonts w:hint="cs"/>
                <w:rtl/>
              </w:rPr>
              <w:t>تعریف</w:t>
            </w:r>
          </w:p>
        </w:tc>
      </w:tr>
      <w:tr w:rsidR="00277426" w:rsidRPr="00B578F4" w14:paraId="539F652C" w14:textId="77777777" w:rsidTr="00362B2A">
        <w:trPr>
          <w:trHeight w:val="450"/>
        </w:trPr>
        <w:tc>
          <w:tcPr>
            <w:tcW w:w="994" w:type="pct"/>
            <w:shd w:val="clear" w:color="auto" w:fill="auto"/>
            <w:vAlign w:val="center"/>
          </w:tcPr>
          <w:p w14:paraId="19F938F9" w14:textId="51DD469B" w:rsidR="00277426" w:rsidRPr="00207FB9" w:rsidRDefault="00277426" w:rsidP="00277426">
            <w:pPr>
              <w:jc w:val="center"/>
            </w:pPr>
            <w:r>
              <w:rPr>
                <w:rFonts w:hint="eastAsia"/>
                <w:rtl/>
              </w:rPr>
              <w:t>سامانه</w:t>
            </w:r>
          </w:p>
        </w:tc>
        <w:tc>
          <w:tcPr>
            <w:tcW w:w="1021" w:type="pct"/>
            <w:shd w:val="clear" w:color="auto" w:fill="auto"/>
            <w:vAlign w:val="center"/>
          </w:tcPr>
          <w:p w14:paraId="090B6933" w14:textId="30EA8F09" w:rsidR="00277426" w:rsidRPr="00362B2A" w:rsidRDefault="00277426" w:rsidP="00273075">
            <w:pPr>
              <w:pStyle w:val="engli"/>
              <w:framePr w:hSpace="0" w:wrap="auto" w:vAnchor="margin" w:xAlign="left" w:yAlign="inline"/>
              <w:suppressOverlap w:val="0"/>
              <w:rPr>
                <w:rtl/>
              </w:rPr>
            </w:pPr>
            <w:r w:rsidRPr="00362B2A">
              <w:t>System</w:t>
            </w:r>
          </w:p>
        </w:tc>
        <w:tc>
          <w:tcPr>
            <w:tcW w:w="2985" w:type="pct"/>
            <w:shd w:val="clear" w:color="auto" w:fill="auto"/>
            <w:vAlign w:val="center"/>
          </w:tcPr>
          <w:p w14:paraId="15CF7A9C" w14:textId="7007BA8F" w:rsidR="00277426" w:rsidRPr="00207FB9" w:rsidRDefault="00277426" w:rsidP="00277426">
            <w:pPr>
              <w:rPr>
                <w:rtl/>
              </w:rPr>
            </w:pPr>
            <w:r>
              <w:rPr>
                <w:rtl/>
              </w:rPr>
              <w:t>به مجموعه</w:t>
            </w:r>
            <w:r>
              <w:rPr>
                <w:rFonts w:hint="cs"/>
                <w:rtl/>
              </w:rPr>
              <w:t>‌</w:t>
            </w:r>
            <w:r>
              <w:rPr>
                <w:rtl/>
              </w:rPr>
              <w:t>ا</w:t>
            </w:r>
            <w:r>
              <w:rPr>
                <w:rFonts w:hint="cs"/>
                <w:rtl/>
              </w:rPr>
              <w:t>ی</w:t>
            </w:r>
            <w:r>
              <w:rPr>
                <w:rtl/>
              </w:rPr>
              <w:t xml:space="preserve"> که متشکل از چند</w:t>
            </w:r>
            <w:r>
              <w:rPr>
                <w:rFonts w:hint="cs"/>
                <w:rtl/>
              </w:rPr>
              <w:t>ی</w:t>
            </w:r>
            <w:r>
              <w:rPr>
                <w:rFonts w:hint="eastAsia"/>
                <w:rtl/>
              </w:rPr>
              <w:t>ن</w:t>
            </w:r>
            <w:r>
              <w:rPr>
                <w:rtl/>
              </w:rPr>
              <w:t xml:space="preserve"> ز</w:t>
            </w:r>
            <w:r>
              <w:rPr>
                <w:rFonts w:hint="cs"/>
                <w:rtl/>
              </w:rPr>
              <w:t>ی</w:t>
            </w:r>
            <w:r>
              <w:rPr>
                <w:rFonts w:hint="eastAsia"/>
                <w:rtl/>
              </w:rPr>
              <w:t>رمجموعه</w:t>
            </w:r>
            <w:r>
              <w:rPr>
                <w:rtl/>
              </w:rPr>
              <w:t xml:space="preserve"> باشد و در کنار </w:t>
            </w:r>
            <w:r>
              <w:rPr>
                <w:rFonts w:hint="cs"/>
                <w:rtl/>
              </w:rPr>
              <w:t>ی</w:t>
            </w:r>
            <w:r>
              <w:rPr>
                <w:rFonts w:hint="eastAsia"/>
                <w:rtl/>
              </w:rPr>
              <w:t>کد</w:t>
            </w:r>
            <w:r>
              <w:rPr>
                <w:rFonts w:hint="cs"/>
                <w:rtl/>
              </w:rPr>
              <w:t>ی</w:t>
            </w:r>
            <w:r>
              <w:rPr>
                <w:rFonts w:hint="eastAsia"/>
                <w:rtl/>
              </w:rPr>
              <w:t>گر</w:t>
            </w:r>
            <w:r>
              <w:rPr>
                <w:rtl/>
              </w:rPr>
              <w:t xml:space="preserve"> هدف مشخص</w:t>
            </w:r>
            <w:r>
              <w:rPr>
                <w:rFonts w:hint="cs"/>
                <w:rtl/>
              </w:rPr>
              <w:t>ی</w:t>
            </w:r>
            <w:r>
              <w:rPr>
                <w:rtl/>
              </w:rPr>
              <w:t xml:space="preserve"> را دنبال نما</w:t>
            </w:r>
            <w:r>
              <w:rPr>
                <w:rFonts w:hint="cs"/>
                <w:rtl/>
              </w:rPr>
              <w:t>ی</w:t>
            </w:r>
            <w:r>
              <w:rPr>
                <w:rFonts w:hint="eastAsia"/>
                <w:rtl/>
              </w:rPr>
              <w:t>ند</w:t>
            </w:r>
            <w:r>
              <w:rPr>
                <w:rtl/>
              </w:rPr>
              <w:t xml:space="preserve"> سامانه </w:t>
            </w:r>
            <w:r>
              <w:rPr>
                <w:rFonts w:hint="cs"/>
                <w:rtl/>
              </w:rPr>
              <w:t>ی</w:t>
            </w:r>
            <w:r>
              <w:rPr>
                <w:rFonts w:hint="eastAsia"/>
                <w:rtl/>
              </w:rPr>
              <w:t>ا</w:t>
            </w:r>
            <w:r>
              <w:rPr>
                <w:rtl/>
              </w:rPr>
              <w:t xml:space="preserve"> س</w:t>
            </w:r>
            <w:r>
              <w:rPr>
                <w:rFonts w:hint="cs"/>
                <w:rtl/>
              </w:rPr>
              <w:t>ی</w:t>
            </w:r>
            <w:r>
              <w:rPr>
                <w:rFonts w:hint="eastAsia"/>
                <w:rtl/>
              </w:rPr>
              <w:t>ستم</w:t>
            </w:r>
            <w:r>
              <w:rPr>
                <w:rtl/>
              </w:rPr>
              <w:t xml:space="preserve"> گفته م</w:t>
            </w:r>
            <w:r>
              <w:rPr>
                <w:rFonts w:hint="cs"/>
                <w:rtl/>
              </w:rPr>
              <w:t>ی</w:t>
            </w:r>
            <w:r w:rsidR="003352A0">
              <w:rPr>
                <w:rFonts w:hint="cs"/>
                <w:rtl/>
              </w:rPr>
              <w:t>‌</w:t>
            </w:r>
            <w:r>
              <w:rPr>
                <w:rFonts w:hint="eastAsia"/>
                <w:rtl/>
              </w:rPr>
              <w:t>شود</w:t>
            </w:r>
            <w:r>
              <w:rPr>
                <w:rtl/>
              </w:rPr>
              <w:t>.</w:t>
            </w:r>
          </w:p>
        </w:tc>
      </w:tr>
      <w:tr w:rsidR="003352A0" w:rsidRPr="00B578F4" w14:paraId="054900D4" w14:textId="77777777" w:rsidTr="00362B2A">
        <w:trPr>
          <w:trHeight w:val="450"/>
        </w:trPr>
        <w:tc>
          <w:tcPr>
            <w:tcW w:w="994" w:type="pct"/>
            <w:shd w:val="clear" w:color="auto" w:fill="auto"/>
            <w:vAlign w:val="center"/>
          </w:tcPr>
          <w:p w14:paraId="51DAD382" w14:textId="12122EEA" w:rsidR="003352A0" w:rsidRDefault="003352A0" w:rsidP="00277426">
            <w:pPr>
              <w:jc w:val="center"/>
              <w:rPr>
                <w:rtl/>
              </w:rPr>
            </w:pPr>
            <w:r>
              <w:rPr>
                <w:rFonts w:hint="cs"/>
                <w:rtl/>
              </w:rPr>
              <w:t>بیوگاز</w:t>
            </w:r>
          </w:p>
        </w:tc>
        <w:tc>
          <w:tcPr>
            <w:tcW w:w="1021" w:type="pct"/>
            <w:shd w:val="clear" w:color="auto" w:fill="auto"/>
            <w:vAlign w:val="center"/>
          </w:tcPr>
          <w:p w14:paraId="52F110E5" w14:textId="3A79436E" w:rsidR="003352A0" w:rsidRPr="00362B2A" w:rsidRDefault="003352A0" w:rsidP="00273075">
            <w:pPr>
              <w:pStyle w:val="engli"/>
              <w:framePr w:hSpace="0" w:wrap="auto" w:vAnchor="margin" w:xAlign="left" w:yAlign="inline"/>
              <w:suppressOverlap w:val="0"/>
            </w:pPr>
            <w:r>
              <w:t>Biogas-Syngas</w:t>
            </w:r>
          </w:p>
        </w:tc>
        <w:tc>
          <w:tcPr>
            <w:tcW w:w="2985" w:type="pct"/>
            <w:shd w:val="clear" w:color="auto" w:fill="auto"/>
            <w:vAlign w:val="center"/>
          </w:tcPr>
          <w:p w14:paraId="052205E6" w14:textId="0762A9A0" w:rsidR="003352A0" w:rsidRDefault="003352A0" w:rsidP="00277426">
            <w:pPr>
              <w:rPr>
                <w:rtl/>
              </w:rPr>
            </w:pPr>
            <w:r>
              <w:rPr>
                <w:rFonts w:hint="cs"/>
                <w:rtl/>
              </w:rPr>
              <w:t>گاز تولید شده از فرایند فعل و انفعالات باکتری</w:t>
            </w:r>
            <w:r w:rsidR="0021108D">
              <w:rPr>
                <w:rFonts w:hint="cs"/>
                <w:rtl/>
              </w:rPr>
              <w:t>‌</w:t>
            </w:r>
            <w:r>
              <w:rPr>
                <w:rFonts w:hint="cs"/>
                <w:rtl/>
              </w:rPr>
              <w:t xml:space="preserve">ها </w:t>
            </w:r>
            <w:r w:rsidR="0021108D">
              <w:rPr>
                <w:rFonts w:hint="cs"/>
                <w:rtl/>
              </w:rPr>
              <w:t>یا</w:t>
            </w:r>
            <w:r>
              <w:rPr>
                <w:rFonts w:hint="cs"/>
                <w:rtl/>
              </w:rPr>
              <w:t xml:space="preserve"> میکروارگانیسم</w:t>
            </w:r>
            <w:r w:rsidR="0021108D">
              <w:rPr>
                <w:rFonts w:hint="cs"/>
                <w:rtl/>
              </w:rPr>
              <w:t>‌</w:t>
            </w:r>
            <w:r>
              <w:rPr>
                <w:rFonts w:hint="cs"/>
                <w:rtl/>
              </w:rPr>
              <w:t>های تجزیه</w:t>
            </w:r>
            <w:r w:rsidR="0021108D">
              <w:rPr>
                <w:rFonts w:hint="cs"/>
                <w:rtl/>
              </w:rPr>
              <w:t>‌</w:t>
            </w:r>
            <w:r>
              <w:rPr>
                <w:rFonts w:hint="cs"/>
                <w:rtl/>
              </w:rPr>
              <w:t>کننده لجن فاضلاب</w:t>
            </w:r>
            <w:r w:rsidR="0021108D">
              <w:rPr>
                <w:rFonts w:hint="cs"/>
                <w:rtl/>
              </w:rPr>
              <w:t>.</w:t>
            </w:r>
          </w:p>
        </w:tc>
      </w:tr>
      <w:tr w:rsidR="00362B2A" w:rsidRPr="00B578F4" w14:paraId="34403CC3" w14:textId="77777777" w:rsidTr="00362B2A">
        <w:trPr>
          <w:trHeight w:val="450"/>
        </w:trPr>
        <w:tc>
          <w:tcPr>
            <w:tcW w:w="994" w:type="pct"/>
            <w:shd w:val="clear" w:color="auto" w:fill="auto"/>
            <w:vAlign w:val="center"/>
          </w:tcPr>
          <w:p w14:paraId="1B313C9C" w14:textId="4DF1AC47" w:rsidR="00362B2A" w:rsidRDefault="00362B2A" w:rsidP="00277426">
            <w:pPr>
              <w:jc w:val="center"/>
              <w:rPr>
                <w:rtl/>
              </w:rPr>
            </w:pPr>
            <w:r>
              <w:rPr>
                <w:rFonts w:hint="cs"/>
                <w:rtl/>
              </w:rPr>
              <w:t>مواد خام</w:t>
            </w:r>
          </w:p>
        </w:tc>
        <w:tc>
          <w:tcPr>
            <w:tcW w:w="1021" w:type="pct"/>
            <w:shd w:val="clear" w:color="auto" w:fill="auto"/>
            <w:vAlign w:val="center"/>
          </w:tcPr>
          <w:p w14:paraId="4AEEE6F7" w14:textId="52C567EE" w:rsidR="00362B2A" w:rsidRPr="00362B2A" w:rsidRDefault="00362B2A" w:rsidP="00273075">
            <w:pPr>
              <w:pStyle w:val="engli"/>
              <w:framePr w:hSpace="0" w:wrap="auto" w:vAnchor="margin" w:xAlign="left" w:yAlign="inline"/>
              <w:suppressOverlap w:val="0"/>
            </w:pPr>
            <w:r w:rsidRPr="00362B2A">
              <w:t>Raw materials</w:t>
            </w:r>
          </w:p>
        </w:tc>
        <w:tc>
          <w:tcPr>
            <w:tcW w:w="2985" w:type="pct"/>
            <w:shd w:val="clear" w:color="auto" w:fill="auto"/>
            <w:vAlign w:val="center"/>
          </w:tcPr>
          <w:p w14:paraId="4A1F77B5" w14:textId="5535AE0A" w:rsidR="00362B2A" w:rsidRDefault="00362B2A" w:rsidP="00277426">
            <w:pPr>
              <w:rPr>
                <w:rtl/>
              </w:rPr>
            </w:pPr>
            <w:r>
              <w:rPr>
                <w:rFonts w:hint="cs"/>
                <w:rtl/>
              </w:rPr>
              <w:t xml:space="preserve">هر نوع محصول </w:t>
            </w:r>
            <w:r w:rsidR="0021108D">
              <w:rPr>
                <w:rFonts w:hint="cs"/>
                <w:rtl/>
              </w:rPr>
              <w:t>بسدت آمده</w:t>
            </w:r>
            <w:r>
              <w:rPr>
                <w:rFonts w:hint="cs"/>
                <w:rtl/>
              </w:rPr>
              <w:t xml:space="preserve"> از پسماند حیوانی و گیاهی</w:t>
            </w:r>
            <w:r w:rsidR="003352A0">
              <w:rPr>
                <w:rFonts w:hint="cs"/>
                <w:rtl/>
              </w:rPr>
              <w:t>.</w:t>
            </w:r>
          </w:p>
        </w:tc>
      </w:tr>
      <w:tr w:rsidR="00362B2A" w:rsidRPr="00B578F4" w14:paraId="50227149" w14:textId="77777777" w:rsidTr="00362B2A">
        <w:trPr>
          <w:trHeight w:val="450"/>
        </w:trPr>
        <w:tc>
          <w:tcPr>
            <w:tcW w:w="994" w:type="pct"/>
            <w:shd w:val="clear" w:color="auto" w:fill="auto"/>
            <w:vAlign w:val="center"/>
          </w:tcPr>
          <w:p w14:paraId="2F50488D" w14:textId="1016E865" w:rsidR="00362B2A" w:rsidRDefault="00362B2A" w:rsidP="00277426">
            <w:pPr>
              <w:jc w:val="center"/>
              <w:rPr>
                <w:rtl/>
              </w:rPr>
            </w:pPr>
            <w:r>
              <w:rPr>
                <w:rFonts w:hint="cs"/>
                <w:rtl/>
              </w:rPr>
              <w:t>خوراک</w:t>
            </w:r>
          </w:p>
        </w:tc>
        <w:tc>
          <w:tcPr>
            <w:tcW w:w="1021" w:type="pct"/>
            <w:shd w:val="clear" w:color="auto" w:fill="auto"/>
            <w:vAlign w:val="center"/>
          </w:tcPr>
          <w:p w14:paraId="35FC1367" w14:textId="74A9CA3C" w:rsidR="00362B2A" w:rsidRPr="00362B2A" w:rsidRDefault="00362B2A" w:rsidP="00273075">
            <w:pPr>
              <w:pStyle w:val="engli"/>
              <w:framePr w:hSpace="0" w:wrap="auto" w:vAnchor="margin" w:xAlign="left" w:yAlign="inline"/>
              <w:suppressOverlap w:val="0"/>
            </w:pPr>
            <w:r w:rsidRPr="00362B2A">
              <w:t>Feedstock</w:t>
            </w:r>
          </w:p>
        </w:tc>
        <w:tc>
          <w:tcPr>
            <w:tcW w:w="2985" w:type="pct"/>
            <w:shd w:val="clear" w:color="auto" w:fill="auto"/>
            <w:vAlign w:val="center"/>
          </w:tcPr>
          <w:p w14:paraId="22812984" w14:textId="249C6A8B" w:rsidR="00362B2A" w:rsidRDefault="00362B2A" w:rsidP="00277426">
            <w:pPr>
              <w:rPr>
                <w:rtl/>
              </w:rPr>
            </w:pPr>
            <w:r>
              <w:rPr>
                <w:rFonts w:hint="cs"/>
                <w:rtl/>
              </w:rPr>
              <w:t>ماده اولیه یا سوخت ابتدایی مورد استفاده در نیروگاه</w:t>
            </w:r>
            <w:r w:rsidR="003352A0">
              <w:rPr>
                <w:rFonts w:hint="cs"/>
                <w:rtl/>
              </w:rPr>
              <w:t xml:space="preserve"> بیوگاز.</w:t>
            </w:r>
          </w:p>
        </w:tc>
      </w:tr>
      <w:tr w:rsidR="00362B2A" w:rsidRPr="00B578F4" w14:paraId="5DE4284A" w14:textId="77777777" w:rsidTr="00362B2A">
        <w:trPr>
          <w:trHeight w:val="450"/>
        </w:trPr>
        <w:tc>
          <w:tcPr>
            <w:tcW w:w="994" w:type="pct"/>
            <w:shd w:val="clear" w:color="auto" w:fill="auto"/>
            <w:vAlign w:val="center"/>
          </w:tcPr>
          <w:p w14:paraId="6F60FB49" w14:textId="4C2F4A5B" w:rsidR="00362B2A" w:rsidRDefault="00362B2A" w:rsidP="00277426">
            <w:pPr>
              <w:jc w:val="center"/>
              <w:rPr>
                <w:rtl/>
              </w:rPr>
            </w:pPr>
            <w:r>
              <w:rPr>
                <w:rFonts w:hint="cs"/>
                <w:rtl/>
              </w:rPr>
              <w:t>کود دامی</w:t>
            </w:r>
            <w:r w:rsidR="00E16B9A">
              <w:rPr>
                <w:rFonts w:hint="cs"/>
                <w:rtl/>
              </w:rPr>
              <w:t xml:space="preserve"> مایع</w:t>
            </w:r>
          </w:p>
        </w:tc>
        <w:tc>
          <w:tcPr>
            <w:tcW w:w="1021" w:type="pct"/>
            <w:shd w:val="clear" w:color="auto" w:fill="auto"/>
            <w:vAlign w:val="center"/>
          </w:tcPr>
          <w:p w14:paraId="76950412" w14:textId="0714ED09" w:rsidR="00362B2A" w:rsidRPr="00362B2A" w:rsidRDefault="00E16B9A" w:rsidP="00273075">
            <w:pPr>
              <w:pStyle w:val="engli"/>
              <w:framePr w:hSpace="0" w:wrap="auto" w:vAnchor="margin" w:xAlign="left" w:yAlign="inline"/>
              <w:suppressOverlap w:val="0"/>
            </w:pPr>
            <w:r>
              <w:t xml:space="preserve">Liquid </w:t>
            </w:r>
            <w:r w:rsidR="00362B2A" w:rsidRPr="00362B2A">
              <w:t>Manur</w:t>
            </w:r>
            <w:r w:rsidR="00C43034">
              <w:t>e</w:t>
            </w:r>
          </w:p>
        </w:tc>
        <w:tc>
          <w:tcPr>
            <w:tcW w:w="2985" w:type="pct"/>
            <w:shd w:val="clear" w:color="auto" w:fill="auto"/>
            <w:vAlign w:val="center"/>
          </w:tcPr>
          <w:p w14:paraId="4DCA1DC0" w14:textId="05752619" w:rsidR="00362B2A" w:rsidRDefault="00362B2A" w:rsidP="00277426">
            <w:pPr>
              <w:rPr>
                <w:rtl/>
              </w:rPr>
            </w:pPr>
            <w:r>
              <w:rPr>
                <w:rFonts w:hint="cs"/>
                <w:rtl/>
              </w:rPr>
              <w:t>هر نوع از فضولات دامی و یا پسماند بستر دام</w:t>
            </w:r>
            <w:r w:rsidR="00E16B9A">
              <w:rPr>
                <w:rFonts w:hint="cs"/>
                <w:rtl/>
              </w:rPr>
              <w:t xml:space="preserve"> که همگن شده و تبدیل به مایع گردیده</w:t>
            </w:r>
            <w:r w:rsidR="003352A0">
              <w:rPr>
                <w:rFonts w:hint="cs"/>
                <w:rtl/>
              </w:rPr>
              <w:t>.</w:t>
            </w:r>
          </w:p>
        </w:tc>
      </w:tr>
      <w:tr w:rsidR="00362B2A" w:rsidRPr="00B578F4" w14:paraId="418378C6" w14:textId="77777777" w:rsidTr="00362B2A">
        <w:trPr>
          <w:trHeight w:val="450"/>
        </w:trPr>
        <w:tc>
          <w:tcPr>
            <w:tcW w:w="994" w:type="pct"/>
            <w:shd w:val="clear" w:color="auto" w:fill="auto"/>
            <w:vAlign w:val="center"/>
          </w:tcPr>
          <w:p w14:paraId="5F7BE6ED" w14:textId="725AE5D0" w:rsidR="00362B2A" w:rsidRDefault="00362B2A" w:rsidP="00277426">
            <w:pPr>
              <w:jc w:val="center"/>
              <w:rPr>
                <w:rtl/>
              </w:rPr>
            </w:pPr>
            <w:r>
              <w:rPr>
                <w:rFonts w:hint="cs"/>
                <w:rtl/>
              </w:rPr>
              <w:t>تصفیه خانه زباله</w:t>
            </w:r>
          </w:p>
        </w:tc>
        <w:tc>
          <w:tcPr>
            <w:tcW w:w="1021" w:type="pct"/>
            <w:shd w:val="clear" w:color="auto" w:fill="auto"/>
            <w:vAlign w:val="center"/>
          </w:tcPr>
          <w:p w14:paraId="2F56FAB3" w14:textId="2655218B" w:rsidR="00362B2A" w:rsidRPr="00362B2A" w:rsidRDefault="00362B2A" w:rsidP="00273075">
            <w:pPr>
              <w:pStyle w:val="engli"/>
              <w:framePr w:hSpace="0" w:wrap="auto" w:vAnchor="margin" w:xAlign="left" w:yAlign="inline"/>
              <w:suppressOverlap w:val="0"/>
            </w:pPr>
            <w:r w:rsidRPr="00362B2A">
              <w:t>Landfill</w:t>
            </w:r>
          </w:p>
        </w:tc>
        <w:tc>
          <w:tcPr>
            <w:tcW w:w="2985" w:type="pct"/>
            <w:shd w:val="clear" w:color="auto" w:fill="auto"/>
            <w:vAlign w:val="center"/>
          </w:tcPr>
          <w:p w14:paraId="36DC6E62" w14:textId="4CB0BFAA" w:rsidR="00362B2A" w:rsidRDefault="00362B2A" w:rsidP="00277426">
            <w:pPr>
              <w:rPr>
                <w:rtl/>
              </w:rPr>
            </w:pPr>
            <w:r>
              <w:rPr>
                <w:rFonts w:hint="cs"/>
                <w:rtl/>
              </w:rPr>
              <w:t>مجموعه ادوات لازم برای پالایش پسماند مایع واحد دامداری</w:t>
            </w:r>
          </w:p>
        </w:tc>
      </w:tr>
      <w:tr w:rsidR="00277426" w:rsidRPr="00B578F4" w14:paraId="2482DE2F" w14:textId="77777777" w:rsidTr="00362B2A">
        <w:trPr>
          <w:trHeight w:val="450"/>
        </w:trPr>
        <w:tc>
          <w:tcPr>
            <w:tcW w:w="994" w:type="pct"/>
            <w:shd w:val="clear" w:color="auto" w:fill="auto"/>
            <w:vAlign w:val="center"/>
          </w:tcPr>
          <w:p w14:paraId="77114299" w14:textId="39CAC1C0" w:rsidR="00277426" w:rsidRPr="00207FB9" w:rsidRDefault="00362B2A" w:rsidP="00277426">
            <w:pPr>
              <w:jc w:val="center"/>
              <w:rPr>
                <w:rtl/>
              </w:rPr>
            </w:pPr>
            <w:r>
              <w:rPr>
                <w:rFonts w:hint="cs"/>
                <w:rtl/>
              </w:rPr>
              <w:t>هاضم</w:t>
            </w:r>
          </w:p>
        </w:tc>
        <w:tc>
          <w:tcPr>
            <w:tcW w:w="1021" w:type="pct"/>
            <w:shd w:val="clear" w:color="auto" w:fill="auto"/>
            <w:vAlign w:val="center"/>
          </w:tcPr>
          <w:p w14:paraId="6C34F199" w14:textId="4F09DFCC" w:rsidR="00277426" w:rsidRPr="00362B2A" w:rsidRDefault="003352A0" w:rsidP="00273075">
            <w:pPr>
              <w:pStyle w:val="engli"/>
              <w:framePr w:hSpace="0" w:wrap="auto" w:vAnchor="margin" w:xAlign="left" w:yAlign="inline"/>
              <w:suppressOverlap w:val="0"/>
            </w:pPr>
            <w:r>
              <w:t>D</w:t>
            </w:r>
            <w:r w:rsidRPr="003352A0">
              <w:t>igester</w:t>
            </w:r>
          </w:p>
        </w:tc>
        <w:tc>
          <w:tcPr>
            <w:tcW w:w="2985" w:type="pct"/>
            <w:shd w:val="clear" w:color="auto" w:fill="auto"/>
            <w:vAlign w:val="center"/>
          </w:tcPr>
          <w:p w14:paraId="46256AE6" w14:textId="63BAB7D1" w:rsidR="00277426" w:rsidRPr="00207FB9" w:rsidRDefault="00362B2A" w:rsidP="00277426">
            <w:pPr>
              <w:rPr>
                <w:rtl/>
              </w:rPr>
            </w:pPr>
            <w:r>
              <w:rPr>
                <w:rFonts w:hint="cs"/>
                <w:rtl/>
              </w:rPr>
              <w:t xml:space="preserve">یک نوع راکتور بستر سیال ناپیوسته یا تولید پیوسته است که برای ذخیره لجن خروجی از سایت تصفیه خانه استفاده می‌شود </w:t>
            </w:r>
          </w:p>
        </w:tc>
      </w:tr>
      <w:tr w:rsidR="003352A0" w:rsidRPr="00B578F4" w14:paraId="2526ED14" w14:textId="77777777" w:rsidTr="00362B2A">
        <w:trPr>
          <w:trHeight w:val="450"/>
        </w:trPr>
        <w:tc>
          <w:tcPr>
            <w:tcW w:w="994" w:type="pct"/>
            <w:shd w:val="clear" w:color="auto" w:fill="auto"/>
            <w:vAlign w:val="center"/>
          </w:tcPr>
          <w:p w14:paraId="579672C5" w14:textId="1A5CF1D4" w:rsidR="003352A0" w:rsidRDefault="003352A0" w:rsidP="00277426">
            <w:pPr>
              <w:jc w:val="center"/>
              <w:rPr>
                <w:rtl/>
              </w:rPr>
            </w:pPr>
            <w:r w:rsidRPr="003352A0">
              <w:rPr>
                <w:rFonts w:hint="cs"/>
                <w:rtl/>
              </w:rPr>
              <w:t>متوسط</w:t>
            </w:r>
            <w:r w:rsidRPr="003352A0">
              <w:rPr>
                <w:rtl/>
              </w:rPr>
              <w:t xml:space="preserve"> </w:t>
            </w:r>
            <w:r w:rsidRPr="003352A0">
              <w:rPr>
                <w:rFonts w:hint="cs"/>
                <w:rtl/>
              </w:rPr>
              <w:t>زمان</w:t>
            </w:r>
            <w:r w:rsidRPr="003352A0">
              <w:rPr>
                <w:rtl/>
              </w:rPr>
              <w:t xml:space="preserve"> </w:t>
            </w:r>
            <w:r w:rsidRPr="003352A0">
              <w:rPr>
                <w:rFonts w:hint="cs"/>
                <w:rtl/>
              </w:rPr>
              <w:t>ماند</w:t>
            </w:r>
            <w:r w:rsidRPr="003352A0">
              <w:rPr>
                <w:rtl/>
              </w:rPr>
              <w:t xml:space="preserve"> </w:t>
            </w:r>
            <w:r w:rsidRPr="003352A0">
              <w:rPr>
                <w:rFonts w:hint="cs"/>
                <w:rtl/>
              </w:rPr>
              <w:t>سلولی</w:t>
            </w:r>
          </w:p>
        </w:tc>
        <w:tc>
          <w:tcPr>
            <w:tcW w:w="1021" w:type="pct"/>
            <w:shd w:val="clear" w:color="auto" w:fill="auto"/>
            <w:vAlign w:val="center"/>
          </w:tcPr>
          <w:p w14:paraId="41BDC43C" w14:textId="4E6D2D57" w:rsidR="003352A0" w:rsidRDefault="003352A0" w:rsidP="00273075">
            <w:pPr>
              <w:pStyle w:val="engli"/>
              <w:framePr w:hSpace="0" w:wrap="auto" w:vAnchor="margin" w:xAlign="left" w:yAlign="inline"/>
              <w:suppressOverlap w:val="0"/>
            </w:pPr>
            <w:r>
              <w:t>SRT</w:t>
            </w:r>
          </w:p>
        </w:tc>
        <w:tc>
          <w:tcPr>
            <w:tcW w:w="2985" w:type="pct"/>
            <w:shd w:val="clear" w:color="auto" w:fill="auto"/>
            <w:vAlign w:val="center"/>
          </w:tcPr>
          <w:p w14:paraId="281E1561" w14:textId="12876D59" w:rsidR="003352A0" w:rsidRDefault="003352A0" w:rsidP="00277426">
            <w:pPr>
              <w:rPr>
                <w:rtl/>
              </w:rPr>
            </w:pPr>
            <w:r w:rsidRPr="003352A0">
              <w:rPr>
                <w:rFonts w:hint="cs"/>
                <w:rtl/>
              </w:rPr>
              <w:t>زمانی</w:t>
            </w:r>
            <w:r w:rsidRPr="003352A0">
              <w:rPr>
                <w:rtl/>
              </w:rPr>
              <w:t xml:space="preserve"> ( </w:t>
            </w:r>
            <w:r w:rsidRPr="003352A0">
              <w:rPr>
                <w:rFonts w:hint="cs"/>
                <w:rtl/>
              </w:rPr>
              <w:t>بر</w:t>
            </w:r>
            <w:r w:rsidRPr="003352A0">
              <w:rPr>
                <w:rtl/>
              </w:rPr>
              <w:t xml:space="preserve"> </w:t>
            </w:r>
            <w:r w:rsidRPr="003352A0">
              <w:rPr>
                <w:rFonts w:hint="cs"/>
                <w:rtl/>
              </w:rPr>
              <w:t>حسب</w:t>
            </w:r>
            <w:r w:rsidRPr="003352A0">
              <w:rPr>
                <w:rtl/>
              </w:rPr>
              <w:t xml:space="preserve"> </w:t>
            </w:r>
            <w:r w:rsidRPr="003352A0">
              <w:rPr>
                <w:rFonts w:hint="cs"/>
                <w:rtl/>
              </w:rPr>
              <w:t>روز</w:t>
            </w:r>
            <w:r w:rsidRPr="003352A0">
              <w:rPr>
                <w:rtl/>
              </w:rPr>
              <w:t xml:space="preserve"> ) </w:t>
            </w:r>
            <w:r w:rsidRPr="003352A0">
              <w:rPr>
                <w:rFonts w:hint="cs"/>
                <w:rtl/>
              </w:rPr>
              <w:t>است</w:t>
            </w:r>
            <w:r w:rsidRPr="003352A0">
              <w:rPr>
                <w:rtl/>
              </w:rPr>
              <w:t xml:space="preserve"> </w:t>
            </w:r>
            <w:r w:rsidRPr="003352A0">
              <w:rPr>
                <w:rFonts w:hint="cs"/>
                <w:rtl/>
              </w:rPr>
              <w:t>که</w:t>
            </w:r>
            <w:r w:rsidRPr="003352A0">
              <w:rPr>
                <w:rtl/>
              </w:rPr>
              <w:t xml:space="preserve"> </w:t>
            </w:r>
            <w:r w:rsidRPr="003352A0">
              <w:rPr>
                <w:rFonts w:hint="cs"/>
                <w:rtl/>
              </w:rPr>
              <w:t>جامدات</w:t>
            </w:r>
            <w:r w:rsidRPr="003352A0">
              <w:rPr>
                <w:rtl/>
              </w:rPr>
              <w:t xml:space="preserve"> </w:t>
            </w:r>
            <w:r w:rsidRPr="003352A0">
              <w:rPr>
                <w:rFonts w:hint="cs"/>
                <w:rtl/>
              </w:rPr>
              <w:t>یا</w:t>
            </w:r>
            <w:r w:rsidRPr="003352A0">
              <w:rPr>
                <w:rtl/>
              </w:rPr>
              <w:t xml:space="preserve"> </w:t>
            </w:r>
            <w:r w:rsidRPr="003352A0">
              <w:rPr>
                <w:rFonts w:hint="cs"/>
                <w:rtl/>
              </w:rPr>
              <w:t>باکتری</w:t>
            </w:r>
            <w:r w:rsidRPr="003352A0">
              <w:rPr>
                <w:rtl/>
              </w:rPr>
              <w:t xml:space="preserve"> </w:t>
            </w:r>
            <w:r w:rsidRPr="003352A0">
              <w:rPr>
                <w:rFonts w:hint="cs"/>
                <w:rtl/>
              </w:rPr>
              <w:t>در</w:t>
            </w:r>
            <w:r w:rsidRPr="003352A0">
              <w:rPr>
                <w:rtl/>
              </w:rPr>
              <w:t xml:space="preserve"> </w:t>
            </w:r>
            <w:r w:rsidRPr="003352A0">
              <w:rPr>
                <w:rFonts w:hint="cs"/>
                <w:rtl/>
              </w:rPr>
              <w:t>فر</w:t>
            </w:r>
            <w:r>
              <w:rPr>
                <w:rFonts w:hint="cs"/>
                <w:rtl/>
              </w:rPr>
              <w:t>ا</w:t>
            </w:r>
            <w:r w:rsidRPr="003352A0">
              <w:rPr>
                <w:rFonts w:hint="cs"/>
                <w:rtl/>
              </w:rPr>
              <w:t>یند</w:t>
            </w:r>
            <w:r w:rsidRPr="003352A0">
              <w:rPr>
                <w:rtl/>
              </w:rPr>
              <w:t xml:space="preserve"> </w:t>
            </w:r>
            <w:r w:rsidRPr="003352A0">
              <w:rPr>
                <w:rFonts w:hint="cs"/>
                <w:rtl/>
              </w:rPr>
              <w:t>لجن</w:t>
            </w:r>
            <w:r w:rsidRPr="003352A0">
              <w:rPr>
                <w:rtl/>
              </w:rPr>
              <w:t xml:space="preserve"> </w:t>
            </w:r>
            <w:r w:rsidRPr="003352A0">
              <w:rPr>
                <w:rFonts w:hint="cs"/>
                <w:rtl/>
              </w:rPr>
              <w:t>فعال</w:t>
            </w:r>
            <w:r w:rsidRPr="003352A0">
              <w:rPr>
                <w:rtl/>
              </w:rPr>
              <w:t xml:space="preserve"> </w:t>
            </w:r>
            <w:r w:rsidRPr="003352A0">
              <w:rPr>
                <w:rFonts w:hint="cs"/>
                <w:rtl/>
              </w:rPr>
              <w:t>باقی</w:t>
            </w:r>
            <w:r w:rsidRPr="003352A0">
              <w:rPr>
                <w:rtl/>
              </w:rPr>
              <w:t xml:space="preserve"> </w:t>
            </w:r>
            <w:r w:rsidRPr="003352A0">
              <w:rPr>
                <w:rFonts w:hint="cs"/>
                <w:rtl/>
              </w:rPr>
              <w:t>می</w:t>
            </w:r>
            <w:r w:rsidRPr="003352A0">
              <w:rPr>
                <w:rtl/>
              </w:rPr>
              <w:t xml:space="preserve"> </w:t>
            </w:r>
            <w:r w:rsidRPr="003352A0">
              <w:rPr>
                <w:rFonts w:hint="cs"/>
                <w:rtl/>
              </w:rPr>
              <w:t>مانند</w:t>
            </w:r>
            <w:r w:rsidRPr="003352A0">
              <w:rPr>
                <w:rtl/>
              </w:rPr>
              <w:t>.</w:t>
            </w:r>
          </w:p>
        </w:tc>
      </w:tr>
      <w:tr w:rsidR="003352A0" w:rsidRPr="00B578F4" w14:paraId="46432992" w14:textId="77777777" w:rsidTr="00362B2A">
        <w:trPr>
          <w:trHeight w:val="450"/>
        </w:trPr>
        <w:tc>
          <w:tcPr>
            <w:tcW w:w="994" w:type="pct"/>
            <w:shd w:val="clear" w:color="auto" w:fill="auto"/>
            <w:vAlign w:val="center"/>
          </w:tcPr>
          <w:p w14:paraId="42DCB3DA" w14:textId="73921234" w:rsidR="003352A0" w:rsidRDefault="003352A0" w:rsidP="00277426">
            <w:pPr>
              <w:jc w:val="center"/>
              <w:rPr>
                <w:rtl/>
              </w:rPr>
            </w:pPr>
            <w:r>
              <w:rPr>
                <w:rFonts w:hint="cs"/>
                <w:rtl/>
              </w:rPr>
              <w:t>زمان ماند هیدورلیکی</w:t>
            </w:r>
          </w:p>
        </w:tc>
        <w:tc>
          <w:tcPr>
            <w:tcW w:w="1021" w:type="pct"/>
            <w:shd w:val="clear" w:color="auto" w:fill="auto"/>
            <w:vAlign w:val="center"/>
          </w:tcPr>
          <w:p w14:paraId="27EC93D4" w14:textId="084898C1" w:rsidR="003352A0" w:rsidRPr="00362B2A" w:rsidRDefault="003352A0" w:rsidP="00273075">
            <w:pPr>
              <w:pStyle w:val="engli"/>
              <w:framePr w:hSpace="0" w:wrap="auto" w:vAnchor="margin" w:xAlign="left" w:yAlign="inline"/>
              <w:suppressOverlap w:val="0"/>
            </w:pPr>
            <w:r>
              <w:t>HRT</w:t>
            </w:r>
          </w:p>
        </w:tc>
        <w:tc>
          <w:tcPr>
            <w:tcW w:w="2985" w:type="pct"/>
            <w:shd w:val="clear" w:color="auto" w:fill="auto"/>
            <w:vAlign w:val="center"/>
          </w:tcPr>
          <w:p w14:paraId="39EFF97E" w14:textId="1A83DB6F" w:rsidR="003352A0" w:rsidRDefault="003352A0" w:rsidP="00277426">
            <w:pPr>
              <w:rPr>
                <w:rtl/>
              </w:rPr>
            </w:pPr>
            <w:r w:rsidRPr="003352A0">
              <w:rPr>
                <w:rFonts w:hint="cs"/>
                <w:rtl/>
              </w:rPr>
              <w:t>میزان</w:t>
            </w:r>
            <w:r w:rsidRPr="003352A0">
              <w:rPr>
                <w:rtl/>
              </w:rPr>
              <w:t xml:space="preserve"> </w:t>
            </w:r>
            <w:r w:rsidRPr="003352A0">
              <w:rPr>
                <w:rFonts w:hint="cs"/>
                <w:rtl/>
              </w:rPr>
              <w:t>زمانی</w:t>
            </w:r>
            <w:r w:rsidRPr="003352A0">
              <w:rPr>
                <w:rtl/>
              </w:rPr>
              <w:t xml:space="preserve"> </w:t>
            </w:r>
            <w:r w:rsidRPr="003352A0">
              <w:rPr>
                <w:rFonts w:hint="cs"/>
                <w:rtl/>
              </w:rPr>
              <w:t>اطلاق</w:t>
            </w:r>
            <w:r w:rsidRPr="003352A0">
              <w:rPr>
                <w:rtl/>
              </w:rPr>
              <w:t xml:space="preserve"> </w:t>
            </w:r>
            <w:r w:rsidRPr="003352A0">
              <w:rPr>
                <w:rFonts w:hint="cs"/>
                <w:rtl/>
              </w:rPr>
              <w:t>می‌شود</w:t>
            </w:r>
            <w:r w:rsidRPr="003352A0">
              <w:rPr>
                <w:rtl/>
              </w:rPr>
              <w:t xml:space="preserve"> </w:t>
            </w:r>
            <w:r w:rsidRPr="003352A0">
              <w:rPr>
                <w:rFonts w:hint="cs"/>
                <w:rtl/>
              </w:rPr>
              <w:t>که</w:t>
            </w:r>
            <w:r w:rsidRPr="003352A0">
              <w:rPr>
                <w:rtl/>
              </w:rPr>
              <w:t xml:space="preserve"> </w:t>
            </w:r>
            <w:r w:rsidRPr="003352A0">
              <w:rPr>
                <w:rFonts w:hint="cs"/>
                <w:rtl/>
              </w:rPr>
              <w:t>مواد</w:t>
            </w:r>
            <w:r w:rsidRPr="003352A0">
              <w:rPr>
                <w:rtl/>
              </w:rPr>
              <w:t xml:space="preserve"> </w:t>
            </w:r>
            <w:r w:rsidRPr="003352A0">
              <w:rPr>
                <w:rFonts w:hint="cs"/>
                <w:rtl/>
              </w:rPr>
              <w:t>در</w:t>
            </w:r>
            <w:r w:rsidRPr="003352A0">
              <w:rPr>
                <w:rtl/>
              </w:rPr>
              <w:t xml:space="preserve"> </w:t>
            </w:r>
            <w:r w:rsidRPr="003352A0">
              <w:rPr>
                <w:rFonts w:hint="cs"/>
                <w:rtl/>
              </w:rPr>
              <w:t>فرایند</w:t>
            </w:r>
            <w:r w:rsidRPr="003352A0">
              <w:rPr>
                <w:rtl/>
              </w:rPr>
              <w:t xml:space="preserve"> </w:t>
            </w:r>
            <w:r w:rsidRPr="003352A0">
              <w:rPr>
                <w:rFonts w:hint="cs"/>
                <w:rtl/>
              </w:rPr>
              <w:t>هضم</w:t>
            </w:r>
            <w:r w:rsidRPr="003352A0">
              <w:rPr>
                <w:rtl/>
              </w:rPr>
              <w:t xml:space="preserve"> </w:t>
            </w:r>
            <w:r w:rsidRPr="003352A0">
              <w:rPr>
                <w:rFonts w:hint="cs"/>
                <w:rtl/>
              </w:rPr>
              <w:t>باقی</w:t>
            </w:r>
            <w:r w:rsidRPr="003352A0">
              <w:rPr>
                <w:rtl/>
              </w:rPr>
              <w:t xml:space="preserve"> </w:t>
            </w:r>
            <w:r w:rsidRPr="003352A0">
              <w:rPr>
                <w:rFonts w:hint="cs"/>
                <w:rtl/>
              </w:rPr>
              <w:t>می‌مانند</w:t>
            </w:r>
            <w:r w:rsidRPr="003352A0">
              <w:rPr>
                <w:rtl/>
              </w:rPr>
              <w:t xml:space="preserve"> </w:t>
            </w:r>
            <w:r w:rsidRPr="003352A0">
              <w:rPr>
                <w:rFonts w:hint="cs"/>
                <w:rtl/>
              </w:rPr>
              <w:t>تا</w:t>
            </w:r>
            <w:r w:rsidRPr="003352A0">
              <w:rPr>
                <w:rtl/>
              </w:rPr>
              <w:t xml:space="preserve"> </w:t>
            </w:r>
            <w:r w:rsidRPr="003352A0">
              <w:rPr>
                <w:rFonts w:hint="cs"/>
                <w:rtl/>
              </w:rPr>
              <w:t>باکتری‌ها</w:t>
            </w:r>
            <w:r w:rsidRPr="003352A0">
              <w:rPr>
                <w:rtl/>
              </w:rPr>
              <w:t xml:space="preserve"> </w:t>
            </w:r>
            <w:r w:rsidRPr="003352A0">
              <w:rPr>
                <w:rFonts w:hint="cs"/>
                <w:rtl/>
              </w:rPr>
              <w:t>بتوانند</w:t>
            </w:r>
            <w:r w:rsidRPr="003352A0">
              <w:rPr>
                <w:rtl/>
              </w:rPr>
              <w:t xml:space="preserve"> </w:t>
            </w:r>
            <w:r w:rsidRPr="003352A0">
              <w:rPr>
                <w:rFonts w:hint="cs"/>
                <w:rtl/>
              </w:rPr>
              <w:t>ماده</w:t>
            </w:r>
            <w:r w:rsidRPr="003352A0">
              <w:rPr>
                <w:rtl/>
              </w:rPr>
              <w:t xml:space="preserve"> </w:t>
            </w:r>
            <w:r w:rsidRPr="003352A0">
              <w:rPr>
                <w:rFonts w:hint="cs"/>
                <w:rtl/>
              </w:rPr>
              <w:t>را</w:t>
            </w:r>
            <w:r w:rsidRPr="003352A0">
              <w:rPr>
                <w:rtl/>
              </w:rPr>
              <w:t xml:space="preserve"> </w:t>
            </w:r>
            <w:r w:rsidRPr="003352A0">
              <w:rPr>
                <w:rFonts w:hint="cs"/>
                <w:rtl/>
              </w:rPr>
              <w:t>تجزیه</w:t>
            </w:r>
            <w:r w:rsidRPr="003352A0">
              <w:rPr>
                <w:rtl/>
              </w:rPr>
              <w:t xml:space="preserve"> </w:t>
            </w:r>
            <w:r w:rsidRPr="003352A0">
              <w:rPr>
                <w:rFonts w:hint="cs"/>
                <w:rtl/>
              </w:rPr>
              <w:t>و</w:t>
            </w:r>
            <w:r w:rsidRPr="003352A0">
              <w:rPr>
                <w:rtl/>
              </w:rPr>
              <w:t xml:space="preserve"> </w:t>
            </w:r>
            <w:r w:rsidRPr="003352A0">
              <w:rPr>
                <w:rFonts w:hint="cs"/>
                <w:rtl/>
              </w:rPr>
              <w:t>انرژی</w:t>
            </w:r>
            <w:r w:rsidRPr="003352A0">
              <w:rPr>
                <w:rtl/>
              </w:rPr>
              <w:t xml:space="preserve"> </w:t>
            </w:r>
            <w:r w:rsidRPr="003352A0">
              <w:rPr>
                <w:rFonts w:hint="cs"/>
                <w:rtl/>
              </w:rPr>
              <w:t>تولید</w:t>
            </w:r>
            <w:r w:rsidRPr="003352A0">
              <w:rPr>
                <w:rtl/>
              </w:rPr>
              <w:t xml:space="preserve"> </w:t>
            </w:r>
            <w:r w:rsidRPr="003352A0">
              <w:rPr>
                <w:rFonts w:hint="cs"/>
                <w:rtl/>
              </w:rPr>
              <w:t>کنند</w:t>
            </w:r>
            <w:r>
              <w:rPr>
                <w:rFonts w:hint="cs"/>
                <w:rtl/>
              </w:rPr>
              <w:t>.</w:t>
            </w:r>
          </w:p>
        </w:tc>
      </w:tr>
      <w:tr w:rsidR="006D047B" w:rsidRPr="00B578F4" w14:paraId="3B313F9E" w14:textId="77777777" w:rsidTr="00362B2A">
        <w:trPr>
          <w:trHeight w:val="450"/>
        </w:trPr>
        <w:tc>
          <w:tcPr>
            <w:tcW w:w="994" w:type="pct"/>
            <w:shd w:val="clear" w:color="auto" w:fill="auto"/>
            <w:vAlign w:val="center"/>
          </w:tcPr>
          <w:p w14:paraId="0E144B65" w14:textId="569B4ED9" w:rsidR="006D047B" w:rsidRDefault="006D047B" w:rsidP="00277426">
            <w:pPr>
              <w:jc w:val="center"/>
              <w:rPr>
                <w:rtl/>
              </w:rPr>
            </w:pPr>
            <w:r>
              <w:rPr>
                <w:rFonts w:hint="cs"/>
                <w:rtl/>
              </w:rPr>
              <w:t>مزوفیلیک</w:t>
            </w:r>
          </w:p>
        </w:tc>
        <w:tc>
          <w:tcPr>
            <w:tcW w:w="1021" w:type="pct"/>
            <w:shd w:val="clear" w:color="auto" w:fill="auto"/>
            <w:vAlign w:val="center"/>
          </w:tcPr>
          <w:p w14:paraId="3B9D0AE7" w14:textId="1AF98C66" w:rsidR="006D047B" w:rsidRDefault="006D047B" w:rsidP="00273075">
            <w:pPr>
              <w:pStyle w:val="engli"/>
              <w:framePr w:hSpace="0" w:wrap="auto" w:vAnchor="margin" w:xAlign="left" w:yAlign="inline"/>
              <w:suppressOverlap w:val="0"/>
            </w:pPr>
            <w:r>
              <w:t>M</w:t>
            </w:r>
            <w:r w:rsidRPr="006D047B">
              <w:t>esophilic digest</w:t>
            </w:r>
            <w:r>
              <w:t>er</w:t>
            </w:r>
          </w:p>
        </w:tc>
        <w:tc>
          <w:tcPr>
            <w:tcW w:w="2985" w:type="pct"/>
            <w:shd w:val="clear" w:color="auto" w:fill="auto"/>
            <w:vAlign w:val="center"/>
          </w:tcPr>
          <w:p w14:paraId="12B81603" w14:textId="78ECCCAB" w:rsidR="006D047B" w:rsidRPr="003352A0" w:rsidRDefault="006D047B" w:rsidP="00277426">
            <w:pPr>
              <w:rPr>
                <w:rtl/>
              </w:rPr>
            </w:pPr>
            <w:r>
              <w:rPr>
                <w:rFonts w:hint="cs"/>
                <w:rtl/>
              </w:rPr>
              <w:t xml:space="preserve">یکی از انواع هاضم‌های بی‌هوازی محسوب می‌گردد که تیمار دمایی آن بین 30 الی 40 درجه سلسیوس </w:t>
            </w:r>
            <w:r w:rsidR="007B72E1">
              <w:rPr>
                <w:rFonts w:hint="cs"/>
                <w:rtl/>
              </w:rPr>
              <w:t>است.</w:t>
            </w:r>
            <w:r>
              <w:rPr>
                <w:rFonts w:hint="cs"/>
                <w:rtl/>
              </w:rPr>
              <w:t xml:space="preserve"> </w:t>
            </w:r>
          </w:p>
        </w:tc>
      </w:tr>
      <w:tr w:rsidR="006D047B" w:rsidRPr="00B578F4" w14:paraId="6EE7A18E" w14:textId="77777777" w:rsidTr="00362B2A">
        <w:trPr>
          <w:trHeight w:val="450"/>
        </w:trPr>
        <w:tc>
          <w:tcPr>
            <w:tcW w:w="994" w:type="pct"/>
            <w:shd w:val="clear" w:color="auto" w:fill="auto"/>
            <w:vAlign w:val="center"/>
          </w:tcPr>
          <w:p w14:paraId="3A51A7E7" w14:textId="0A285E61" w:rsidR="006D047B" w:rsidRDefault="006D047B" w:rsidP="00277426">
            <w:pPr>
              <w:jc w:val="center"/>
              <w:rPr>
                <w:rtl/>
              </w:rPr>
            </w:pPr>
            <w:r>
              <w:rPr>
                <w:rFonts w:hint="cs"/>
                <w:rtl/>
              </w:rPr>
              <w:t>ترموفیلیک</w:t>
            </w:r>
          </w:p>
        </w:tc>
        <w:tc>
          <w:tcPr>
            <w:tcW w:w="1021" w:type="pct"/>
            <w:shd w:val="clear" w:color="auto" w:fill="auto"/>
            <w:vAlign w:val="center"/>
          </w:tcPr>
          <w:p w14:paraId="69A30C93" w14:textId="3BC53536" w:rsidR="006D047B" w:rsidRDefault="006D047B" w:rsidP="00273075">
            <w:pPr>
              <w:pStyle w:val="engli"/>
              <w:framePr w:hSpace="0" w:wrap="auto" w:vAnchor="margin" w:xAlign="left" w:yAlign="inline"/>
              <w:suppressOverlap w:val="0"/>
            </w:pPr>
            <w:r>
              <w:t>Thermo</w:t>
            </w:r>
            <w:r w:rsidRPr="006D047B">
              <w:t>philic digest</w:t>
            </w:r>
            <w:r>
              <w:t>er</w:t>
            </w:r>
          </w:p>
        </w:tc>
        <w:tc>
          <w:tcPr>
            <w:tcW w:w="2985" w:type="pct"/>
            <w:shd w:val="clear" w:color="auto" w:fill="auto"/>
            <w:vAlign w:val="center"/>
          </w:tcPr>
          <w:p w14:paraId="2F26646E" w14:textId="7BB8B8AD" w:rsidR="006D047B" w:rsidRPr="003352A0" w:rsidRDefault="007B72E1" w:rsidP="00277426">
            <w:pPr>
              <w:rPr>
                <w:rtl/>
              </w:rPr>
            </w:pPr>
            <w:r>
              <w:rPr>
                <w:rFonts w:hint="cs"/>
                <w:rtl/>
              </w:rPr>
              <w:t xml:space="preserve">یکی از انواع هاضم‌های بی‌هوازی محسوب می‌گردد که تیمار دمایی آن بین قابل کنترل بوده و بوسیله سیال عامل روغن </w:t>
            </w:r>
            <w:r w:rsidR="00C85C47">
              <w:rPr>
                <w:rFonts w:hint="cs"/>
                <w:rtl/>
              </w:rPr>
              <w:t>تأمین</w:t>
            </w:r>
            <w:r>
              <w:rPr>
                <w:rFonts w:hint="cs"/>
                <w:rtl/>
              </w:rPr>
              <w:t xml:space="preserve"> حرارت می‌شود.</w:t>
            </w:r>
          </w:p>
        </w:tc>
      </w:tr>
      <w:tr w:rsidR="003352A0" w:rsidRPr="00B578F4" w14:paraId="4E6B783C" w14:textId="77777777" w:rsidTr="00362B2A">
        <w:trPr>
          <w:trHeight w:val="450"/>
        </w:trPr>
        <w:tc>
          <w:tcPr>
            <w:tcW w:w="994" w:type="pct"/>
            <w:shd w:val="clear" w:color="auto" w:fill="auto"/>
            <w:vAlign w:val="center"/>
          </w:tcPr>
          <w:p w14:paraId="63030BE8" w14:textId="6B8BA4FC" w:rsidR="003352A0" w:rsidRDefault="003352A0" w:rsidP="00277426">
            <w:pPr>
              <w:jc w:val="center"/>
              <w:rPr>
                <w:rtl/>
              </w:rPr>
            </w:pPr>
            <w:r>
              <w:rPr>
                <w:rFonts w:hint="cs"/>
                <w:rtl/>
              </w:rPr>
              <w:t>میکرو ارگانیسم</w:t>
            </w:r>
          </w:p>
        </w:tc>
        <w:tc>
          <w:tcPr>
            <w:tcW w:w="1021" w:type="pct"/>
            <w:shd w:val="clear" w:color="auto" w:fill="auto"/>
            <w:vAlign w:val="center"/>
          </w:tcPr>
          <w:p w14:paraId="06ECA764" w14:textId="399C858D" w:rsidR="003352A0" w:rsidRDefault="003352A0" w:rsidP="00273075">
            <w:pPr>
              <w:pStyle w:val="engli"/>
              <w:framePr w:hSpace="0" w:wrap="auto" w:vAnchor="margin" w:xAlign="left" w:yAlign="inline"/>
              <w:suppressOverlap w:val="0"/>
            </w:pPr>
            <w:r>
              <w:t>Micro organism</w:t>
            </w:r>
          </w:p>
        </w:tc>
        <w:tc>
          <w:tcPr>
            <w:tcW w:w="2985" w:type="pct"/>
            <w:shd w:val="clear" w:color="auto" w:fill="auto"/>
            <w:vAlign w:val="center"/>
          </w:tcPr>
          <w:p w14:paraId="3FDE4E37" w14:textId="15A071B4" w:rsidR="003352A0" w:rsidRDefault="003352A0" w:rsidP="00277426">
            <w:pPr>
              <w:rPr>
                <w:rtl/>
              </w:rPr>
            </w:pPr>
            <w:r>
              <w:rPr>
                <w:rFonts w:hint="cs"/>
                <w:rtl/>
              </w:rPr>
              <w:t>انواع باکتری ها و موجودات ریز جثه که در فرایند هضم بی</w:t>
            </w:r>
            <w:r w:rsidR="00DC593A">
              <w:rPr>
                <w:rFonts w:hint="cs"/>
                <w:rtl/>
              </w:rPr>
              <w:t xml:space="preserve">‌ </w:t>
            </w:r>
            <w:r>
              <w:rPr>
                <w:rFonts w:hint="cs"/>
                <w:rtl/>
              </w:rPr>
              <w:t>هوازی اثرگذارند.</w:t>
            </w:r>
          </w:p>
        </w:tc>
      </w:tr>
      <w:tr w:rsidR="00362B2A" w:rsidRPr="00B578F4" w14:paraId="098CC636" w14:textId="77777777" w:rsidTr="00362B2A">
        <w:trPr>
          <w:trHeight w:val="450"/>
        </w:trPr>
        <w:tc>
          <w:tcPr>
            <w:tcW w:w="994" w:type="pct"/>
            <w:shd w:val="clear" w:color="auto" w:fill="auto"/>
            <w:vAlign w:val="center"/>
          </w:tcPr>
          <w:p w14:paraId="11C71571" w14:textId="5D9508EF" w:rsidR="00362B2A" w:rsidRDefault="00362B2A" w:rsidP="00277426">
            <w:pPr>
              <w:jc w:val="center"/>
              <w:rPr>
                <w:rtl/>
              </w:rPr>
            </w:pPr>
            <w:r>
              <w:rPr>
                <w:rFonts w:hint="cs"/>
                <w:rtl/>
              </w:rPr>
              <w:t>تولید همزمان برق و حرارت</w:t>
            </w:r>
          </w:p>
        </w:tc>
        <w:tc>
          <w:tcPr>
            <w:tcW w:w="1021" w:type="pct"/>
            <w:shd w:val="clear" w:color="auto" w:fill="auto"/>
            <w:vAlign w:val="center"/>
          </w:tcPr>
          <w:p w14:paraId="1D8E3A63" w14:textId="162F6BE2" w:rsidR="00362B2A" w:rsidRPr="00362B2A" w:rsidRDefault="00362B2A" w:rsidP="00273075">
            <w:pPr>
              <w:pStyle w:val="engli"/>
              <w:framePr w:hSpace="0" w:wrap="auto" w:vAnchor="margin" w:xAlign="left" w:yAlign="inline"/>
              <w:suppressOverlap w:val="0"/>
            </w:pPr>
            <w:r>
              <w:t>CHP</w:t>
            </w:r>
          </w:p>
        </w:tc>
        <w:tc>
          <w:tcPr>
            <w:tcW w:w="2985" w:type="pct"/>
            <w:shd w:val="clear" w:color="auto" w:fill="auto"/>
            <w:vAlign w:val="center"/>
          </w:tcPr>
          <w:p w14:paraId="7462B37D" w14:textId="7EE5459A" w:rsidR="00362B2A" w:rsidRDefault="00362B2A" w:rsidP="00277426">
            <w:pPr>
              <w:rPr>
                <w:rtl/>
              </w:rPr>
            </w:pPr>
            <w:r>
              <w:rPr>
                <w:rFonts w:hint="cs"/>
                <w:rtl/>
              </w:rPr>
              <w:t xml:space="preserve">واحد تولید </w:t>
            </w:r>
            <w:r w:rsidR="003352A0">
              <w:rPr>
                <w:rFonts w:hint="cs"/>
                <w:rtl/>
              </w:rPr>
              <w:t xml:space="preserve">همزمان </w:t>
            </w:r>
            <w:r>
              <w:rPr>
                <w:rFonts w:hint="cs"/>
                <w:rtl/>
              </w:rPr>
              <w:t xml:space="preserve">توان </w:t>
            </w:r>
            <w:r w:rsidR="003352A0">
              <w:rPr>
                <w:rFonts w:hint="cs"/>
                <w:rtl/>
              </w:rPr>
              <w:t xml:space="preserve">الکتریکی و حرارت </w:t>
            </w:r>
          </w:p>
        </w:tc>
      </w:tr>
    </w:tbl>
    <w:p w14:paraId="7B5230FD" w14:textId="77777777" w:rsidR="00FE2DC2" w:rsidRDefault="00FE2DC2">
      <w:bookmarkStart w:id="8" w:name="_Toc124857812"/>
      <w:r>
        <w:br w:type="page"/>
      </w:r>
    </w:p>
    <w:tbl>
      <w:tblPr>
        <w:tblStyle w:val="TableGrid1"/>
        <w:bidiVisual/>
        <w:tblW w:w="5000" w:type="pct"/>
        <w:tblLook w:val="04A0" w:firstRow="1" w:lastRow="0" w:firstColumn="1" w:lastColumn="0" w:noHBand="0" w:noVBand="1"/>
      </w:tblPr>
      <w:tblGrid>
        <w:gridCol w:w="9017"/>
      </w:tblGrid>
      <w:tr w:rsidR="00B578F4" w:rsidRPr="00B578F4" w14:paraId="340D31D5" w14:textId="77777777" w:rsidTr="00476DA6">
        <w:tc>
          <w:tcPr>
            <w:tcW w:w="5000" w:type="pct"/>
            <w:shd w:val="clear" w:color="auto" w:fill="FCD734"/>
          </w:tcPr>
          <w:p w14:paraId="5038F49E" w14:textId="00669AED" w:rsidR="003A7E5F" w:rsidRPr="00B578F4" w:rsidRDefault="003A7E5F" w:rsidP="00AE4590">
            <w:pPr>
              <w:pStyle w:val="Heading2"/>
              <w:outlineLvl w:val="1"/>
              <w:rPr>
                <w:rFonts w:cs="B Nazanin"/>
                <w:rtl/>
              </w:rPr>
            </w:pPr>
            <w:bookmarkStart w:id="9" w:name="_Toc182863788"/>
            <w:r w:rsidRPr="00B578F4">
              <w:rPr>
                <w:rtl/>
              </w:rPr>
              <w:lastRenderedPageBreak/>
              <w:t>شرح کل</w:t>
            </w:r>
            <w:r w:rsidRPr="00B578F4">
              <w:rPr>
                <w:rFonts w:hint="cs"/>
                <w:rtl/>
              </w:rPr>
              <w:t>ی</w:t>
            </w:r>
            <w:r w:rsidRPr="00B578F4">
              <w:rPr>
                <w:rtl/>
              </w:rPr>
              <w:t xml:space="preserve"> مسئله</w:t>
            </w:r>
            <w:bookmarkEnd w:id="8"/>
            <w:bookmarkEnd w:id="9"/>
          </w:p>
        </w:tc>
      </w:tr>
      <w:tr w:rsidR="00476DA6" w:rsidRPr="00B578F4" w14:paraId="45CE3A71" w14:textId="77777777" w:rsidTr="00476DA6">
        <w:tc>
          <w:tcPr>
            <w:tcW w:w="5000" w:type="pct"/>
            <w:shd w:val="clear" w:color="auto" w:fill="auto"/>
          </w:tcPr>
          <w:sdt>
            <w:sdtPr>
              <w:rPr>
                <w:rStyle w:val="a1"/>
                <w:szCs w:val="28"/>
                <w:rtl/>
              </w:rPr>
              <w:alias w:val="شرح کلی"/>
              <w:tag w:val="شرح کلی"/>
              <w:id w:val="1777599941"/>
            </w:sdtPr>
            <w:sdtContent>
              <w:p w14:paraId="092EAD14" w14:textId="77777777" w:rsidR="00476DA6" w:rsidRPr="00207FB9" w:rsidRDefault="00476DA6" w:rsidP="00476DA6">
                <w:pPr>
                  <w:rPr>
                    <w:b/>
                    <w:bCs/>
                    <w:rtl/>
                  </w:rPr>
                </w:pPr>
                <w:r w:rsidRPr="00207FB9">
                  <w:rPr>
                    <w:rFonts w:hint="eastAsia"/>
                    <w:b/>
                    <w:bCs/>
                    <w:rtl/>
                  </w:rPr>
                  <w:t>دامنه</w:t>
                </w:r>
                <w:r w:rsidRPr="00207FB9">
                  <w:rPr>
                    <w:b/>
                    <w:bCs/>
                    <w:rtl/>
                  </w:rPr>
                  <w:t xml:space="preserve"> انجام کار</w:t>
                </w:r>
                <w:r w:rsidRPr="00207FB9">
                  <w:rPr>
                    <w:rFonts w:hint="cs"/>
                    <w:b/>
                    <w:bCs/>
                    <w:rtl/>
                  </w:rPr>
                  <w:t>:</w:t>
                </w:r>
                <w:r w:rsidRPr="00207FB9">
                  <w:rPr>
                    <w:b/>
                    <w:bCs/>
                    <w:rtl/>
                  </w:rPr>
                  <w:t xml:space="preserve"> </w:t>
                </w:r>
              </w:p>
              <w:p w14:paraId="56E3B928" w14:textId="582E130B" w:rsidR="00276112" w:rsidRPr="00836B44" w:rsidRDefault="005E01BF" w:rsidP="00476DA6">
                <w:pPr>
                  <w:rPr>
                    <w:rtl/>
                  </w:rPr>
                </w:pPr>
                <w:r w:rsidRPr="00836B44">
                  <w:rPr>
                    <w:rFonts w:hint="cs"/>
                    <w:rtl/>
                  </w:rPr>
                  <w:t>احداث</w:t>
                </w:r>
                <w:r w:rsidRPr="00836B44">
                  <w:rPr>
                    <w:rtl/>
                  </w:rPr>
                  <w:t xml:space="preserve"> </w:t>
                </w:r>
                <w:r w:rsidRPr="00836B44">
                  <w:rPr>
                    <w:rFonts w:hint="cs"/>
                    <w:rtl/>
                  </w:rPr>
                  <w:t>نیروگاه</w:t>
                </w:r>
                <w:r w:rsidR="00DD4050" w:rsidRPr="00836B44">
                  <w:rPr>
                    <w:rFonts w:hint="cs"/>
                    <w:rtl/>
                  </w:rPr>
                  <w:t>‌</w:t>
                </w:r>
                <w:r w:rsidRPr="00836B44">
                  <w:rPr>
                    <w:rFonts w:hint="cs"/>
                    <w:rtl/>
                  </w:rPr>
                  <w:t>های</w:t>
                </w:r>
                <w:r w:rsidRPr="00836B44">
                  <w:rPr>
                    <w:rtl/>
                  </w:rPr>
                  <w:t xml:space="preserve"> </w:t>
                </w:r>
                <w:r w:rsidRPr="00836B44">
                  <w:rPr>
                    <w:rFonts w:hint="cs"/>
                    <w:rtl/>
                  </w:rPr>
                  <w:t>تولید</w:t>
                </w:r>
                <w:r w:rsidRPr="00836B44">
                  <w:rPr>
                    <w:rtl/>
                  </w:rPr>
                  <w:t xml:space="preserve"> </w:t>
                </w:r>
                <w:r w:rsidRPr="00836B44">
                  <w:rPr>
                    <w:rFonts w:hint="cs"/>
                    <w:rtl/>
                  </w:rPr>
                  <w:t>پراکنده</w:t>
                </w:r>
                <w:r w:rsidRPr="00836B44">
                  <w:rPr>
                    <w:rtl/>
                  </w:rPr>
                  <w:t xml:space="preserve"> </w:t>
                </w:r>
                <w:r w:rsidRPr="00836B44">
                  <w:rPr>
                    <w:rFonts w:hint="cs"/>
                    <w:rtl/>
                  </w:rPr>
                  <w:t>بیوگاز</w:t>
                </w:r>
                <w:r w:rsidRPr="00836B44">
                  <w:rPr>
                    <w:rtl/>
                  </w:rPr>
                  <w:t xml:space="preserve"> </w:t>
                </w:r>
                <w:r w:rsidRPr="00836B44">
                  <w:rPr>
                    <w:rFonts w:hint="cs"/>
                    <w:rtl/>
                  </w:rPr>
                  <w:t>اهمیت</w:t>
                </w:r>
                <w:r w:rsidRPr="00836B44">
                  <w:rPr>
                    <w:rtl/>
                  </w:rPr>
                  <w:t xml:space="preserve"> </w:t>
                </w:r>
                <w:r w:rsidRPr="00836B44">
                  <w:rPr>
                    <w:rFonts w:hint="cs"/>
                    <w:rtl/>
                  </w:rPr>
                  <w:t>زیادی</w:t>
                </w:r>
                <w:r w:rsidRPr="00836B44">
                  <w:rPr>
                    <w:rtl/>
                  </w:rPr>
                  <w:t xml:space="preserve"> </w:t>
                </w:r>
                <w:r w:rsidRPr="00836B44">
                  <w:rPr>
                    <w:rFonts w:hint="cs"/>
                    <w:rtl/>
                  </w:rPr>
                  <w:t>دارد</w:t>
                </w:r>
                <w:r w:rsidRPr="00836B44">
                  <w:rPr>
                    <w:rtl/>
                  </w:rPr>
                  <w:t xml:space="preserve"> </w:t>
                </w:r>
                <w:r w:rsidRPr="00836B44">
                  <w:rPr>
                    <w:rFonts w:hint="cs"/>
                    <w:rtl/>
                  </w:rPr>
                  <w:t>و</w:t>
                </w:r>
                <w:r w:rsidRPr="00836B44">
                  <w:rPr>
                    <w:rtl/>
                  </w:rPr>
                  <w:t xml:space="preserve"> </w:t>
                </w:r>
                <w:r w:rsidRPr="00836B44">
                  <w:rPr>
                    <w:rFonts w:hint="cs"/>
                    <w:rtl/>
                  </w:rPr>
                  <w:t>می</w:t>
                </w:r>
                <w:r w:rsidR="00DD4050" w:rsidRPr="00836B44">
                  <w:rPr>
                    <w:rFonts w:hint="cs"/>
                    <w:rtl/>
                  </w:rPr>
                  <w:t>‌</w:t>
                </w:r>
                <w:r w:rsidRPr="00836B44">
                  <w:rPr>
                    <w:rFonts w:hint="cs"/>
                    <w:rtl/>
                  </w:rPr>
                  <w:t>تواند</w:t>
                </w:r>
                <w:r w:rsidRPr="00836B44">
                  <w:rPr>
                    <w:rtl/>
                  </w:rPr>
                  <w:t xml:space="preserve"> </w:t>
                </w:r>
                <w:r w:rsidRPr="00836B44">
                  <w:rPr>
                    <w:rFonts w:hint="cs"/>
                    <w:rtl/>
                  </w:rPr>
                  <w:t>به</w:t>
                </w:r>
                <w:r w:rsidRPr="00836B44">
                  <w:rPr>
                    <w:rtl/>
                  </w:rPr>
                  <w:t xml:space="preserve"> </w:t>
                </w:r>
                <w:r w:rsidRPr="00836B44">
                  <w:rPr>
                    <w:rFonts w:hint="cs"/>
                    <w:rtl/>
                  </w:rPr>
                  <w:t>بهبود</w:t>
                </w:r>
                <w:r w:rsidRPr="00836B44">
                  <w:rPr>
                    <w:rtl/>
                  </w:rPr>
                  <w:t xml:space="preserve"> </w:t>
                </w:r>
                <w:r w:rsidRPr="00836B44">
                  <w:rPr>
                    <w:rFonts w:hint="cs"/>
                    <w:rtl/>
                  </w:rPr>
                  <w:t>وضعیت</w:t>
                </w:r>
                <w:r w:rsidRPr="00836B44">
                  <w:rPr>
                    <w:rtl/>
                  </w:rPr>
                  <w:t xml:space="preserve"> </w:t>
                </w:r>
                <w:r w:rsidRPr="00836B44">
                  <w:rPr>
                    <w:rFonts w:hint="cs"/>
                    <w:rtl/>
                  </w:rPr>
                  <w:t>انرژی</w:t>
                </w:r>
                <w:r w:rsidRPr="00836B44">
                  <w:rPr>
                    <w:rtl/>
                  </w:rPr>
                  <w:t xml:space="preserve"> </w:t>
                </w:r>
                <w:r w:rsidRPr="00836B44">
                  <w:rPr>
                    <w:rFonts w:hint="cs"/>
                    <w:rtl/>
                  </w:rPr>
                  <w:t>و</w:t>
                </w:r>
                <w:r w:rsidRPr="00836B44">
                  <w:rPr>
                    <w:rtl/>
                  </w:rPr>
                  <w:t xml:space="preserve"> </w:t>
                </w:r>
                <w:r w:rsidRPr="00836B44">
                  <w:rPr>
                    <w:rFonts w:hint="cs"/>
                    <w:rtl/>
                  </w:rPr>
                  <w:t>محیط</w:t>
                </w:r>
                <w:r w:rsidRPr="00836B44">
                  <w:rPr>
                    <w:rtl/>
                  </w:rPr>
                  <w:t xml:space="preserve"> </w:t>
                </w:r>
                <w:r w:rsidRPr="00836B44">
                  <w:rPr>
                    <w:rFonts w:hint="cs"/>
                    <w:rtl/>
                  </w:rPr>
                  <w:t>زیست</w:t>
                </w:r>
                <w:r w:rsidRPr="00836B44">
                  <w:rPr>
                    <w:rtl/>
                  </w:rPr>
                  <w:t xml:space="preserve"> </w:t>
                </w:r>
                <w:r w:rsidRPr="00836B44">
                  <w:rPr>
                    <w:rFonts w:hint="cs"/>
                    <w:rtl/>
                  </w:rPr>
                  <w:t>کمک</w:t>
                </w:r>
                <w:r w:rsidRPr="00836B44">
                  <w:rPr>
                    <w:rtl/>
                  </w:rPr>
                  <w:t xml:space="preserve"> </w:t>
                </w:r>
                <w:r w:rsidRPr="00836B44">
                  <w:rPr>
                    <w:rFonts w:hint="cs"/>
                    <w:rtl/>
                  </w:rPr>
                  <w:t>کند</w:t>
                </w:r>
                <w:r w:rsidRPr="00836B44">
                  <w:rPr>
                    <w:rtl/>
                  </w:rPr>
                  <w:t>.</w:t>
                </w:r>
                <w:r w:rsidRPr="00836B44">
                  <w:rPr>
                    <w:rFonts w:hint="cs"/>
                    <w:rtl/>
                  </w:rPr>
                  <w:t xml:space="preserve"> خوراک راه انداز این نیروگاه</w:t>
                </w:r>
                <w:r w:rsidR="00DD4050" w:rsidRPr="00836B44">
                  <w:rPr>
                    <w:rFonts w:hint="cs"/>
                    <w:rtl/>
                  </w:rPr>
                  <w:t>‌</w:t>
                </w:r>
                <w:r w:rsidRPr="00836B44">
                  <w:rPr>
                    <w:rFonts w:hint="cs"/>
                    <w:rtl/>
                  </w:rPr>
                  <w:t xml:space="preserve">ها گاز سنتز </w:t>
                </w:r>
                <w:r w:rsidR="00DD4050" w:rsidRPr="00836B44">
                  <w:rPr>
                    <w:rFonts w:hint="cs"/>
                    <w:rtl/>
                  </w:rPr>
                  <w:t>متساعد شده</w:t>
                </w:r>
                <w:r w:rsidRPr="00836B44">
                  <w:rPr>
                    <w:rFonts w:hint="cs"/>
                    <w:rtl/>
                  </w:rPr>
                  <w:t xml:space="preserve"> از فعالیت باکتری</w:t>
                </w:r>
                <w:r w:rsidR="00DD4050" w:rsidRPr="00836B44">
                  <w:rPr>
                    <w:rFonts w:hint="cs"/>
                    <w:rtl/>
                  </w:rPr>
                  <w:t>‌</w:t>
                </w:r>
                <w:r w:rsidRPr="00836B44">
                  <w:rPr>
                    <w:rFonts w:hint="cs"/>
                    <w:rtl/>
                  </w:rPr>
                  <w:t>ها و میکرو</w:t>
                </w:r>
                <w:r w:rsidR="00DD4050" w:rsidRPr="00836B44">
                  <w:rPr>
                    <w:rFonts w:hint="cs"/>
                    <w:rtl/>
                  </w:rPr>
                  <w:t xml:space="preserve"> </w:t>
                </w:r>
                <w:r w:rsidRPr="00836B44">
                  <w:rPr>
                    <w:rFonts w:hint="cs"/>
                    <w:rtl/>
                  </w:rPr>
                  <w:t>ارگانیسم</w:t>
                </w:r>
                <w:r w:rsidR="00DD4050" w:rsidRPr="00836B44">
                  <w:rPr>
                    <w:rFonts w:hint="cs"/>
                    <w:rtl/>
                  </w:rPr>
                  <w:t>‌</w:t>
                </w:r>
                <w:r w:rsidRPr="00836B44">
                  <w:rPr>
                    <w:rFonts w:hint="cs"/>
                    <w:rtl/>
                  </w:rPr>
                  <w:t xml:space="preserve">هاست. بنابراین </w:t>
                </w:r>
                <w:r w:rsidR="00DD4050" w:rsidRPr="00836B44">
                  <w:rPr>
                    <w:rFonts w:hint="cs"/>
                    <w:rtl/>
                  </w:rPr>
                  <w:t xml:space="preserve">بر اساس خوراک مورد نیاز </w:t>
                </w:r>
                <w:r w:rsidRPr="00836B44">
                  <w:rPr>
                    <w:rFonts w:hint="cs"/>
                    <w:rtl/>
                  </w:rPr>
                  <w:t>در دسته نیروگاه</w:t>
                </w:r>
                <w:r w:rsidR="00DD4050" w:rsidRPr="00836B44">
                  <w:rPr>
                    <w:rFonts w:hint="cs"/>
                    <w:rtl/>
                  </w:rPr>
                  <w:t>‌</w:t>
                </w:r>
                <w:r w:rsidRPr="00836B44">
                  <w:rPr>
                    <w:rFonts w:hint="cs"/>
                    <w:rtl/>
                  </w:rPr>
                  <w:t>های گازی قرار می</w:t>
                </w:r>
                <w:r w:rsidR="00DD4050" w:rsidRPr="00836B44">
                  <w:rPr>
                    <w:rFonts w:hint="cs"/>
                    <w:rtl/>
                  </w:rPr>
                  <w:t>‌</w:t>
                </w:r>
                <w:r w:rsidRPr="00836B44">
                  <w:rPr>
                    <w:rFonts w:hint="cs"/>
                    <w:rtl/>
                  </w:rPr>
                  <w:t>گیرند. بیوگاز</w:t>
                </w:r>
                <w:r w:rsidRPr="00836B44">
                  <w:rPr>
                    <w:rtl/>
                  </w:rPr>
                  <w:t xml:space="preserve"> </w:t>
                </w:r>
                <w:r w:rsidRPr="00836B44">
                  <w:rPr>
                    <w:rFonts w:hint="cs"/>
                    <w:rtl/>
                  </w:rPr>
                  <w:t>به</w:t>
                </w:r>
                <w:r w:rsidRPr="00836B44">
                  <w:rPr>
                    <w:rtl/>
                  </w:rPr>
                  <w:t xml:space="preserve"> </w:t>
                </w:r>
                <w:r w:rsidRPr="00836B44">
                  <w:rPr>
                    <w:rFonts w:hint="cs"/>
                    <w:rtl/>
                  </w:rPr>
                  <w:t>عنوان</w:t>
                </w:r>
                <w:r w:rsidRPr="00836B44">
                  <w:rPr>
                    <w:rtl/>
                  </w:rPr>
                  <w:t xml:space="preserve"> </w:t>
                </w:r>
                <w:r w:rsidRPr="00836B44">
                  <w:rPr>
                    <w:rFonts w:hint="cs"/>
                    <w:rtl/>
                  </w:rPr>
                  <w:t>یک</w:t>
                </w:r>
                <w:r w:rsidRPr="00836B44">
                  <w:rPr>
                    <w:rtl/>
                  </w:rPr>
                  <w:t xml:space="preserve"> </w:t>
                </w:r>
                <w:r w:rsidRPr="00836B44">
                  <w:rPr>
                    <w:rFonts w:hint="cs"/>
                    <w:rtl/>
                  </w:rPr>
                  <w:t>سوخت</w:t>
                </w:r>
                <w:r w:rsidRPr="00836B44">
                  <w:rPr>
                    <w:rtl/>
                  </w:rPr>
                  <w:t xml:space="preserve"> </w:t>
                </w:r>
                <w:r w:rsidRPr="00836B44">
                  <w:rPr>
                    <w:rFonts w:hint="cs"/>
                    <w:rtl/>
                  </w:rPr>
                  <w:t>تمیز</w:t>
                </w:r>
                <w:r w:rsidRPr="00836B44">
                  <w:rPr>
                    <w:rtl/>
                  </w:rPr>
                  <w:t xml:space="preserve"> </w:t>
                </w:r>
                <w:r w:rsidRPr="00836B44">
                  <w:rPr>
                    <w:rFonts w:hint="cs"/>
                    <w:rtl/>
                  </w:rPr>
                  <w:t>و</w:t>
                </w:r>
                <w:r w:rsidRPr="00836B44">
                  <w:rPr>
                    <w:rtl/>
                  </w:rPr>
                  <w:t xml:space="preserve"> </w:t>
                </w:r>
                <w:r w:rsidRPr="00836B44">
                  <w:rPr>
                    <w:rFonts w:hint="cs"/>
                    <w:rtl/>
                  </w:rPr>
                  <w:t>پایدار</w:t>
                </w:r>
                <w:r w:rsidRPr="00836B44">
                  <w:rPr>
                    <w:rtl/>
                  </w:rPr>
                  <w:t xml:space="preserve"> </w:t>
                </w:r>
                <w:r w:rsidRPr="00836B44">
                  <w:rPr>
                    <w:rFonts w:hint="cs"/>
                    <w:rtl/>
                  </w:rPr>
                  <w:t>می</w:t>
                </w:r>
                <w:r w:rsidR="00DD4050" w:rsidRPr="00836B44">
                  <w:rPr>
                    <w:rFonts w:hint="cs"/>
                    <w:rtl/>
                  </w:rPr>
                  <w:t>‌</w:t>
                </w:r>
                <w:r w:rsidRPr="00836B44">
                  <w:rPr>
                    <w:rFonts w:hint="cs"/>
                    <w:rtl/>
                  </w:rPr>
                  <w:t>تواند</w:t>
                </w:r>
                <w:r w:rsidRPr="00836B44">
                  <w:rPr>
                    <w:rtl/>
                  </w:rPr>
                  <w:t xml:space="preserve"> </w:t>
                </w:r>
                <w:r w:rsidRPr="00836B44">
                  <w:rPr>
                    <w:rFonts w:hint="cs"/>
                    <w:rtl/>
                  </w:rPr>
                  <w:t>در</w:t>
                </w:r>
                <w:r w:rsidRPr="00836B44">
                  <w:rPr>
                    <w:rtl/>
                  </w:rPr>
                  <w:t xml:space="preserve"> </w:t>
                </w:r>
                <w:r w:rsidRPr="00836B44">
                  <w:rPr>
                    <w:rFonts w:hint="cs"/>
                    <w:rtl/>
                  </w:rPr>
                  <w:t>پخت</w:t>
                </w:r>
                <w:r w:rsidRPr="00836B44">
                  <w:rPr>
                    <w:rtl/>
                  </w:rPr>
                  <w:t xml:space="preserve"> </w:t>
                </w:r>
                <w:r w:rsidRPr="00836B44">
                  <w:rPr>
                    <w:rFonts w:hint="cs"/>
                    <w:rtl/>
                  </w:rPr>
                  <w:t>و</w:t>
                </w:r>
                <w:r w:rsidRPr="00836B44">
                  <w:rPr>
                    <w:rtl/>
                  </w:rPr>
                  <w:t xml:space="preserve"> </w:t>
                </w:r>
                <w:r w:rsidRPr="00836B44">
                  <w:rPr>
                    <w:rFonts w:hint="cs"/>
                    <w:rtl/>
                  </w:rPr>
                  <w:t>پز</w:t>
                </w:r>
                <w:r w:rsidRPr="00836B44">
                  <w:rPr>
                    <w:rtl/>
                  </w:rPr>
                  <w:t xml:space="preserve"> </w:t>
                </w:r>
                <w:r w:rsidRPr="00836B44">
                  <w:rPr>
                    <w:rFonts w:hint="cs"/>
                    <w:rtl/>
                  </w:rPr>
                  <w:t>و</w:t>
                </w:r>
                <w:r w:rsidRPr="00836B44">
                  <w:rPr>
                    <w:rtl/>
                  </w:rPr>
                  <w:t xml:space="preserve"> </w:t>
                </w:r>
                <w:r w:rsidRPr="00836B44">
                  <w:rPr>
                    <w:rFonts w:hint="cs"/>
                    <w:rtl/>
                  </w:rPr>
                  <w:t>گرمایش</w:t>
                </w:r>
                <w:r w:rsidRPr="00836B44">
                  <w:rPr>
                    <w:rtl/>
                  </w:rPr>
                  <w:t xml:space="preserve"> </w:t>
                </w:r>
                <w:r w:rsidRPr="00836B44">
                  <w:rPr>
                    <w:rFonts w:hint="cs"/>
                    <w:rtl/>
                  </w:rPr>
                  <w:t>خانگی</w:t>
                </w:r>
                <w:r w:rsidRPr="00836B44">
                  <w:rPr>
                    <w:rtl/>
                  </w:rPr>
                  <w:t xml:space="preserve"> </w:t>
                </w:r>
                <w:r w:rsidRPr="00836B44">
                  <w:rPr>
                    <w:rFonts w:hint="cs"/>
                    <w:rtl/>
                  </w:rPr>
                  <w:t>استفاده</w:t>
                </w:r>
                <w:r w:rsidRPr="00836B44">
                  <w:rPr>
                    <w:rtl/>
                  </w:rPr>
                  <w:t xml:space="preserve"> </w:t>
                </w:r>
                <w:r w:rsidRPr="00836B44">
                  <w:rPr>
                    <w:rFonts w:hint="cs"/>
                    <w:rtl/>
                  </w:rPr>
                  <w:t>شود</w:t>
                </w:r>
                <w:r w:rsidRPr="00836B44">
                  <w:rPr>
                    <w:rtl/>
                  </w:rPr>
                  <w:t xml:space="preserve">. </w:t>
                </w:r>
                <w:r w:rsidRPr="00836B44">
                  <w:rPr>
                    <w:rFonts w:hint="cs"/>
                    <w:rtl/>
                  </w:rPr>
                  <w:t>این</w:t>
                </w:r>
                <w:r w:rsidRPr="00836B44">
                  <w:rPr>
                    <w:rtl/>
                  </w:rPr>
                  <w:t xml:space="preserve"> </w:t>
                </w:r>
                <w:r w:rsidRPr="00836B44">
                  <w:rPr>
                    <w:rFonts w:hint="cs"/>
                    <w:rtl/>
                  </w:rPr>
                  <w:t>کاربرد</w:t>
                </w:r>
                <w:r w:rsidRPr="00836B44">
                  <w:rPr>
                    <w:rtl/>
                  </w:rPr>
                  <w:t xml:space="preserve"> </w:t>
                </w:r>
                <w:r w:rsidRPr="00836B44">
                  <w:rPr>
                    <w:rFonts w:hint="cs"/>
                    <w:rtl/>
                  </w:rPr>
                  <w:t>به</w:t>
                </w:r>
                <w:r w:rsidRPr="00836B44">
                  <w:rPr>
                    <w:rtl/>
                  </w:rPr>
                  <w:t xml:space="preserve"> </w:t>
                </w:r>
                <w:r w:rsidRPr="00836B44">
                  <w:rPr>
                    <w:rFonts w:hint="cs"/>
                    <w:rtl/>
                  </w:rPr>
                  <w:t>ویژه</w:t>
                </w:r>
                <w:r w:rsidRPr="00836B44">
                  <w:rPr>
                    <w:rtl/>
                  </w:rPr>
                  <w:t xml:space="preserve"> </w:t>
                </w:r>
                <w:r w:rsidRPr="00836B44">
                  <w:rPr>
                    <w:rFonts w:hint="cs"/>
                    <w:rtl/>
                  </w:rPr>
                  <w:t>در</w:t>
                </w:r>
                <w:r w:rsidRPr="00836B44">
                  <w:rPr>
                    <w:rtl/>
                  </w:rPr>
                  <w:t xml:space="preserve"> </w:t>
                </w:r>
                <w:r w:rsidRPr="00836B44">
                  <w:rPr>
                    <w:rFonts w:hint="cs"/>
                    <w:rtl/>
                  </w:rPr>
                  <w:t>مناطق</w:t>
                </w:r>
                <w:r w:rsidRPr="00836B44">
                  <w:rPr>
                    <w:rtl/>
                  </w:rPr>
                  <w:t xml:space="preserve"> </w:t>
                </w:r>
                <w:r w:rsidRPr="00836B44">
                  <w:rPr>
                    <w:rFonts w:hint="cs"/>
                    <w:rtl/>
                  </w:rPr>
                  <w:t>روستایی</w:t>
                </w:r>
                <w:r w:rsidRPr="00836B44">
                  <w:rPr>
                    <w:rtl/>
                  </w:rPr>
                  <w:t xml:space="preserve"> </w:t>
                </w:r>
                <w:r w:rsidRPr="00836B44">
                  <w:rPr>
                    <w:rFonts w:hint="cs"/>
                    <w:rtl/>
                  </w:rPr>
                  <w:t>که</w:t>
                </w:r>
                <w:r w:rsidRPr="00836B44">
                  <w:rPr>
                    <w:rtl/>
                  </w:rPr>
                  <w:t xml:space="preserve"> </w:t>
                </w:r>
                <w:r w:rsidRPr="00836B44">
                  <w:rPr>
                    <w:rFonts w:hint="cs"/>
                    <w:rtl/>
                  </w:rPr>
                  <w:t>دسترسی</w:t>
                </w:r>
                <w:r w:rsidRPr="00836B44">
                  <w:rPr>
                    <w:rtl/>
                  </w:rPr>
                  <w:t xml:space="preserve"> </w:t>
                </w:r>
                <w:r w:rsidRPr="00836B44">
                  <w:rPr>
                    <w:rFonts w:hint="cs"/>
                    <w:rtl/>
                  </w:rPr>
                  <w:t>به</w:t>
                </w:r>
                <w:r w:rsidRPr="00836B44">
                  <w:rPr>
                    <w:rtl/>
                  </w:rPr>
                  <w:t xml:space="preserve"> </w:t>
                </w:r>
                <w:r w:rsidRPr="00836B44">
                  <w:rPr>
                    <w:rFonts w:hint="cs"/>
                    <w:rtl/>
                  </w:rPr>
                  <w:t>سوخت</w:t>
                </w:r>
                <w:r w:rsidR="00DD4050" w:rsidRPr="00836B44">
                  <w:rPr>
                    <w:rFonts w:hint="cs"/>
                    <w:rtl/>
                  </w:rPr>
                  <w:t>‌</w:t>
                </w:r>
                <w:r w:rsidRPr="00836B44">
                  <w:rPr>
                    <w:rFonts w:hint="cs"/>
                    <w:rtl/>
                  </w:rPr>
                  <w:t>های</w:t>
                </w:r>
                <w:r w:rsidRPr="00836B44">
                  <w:rPr>
                    <w:rtl/>
                  </w:rPr>
                  <w:t xml:space="preserve"> </w:t>
                </w:r>
                <w:r w:rsidRPr="00836B44">
                  <w:rPr>
                    <w:rFonts w:hint="cs"/>
                    <w:rtl/>
                  </w:rPr>
                  <w:t>فسیلی</w:t>
                </w:r>
                <w:r w:rsidRPr="00836B44">
                  <w:rPr>
                    <w:rtl/>
                  </w:rPr>
                  <w:t xml:space="preserve"> </w:t>
                </w:r>
                <w:r w:rsidRPr="00836B44">
                  <w:rPr>
                    <w:rFonts w:hint="cs"/>
                    <w:rtl/>
                  </w:rPr>
                  <w:t>محدود</w:t>
                </w:r>
                <w:r w:rsidRPr="00836B44">
                  <w:rPr>
                    <w:rtl/>
                  </w:rPr>
                  <w:t xml:space="preserve"> </w:t>
                </w:r>
                <w:r w:rsidRPr="00836B44">
                  <w:rPr>
                    <w:rFonts w:hint="cs"/>
                    <w:rtl/>
                  </w:rPr>
                  <w:t>است،</w:t>
                </w:r>
                <w:r w:rsidRPr="00836B44">
                  <w:rPr>
                    <w:rtl/>
                  </w:rPr>
                  <w:t xml:space="preserve"> </w:t>
                </w:r>
                <w:r w:rsidRPr="00836B44">
                  <w:rPr>
                    <w:rFonts w:hint="cs"/>
                    <w:rtl/>
                  </w:rPr>
                  <w:t>بسیار</w:t>
                </w:r>
                <w:r w:rsidRPr="00836B44">
                  <w:rPr>
                    <w:rtl/>
                  </w:rPr>
                  <w:t xml:space="preserve"> </w:t>
                </w:r>
                <w:r w:rsidRPr="00836B44">
                  <w:rPr>
                    <w:rFonts w:hint="cs"/>
                    <w:rtl/>
                  </w:rPr>
                  <w:t>مفید</w:t>
                </w:r>
                <w:r w:rsidRPr="00836B44">
                  <w:rPr>
                    <w:rtl/>
                  </w:rPr>
                  <w:t xml:space="preserve"> </w:t>
                </w:r>
                <w:r w:rsidRPr="00836B44">
                  <w:rPr>
                    <w:rFonts w:hint="cs"/>
                    <w:rtl/>
                  </w:rPr>
                  <w:t>است</w:t>
                </w:r>
                <w:r w:rsidR="00DD4050" w:rsidRPr="00836B44">
                  <w:rPr>
                    <w:rFonts w:hint="cs"/>
                    <w:rtl/>
                  </w:rPr>
                  <w:t>. با این وجود به دلیل داشتن ارزش حرارتی قابل قبول (70% گاز شهری) می‌تواند در صورت جمع آوری کافی و ذخیره مناسب به عنوان سوخت واحدهای تولید برق و حرارت محسوب گردد. توسعه شهری، ناترازی انرژی و نیاز رو</w:t>
                </w:r>
                <w:r w:rsidR="005C049A">
                  <w:rPr>
                    <w:rFonts w:hint="cs"/>
                    <w:rtl/>
                  </w:rPr>
                  <w:t>ز</w:t>
                </w:r>
                <w:r w:rsidR="00DD4050" w:rsidRPr="00836B44">
                  <w:rPr>
                    <w:rFonts w:hint="cs"/>
                    <w:rtl/>
                  </w:rPr>
                  <w:t xml:space="preserve"> افزون به  مصرف برق باعث شده تا استفاده از ظرفیت نیروگاه‌های تولید پراکنده بیش از پیش احساس شود . در این راستا واحدهای تولیدی و دامداری روستایی می‌تواند برای راه‌اندازی واحدهای کوچک مقایس تولید همزمان برق و حرارت مفید واقع شوند.</w:t>
                </w:r>
              </w:p>
              <w:p w14:paraId="79B350D6" w14:textId="6D87F18C" w:rsidR="00476DA6" w:rsidRDefault="00476DA6" w:rsidP="00476DA6">
                <w:pPr>
                  <w:rPr>
                    <w:rStyle w:val="a1"/>
                    <w:szCs w:val="28"/>
                    <w:rtl/>
                  </w:rPr>
                </w:pPr>
                <w:r w:rsidRPr="006A0C11">
                  <w:rPr>
                    <w:rStyle w:val="a1"/>
                    <w:rFonts w:hint="cs"/>
                    <w:szCs w:val="28"/>
                    <w:rtl/>
                  </w:rPr>
                  <w:t>تعریف دقیق مشکل:</w:t>
                </w:r>
                <w:r w:rsidR="00DD4050">
                  <w:rPr>
                    <w:rStyle w:val="a1"/>
                    <w:rFonts w:hint="cs"/>
                    <w:szCs w:val="28"/>
                    <w:rtl/>
                  </w:rPr>
                  <w:t xml:space="preserve"> </w:t>
                </w:r>
              </w:p>
              <w:p w14:paraId="227DC0BF" w14:textId="1929E610" w:rsidR="000D7413" w:rsidRPr="00836B44" w:rsidRDefault="00DD4050" w:rsidP="00831C7C">
                <w:pPr>
                  <w:rPr>
                    <w:rtl/>
                  </w:rPr>
                </w:pPr>
                <w:r w:rsidRPr="00836B44">
                  <w:rPr>
                    <w:rFonts w:hint="cs"/>
                    <w:rtl/>
                  </w:rPr>
                  <w:t xml:space="preserve">در واحدهای تولیدی کشاورزی و دامداری خرد معضل </w:t>
                </w:r>
                <w:r w:rsidR="00C85C47" w:rsidRPr="00836B44">
                  <w:rPr>
                    <w:rFonts w:hint="cs"/>
                    <w:rtl/>
                  </w:rPr>
                  <w:t>تأمین</w:t>
                </w:r>
                <w:r w:rsidRPr="00836B44">
                  <w:rPr>
                    <w:rFonts w:hint="cs"/>
                    <w:rtl/>
                  </w:rPr>
                  <w:t xml:space="preserve"> انرژی </w:t>
                </w:r>
                <w:r w:rsidR="00BE6E95" w:rsidRPr="00836B44">
                  <w:rPr>
                    <w:rFonts w:hint="cs"/>
                    <w:rtl/>
                  </w:rPr>
                  <w:t xml:space="preserve">الکتریکی و گرمایی </w:t>
                </w:r>
                <w:r w:rsidRPr="00836B44">
                  <w:rPr>
                    <w:rFonts w:hint="cs"/>
                    <w:rtl/>
                  </w:rPr>
                  <w:t>در فصول مختلف سال ب</w:t>
                </w:r>
                <w:r w:rsidR="00C85C47" w:rsidRPr="00836B44">
                  <w:rPr>
                    <w:rFonts w:hint="cs"/>
                    <w:rtl/>
                  </w:rPr>
                  <w:t>ر روی میزان هزینه و درآمد سالانه</w:t>
                </w:r>
                <w:r w:rsidRPr="00836B44">
                  <w:rPr>
                    <w:rFonts w:hint="cs"/>
                    <w:rtl/>
                  </w:rPr>
                  <w:t xml:space="preserve"> </w:t>
                </w:r>
                <w:r w:rsidR="00BE6E95" w:rsidRPr="00836B44">
                  <w:rPr>
                    <w:rFonts w:hint="cs"/>
                    <w:rtl/>
                  </w:rPr>
                  <w:t>اثرگذار</w:t>
                </w:r>
                <w:r w:rsidRPr="00836B44">
                  <w:rPr>
                    <w:rFonts w:hint="cs"/>
                    <w:rtl/>
                  </w:rPr>
                  <w:t xml:space="preserve"> است. </w:t>
                </w:r>
                <w:r w:rsidR="00BE6E95" w:rsidRPr="00836B44">
                  <w:rPr>
                    <w:rFonts w:hint="cs"/>
                    <w:rtl/>
                  </w:rPr>
                  <w:t xml:space="preserve">بطوری‌که موجب کاهش 40% سودآوری این واحدها و افزایش تولید پسماند در طول سال شده است. </w:t>
                </w:r>
                <w:r w:rsidRPr="00836B44">
                  <w:rPr>
                    <w:rFonts w:hint="cs"/>
                    <w:rtl/>
                  </w:rPr>
                  <w:t>مضاف بر اینکه اثر این مشکل در بهره</w:t>
                </w:r>
                <w:r w:rsidR="00BE6E95" w:rsidRPr="00836B44">
                  <w:rPr>
                    <w:rFonts w:hint="cs"/>
                    <w:rtl/>
                  </w:rPr>
                  <w:t>‌</w:t>
                </w:r>
                <w:r w:rsidRPr="00836B44">
                  <w:rPr>
                    <w:rFonts w:hint="cs"/>
                    <w:rtl/>
                  </w:rPr>
                  <w:t>وری مالی این واحدها بطور مستقیم اثرگذار بوده و در دراز مدت موجب</w:t>
                </w:r>
                <w:r w:rsidR="00BE6E95" w:rsidRPr="00836B44">
                  <w:rPr>
                    <w:rFonts w:hint="cs"/>
                    <w:rtl/>
                  </w:rPr>
                  <w:t xml:space="preserve"> افزایش مهاجرت </w:t>
                </w:r>
                <w:r w:rsidR="00C85C47" w:rsidRPr="00836B44">
                  <w:rPr>
                    <w:rFonts w:hint="cs"/>
                    <w:rtl/>
                  </w:rPr>
                  <w:t xml:space="preserve">جوامع </w:t>
                </w:r>
                <w:r w:rsidR="00BE6E95" w:rsidRPr="00836B44">
                  <w:rPr>
                    <w:rFonts w:hint="cs"/>
                    <w:rtl/>
                  </w:rPr>
                  <w:t>روستایی به کلان شهرها و</w:t>
                </w:r>
                <w:r w:rsidRPr="00836B44">
                  <w:rPr>
                    <w:rFonts w:hint="cs"/>
                    <w:rtl/>
                  </w:rPr>
                  <w:t xml:space="preserve"> گسترش ناعدالتی در جامعه روستایی و دهک</w:t>
                </w:r>
                <w:r w:rsidR="00BE6E95" w:rsidRPr="00836B44">
                  <w:rPr>
                    <w:rFonts w:hint="cs"/>
                    <w:rtl/>
                  </w:rPr>
                  <w:t>‌</w:t>
                </w:r>
                <w:r w:rsidRPr="00836B44">
                  <w:rPr>
                    <w:rFonts w:hint="cs"/>
                    <w:rtl/>
                  </w:rPr>
                  <w:t>های پایین جامعه می</w:t>
                </w:r>
                <w:r w:rsidR="00BE6E95" w:rsidRPr="00836B44">
                  <w:rPr>
                    <w:rFonts w:hint="cs"/>
                    <w:rtl/>
                  </w:rPr>
                  <w:t>‌</w:t>
                </w:r>
                <w:r w:rsidRPr="00836B44">
                  <w:rPr>
                    <w:rFonts w:hint="cs"/>
                    <w:rtl/>
                  </w:rPr>
                  <w:t>شود. راه اندازی واحدهای نیروگاهی کوچک مقیاس در روستاها و دامداری</w:t>
                </w:r>
                <w:r w:rsidR="00BE6E95" w:rsidRPr="00836B44">
                  <w:rPr>
                    <w:rFonts w:hint="cs"/>
                    <w:rtl/>
                  </w:rPr>
                  <w:t>‌</w:t>
                </w:r>
                <w:r w:rsidRPr="00836B44">
                  <w:rPr>
                    <w:rFonts w:hint="cs"/>
                    <w:rtl/>
                  </w:rPr>
                  <w:t>های کوچک (کمتر از 500 راس) می</w:t>
                </w:r>
                <w:r w:rsidR="00BE6E95" w:rsidRPr="00836B44">
                  <w:rPr>
                    <w:rFonts w:hint="cs"/>
                    <w:rtl/>
                  </w:rPr>
                  <w:t>‌</w:t>
                </w:r>
                <w:r w:rsidRPr="00836B44">
                  <w:rPr>
                    <w:rFonts w:hint="cs"/>
                    <w:rtl/>
                  </w:rPr>
                  <w:t xml:space="preserve">تواند در </w:t>
                </w:r>
                <w:r w:rsidR="00C85C47" w:rsidRPr="00836B44">
                  <w:rPr>
                    <w:rFonts w:hint="cs"/>
                    <w:rtl/>
                  </w:rPr>
                  <w:t>تأمین</w:t>
                </w:r>
                <w:r w:rsidRPr="00836B44">
                  <w:rPr>
                    <w:rFonts w:hint="cs"/>
                    <w:rtl/>
                  </w:rPr>
                  <w:t xml:space="preserve"> پایدار برق، توسعه کسب و کار روستایی، حفظ محیط زیست و پایداری شبکه سراسری برق در اوج پیک بار موثر باشد. بصورتی که وجود این واحدها علاوه بر موارد بیان شده موجب </w:t>
                </w:r>
                <w:r w:rsidR="00BE6E95" w:rsidRPr="00836B44">
                  <w:rPr>
                    <w:rFonts w:hint="cs"/>
                    <w:rtl/>
                  </w:rPr>
                  <w:t xml:space="preserve">کاهش وابستگی واحدهای تولیدی روستایی به شبکه برق سراسری می‌شود. بنابراین علت اصلی </w:t>
                </w:r>
                <w:r w:rsidR="00C85C47" w:rsidRPr="00836B44">
                  <w:rPr>
                    <w:rFonts w:hint="cs"/>
                    <w:rtl/>
                  </w:rPr>
                  <w:t>وجود معضل</w:t>
                </w:r>
                <w:r w:rsidR="00BE6E95" w:rsidRPr="00836B44">
                  <w:rPr>
                    <w:rFonts w:hint="cs"/>
                    <w:rtl/>
                  </w:rPr>
                  <w:t xml:space="preserve"> </w:t>
                </w:r>
                <w:r w:rsidR="00365799" w:rsidRPr="00836B44">
                  <w:rPr>
                    <w:rFonts w:hint="cs"/>
                    <w:rtl/>
                  </w:rPr>
                  <w:t xml:space="preserve">عدم توسعه </w:t>
                </w:r>
                <w:r w:rsidR="00BE6E95" w:rsidRPr="00836B44">
                  <w:rPr>
                    <w:rFonts w:hint="cs"/>
                    <w:rtl/>
                  </w:rPr>
                  <w:t>نیروگاه‌های کوچک مقیاس تولید همزمان برق و حرارت مرتبط با مشکلاتی است که قطعی برق در فصول تابستان و زمس</w:t>
                </w:r>
                <w:r w:rsidR="00704651" w:rsidRPr="00836B44">
                  <w:rPr>
                    <w:rFonts w:hint="cs"/>
                    <w:rtl/>
                  </w:rPr>
                  <w:t>ت</w:t>
                </w:r>
                <w:r w:rsidR="00BE6E95" w:rsidRPr="00836B44">
                  <w:rPr>
                    <w:rFonts w:hint="cs"/>
                    <w:rtl/>
                  </w:rPr>
                  <w:t>ان گریبان‌گیر قشر روستایی و تولیدکنندگان محصولات دامی شده و در حال حاضر راه حل موقتی برای آن وجود ندارد.</w:t>
                </w:r>
                <w:r w:rsidR="00365799" w:rsidRPr="00836B44">
                  <w:rPr>
                    <w:rFonts w:hint="cs"/>
                    <w:rtl/>
                  </w:rPr>
                  <w:t xml:space="preserve"> همچنین دریافت یارانه سوخت و ارزان بودن حامل‌های انرژی نیز موجب عدم استقبال سرمایه‌گذاران به منظور ورود جدی به این عرصه شده است.</w:t>
                </w:r>
                <w:r w:rsidR="00704651" w:rsidRPr="00836B44">
                  <w:rPr>
                    <w:rFonts w:hint="cs"/>
                    <w:rtl/>
                  </w:rPr>
                  <w:t xml:space="preserve"> </w:t>
                </w:r>
                <w:r w:rsidR="0053755C" w:rsidRPr="00836B44">
                  <w:rPr>
                    <w:rFonts w:hint="cs"/>
                    <w:rtl/>
                  </w:rPr>
                  <w:t>در بررسی محصولات مشابه داخلی و بین</w:t>
                </w:r>
                <w:r w:rsidR="00C85C47" w:rsidRPr="00836B44">
                  <w:rPr>
                    <w:rFonts w:hint="cs"/>
                    <w:rtl/>
                  </w:rPr>
                  <w:t>‌</w:t>
                </w:r>
                <w:r w:rsidR="0053755C" w:rsidRPr="00836B44">
                  <w:rPr>
                    <w:rFonts w:hint="cs"/>
                    <w:rtl/>
                  </w:rPr>
                  <w:t xml:space="preserve">المللی مشخص شد که </w:t>
                </w:r>
                <w:r w:rsidR="00704651" w:rsidRPr="00836B44">
                  <w:rPr>
                    <w:rFonts w:hint="cs"/>
                    <w:rtl/>
                  </w:rPr>
                  <w:t>اغلب نیروگاه</w:t>
                </w:r>
                <w:r w:rsidR="00C85C47" w:rsidRPr="00836B44">
                  <w:rPr>
                    <w:rFonts w:hint="cs"/>
                    <w:rtl/>
                  </w:rPr>
                  <w:t>‌</w:t>
                </w:r>
                <w:r w:rsidR="00704651" w:rsidRPr="00836B44">
                  <w:rPr>
                    <w:rFonts w:hint="cs"/>
                    <w:rtl/>
                  </w:rPr>
                  <w:t xml:space="preserve">های تولید پراکنده بیوگاز در مقیاس </w:t>
                </w:r>
                <w:r w:rsidR="0053755C" w:rsidRPr="00836B44">
                  <w:rPr>
                    <w:rFonts w:hint="cs"/>
                    <w:rtl/>
                  </w:rPr>
                  <w:t>متوسط و بزرگ طراحی، راه</w:t>
                </w:r>
                <w:r w:rsidR="00C85C47" w:rsidRPr="00836B44">
                  <w:rPr>
                    <w:rFonts w:hint="cs"/>
                    <w:rtl/>
                  </w:rPr>
                  <w:t>‌</w:t>
                </w:r>
                <w:r w:rsidR="0053755C" w:rsidRPr="00836B44">
                  <w:rPr>
                    <w:rFonts w:hint="cs"/>
                    <w:rtl/>
                  </w:rPr>
                  <w:t>اندازی و بهره</w:t>
                </w:r>
                <w:r w:rsidR="00C85C47" w:rsidRPr="00836B44">
                  <w:rPr>
                    <w:rFonts w:hint="cs"/>
                    <w:rtl/>
                  </w:rPr>
                  <w:t>‌</w:t>
                </w:r>
                <w:r w:rsidR="0053755C" w:rsidRPr="00836B44">
                  <w:rPr>
                    <w:rFonts w:hint="cs"/>
                    <w:rtl/>
                  </w:rPr>
                  <w:t>برداری می</w:t>
                </w:r>
                <w:r w:rsidR="00C85C47" w:rsidRPr="00836B44">
                  <w:rPr>
                    <w:rFonts w:hint="cs"/>
                    <w:rtl/>
                  </w:rPr>
                  <w:t>‌</w:t>
                </w:r>
                <w:r w:rsidR="0053755C" w:rsidRPr="00836B44">
                  <w:rPr>
                    <w:rFonts w:hint="cs"/>
                    <w:rtl/>
                  </w:rPr>
                  <w:t xml:space="preserve">شوند که </w:t>
                </w:r>
                <w:r w:rsidR="00C85C47" w:rsidRPr="00836B44">
                  <w:rPr>
                    <w:rFonts w:hint="cs"/>
                    <w:rtl/>
                  </w:rPr>
                  <w:t>از جمله الزامات آن‌ها</w:t>
                </w:r>
                <w:r w:rsidR="0053755C" w:rsidRPr="00836B44">
                  <w:rPr>
                    <w:rFonts w:hint="cs"/>
                    <w:rtl/>
                  </w:rPr>
                  <w:t xml:space="preserve"> راه</w:t>
                </w:r>
                <w:r w:rsidR="00C85C47" w:rsidRPr="00836B44">
                  <w:rPr>
                    <w:rFonts w:hint="cs"/>
                    <w:rtl/>
                  </w:rPr>
                  <w:t>‌</w:t>
                </w:r>
                <w:r w:rsidR="0053755C" w:rsidRPr="00836B44">
                  <w:rPr>
                    <w:rFonts w:hint="cs"/>
                    <w:rtl/>
                  </w:rPr>
                  <w:t xml:space="preserve">اندازی واحدهای پالایشگاهی گاز سنتزی </w:t>
                </w:r>
                <w:r w:rsidR="00C85C47" w:rsidRPr="00836B44">
                  <w:rPr>
                    <w:rFonts w:hint="cs"/>
                    <w:rtl/>
                  </w:rPr>
                  <w:t>است</w:t>
                </w:r>
                <w:r w:rsidR="0053755C" w:rsidRPr="00836B44">
                  <w:rPr>
                    <w:rFonts w:hint="cs"/>
                    <w:rtl/>
                  </w:rPr>
                  <w:t>. محدودیت</w:t>
                </w:r>
                <w:r w:rsidR="00C85C47" w:rsidRPr="00836B44">
                  <w:rPr>
                    <w:rFonts w:hint="cs"/>
                    <w:rtl/>
                  </w:rPr>
                  <w:t>‌</w:t>
                </w:r>
                <w:r w:rsidR="0053755C" w:rsidRPr="00836B44">
                  <w:rPr>
                    <w:rFonts w:hint="cs"/>
                    <w:rtl/>
                  </w:rPr>
                  <w:t>های مالی و نقص دانشی در راه</w:t>
                </w:r>
                <w:r w:rsidR="00C85C47" w:rsidRPr="00836B44">
                  <w:rPr>
                    <w:rFonts w:hint="cs"/>
                    <w:rtl/>
                  </w:rPr>
                  <w:t>‌</w:t>
                </w:r>
                <w:r w:rsidR="0053755C" w:rsidRPr="00836B44">
                  <w:rPr>
                    <w:rFonts w:hint="cs"/>
                    <w:rtl/>
                  </w:rPr>
                  <w:t>اندازی واحدهای پیرامونی نیروگاه</w:t>
                </w:r>
                <w:r w:rsidR="00C85C47" w:rsidRPr="00836B44">
                  <w:rPr>
                    <w:rFonts w:hint="cs"/>
                    <w:rtl/>
                  </w:rPr>
                  <w:t>‌</w:t>
                </w:r>
                <w:r w:rsidR="0053755C" w:rsidRPr="00836B44">
                  <w:rPr>
                    <w:rFonts w:hint="cs"/>
                    <w:rtl/>
                  </w:rPr>
                  <w:t>های تولید پراکنده بیوگاز موجب شده تا سرمایه</w:t>
                </w:r>
                <w:r w:rsidR="00C85C47" w:rsidRPr="00836B44">
                  <w:rPr>
                    <w:rFonts w:hint="cs"/>
                    <w:rtl/>
                  </w:rPr>
                  <w:t>‌</w:t>
                </w:r>
                <w:r w:rsidR="0053755C" w:rsidRPr="00836B44">
                  <w:rPr>
                    <w:rFonts w:hint="cs"/>
                    <w:rtl/>
                  </w:rPr>
                  <w:t>گذاران داخلی رغبت چندانی برای ورود به این عرصه را نداشته باشند.</w:t>
                </w:r>
                <w:r w:rsidR="00C85C47" w:rsidRPr="00836B44">
                  <w:rPr>
                    <w:rFonts w:hint="cs"/>
                    <w:rtl/>
                  </w:rPr>
                  <w:t xml:space="preserve"> با این وجود پیشرفت</w:t>
                </w:r>
                <w:r w:rsidR="000B7C84" w:rsidRPr="00836B44">
                  <w:rPr>
                    <w:rFonts w:hint="cs"/>
                    <w:rtl/>
                  </w:rPr>
                  <w:t>‌</w:t>
                </w:r>
                <w:r w:rsidR="00C85C47" w:rsidRPr="00836B44">
                  <w:rPr>
                    <w:rFonts w:hint="cs"/>
                    <w:rtl/>
                  </w:rPr>
                  <w:t xml:space="preserve">های </w:t>
                </w:r>
                <w:r w:rsidR="000B7C84" w:rsidRPr="00836B44">
                  <w:rPr>
                    <w:rFonts w:hint="cs"/>
                    <w:rtl/>
                  </w:rPr>
                  <w:t>رخ داده و اسناد علمی منتشره از مجموعه‌های دانشگاهی و پژوهشکده‌های انرژی سطح کشور نشان‌دهنده پتانسیل مناسب به منظور بومی‌سازی دانش راه‌اندازی و بهره‌برداری این دست از نیروگاه‌هاست.</w:t>
                </w:r>
              </w:p>
              <w:p w14:paraId="4B0DEC7A" w14:textId="17B554AA" w:rsidR="00831C7C" w:rsidRPr="006A0C11" w:rsidRDefault="00831C7C" w:rsidP="00831C7C">
                <w:pPr>
                  <w:rPr>
                    <w:rStyle w:val="a1"/>
                    <w:szCs w:val="28"/>
                    <w:rtl/>
                  </w:rPr>
                </w:pPr>
                <w:r w:rsidRPr="006A0C11">
                  <w:rPr>
                    <w:rStyle w:val="a1"/>
                    <w:rFonts w:hint="cs"/>
                    <w:szCs w:val="28"/>
                    <w:rtl/>
                  </w:rPr>
                  <w:lastRenderedPageBreak/>
                  <w:t>علل بروز مشکل</w:t>
                </w:r>
                <w:r w:rsidR="000D7413">
                  <w:rPr>
                    <w:rStyle w:val="a1"/>
                    <w:rFonts w:hint="cs"/>
                    <w:szCs w:val="28"/>
                    <w:rtl/>
                  </w:rPr>
                  <w:t>:</w:t>
                </w:r>
              </w:p>
              <w:tbl>
                <w:tblPr>
                  <w:tblStyle w:val="TableGrid"/>
                  <w:bidiVisual/>
                  <w:tblW w:w="0" w:type="auto"/>
                  <w:tblLook w:val="04A0" w:firstRow="1" w:lastRow="0" w:firstColumn="1" w:lastColumn="0" w:noHBand="0" w:noVBand="1"/>
                </w:tblPr>
                <w:tblGrid>
                  <w:gridCol w:w="4258"/>
                  <w:gridCol w:w="4533"/>
                </w:tblGrid>
                <w:tr w:rsidR="000D7413" w14:paraId="7098540D" w14:textId="77777777" w:rsidTr="00365799">
                  <w:tc>
                    <w:tcPr>
                      <w:tcW w:w="4258" w:type="dxa"/>
                      <w:vAlign w:val="center"/>
                    </w:tcPr>
                    <w:p w14:paraId="708CC29E" w14:textId="69BCFDBB" w:rsidR="000D7413" w:rsidRPr="00BF5152" w:rsidRDefault="005C049A" w:rsidP="00BF5152">
                      <w:pPr>
                        <w:pStyle w:val="ListParagraph"/>
                        <w:numPr>
                          <w:ilvl w:val="0"/>
                          <w:numId w:val="24"/>
                        </w:numPr>
                        <w:rPr>
                          <w:rStyle w:val="a1"/>
                          <w:b w:val="0"/>
                          <w:bCs w:val="0"/>
                          <w:sz w:val="24"/>
                          <w:rtl/>
                        </w:rPr>
                      </w:pPr>
                      <w:sdt>
                        <w:sdtPr>
                          <w:rPr>
                            <w:rStyle w:val="2Char"/>
                            <w:rFonts w:hint="cs"/>
                            <w:rtl/>
                          </w:rPr>
                          <w:alias w:val="عامل 1"/>
                          <w:tag w:val="عامل 1"/>
                          <w:id w:val="1847123628"/>
                          <w:comboBox>
                            <w:listItem w:displayText="." w:value="."/>
                            <w:listItem w:displayText="     دست يافتن به استانداردهاي صنعتي" w:value="     دست يافتن به استانداردهاي صنعتي"/>
                            <w:listItem w:displayText="     رفع مشكلات فني در خط توليد" w:value="     رفع مشكلات فني در خط توليد"/>
                            <w:listItem w:displayText="     رفع مشكلات بهداشتي يا زيست‏محيطي" w:value="     رفع مشكلات بهداشتي يا زيست‏محيطي"/>
                            <w:listItem w:displayText="     وجود نمونه در بازار خارجی یا داخلی" w:value="     وجود نمونه در بازار خارجی یا داخلی"/>
                            <w:listItem w:displayText="     ارتقاء محصول" w:value="     ارتقاء محصول"/>
                            <w:listItem w:displayText="     توسعه بازار" w:value="     توسعه بازار"/>
                            <w:listItem w:displayText="     افزایش میزان تولید" w:value="     افزایش میزان تولید"/>
                            <w:listItem w:displayText="     نیاز شرکت جهت اخذ مجوز دانش بنیان" w:value="     نیاز شرکت جهت اخذ مجوز دانش بنیان"/>
                            <w:listItem w:displayText="     رضایت مشتری" w:value="     رضایت مشتری"/>
                            <w:listItem w:displayText="     کاهش هزینه‌تمام‌شده‌فرآیند/ قیمت‌محصول" w:value="     کاهش هزینه‌تمام‌شده‌فرآیند/ قیمت‌محصول"/>
                            <w:listItem w:displayText="     مشکل تامین کالا (وجود تحریم و ...)" w:value="     مشکل تامین کالا (وجود تحریم و ...)"/>
                            <w:listItem w:displayText="     ریسک تامین کالا (تحریم آینده و ...)" w:value="     ریسک تامین کالا (تحریم آینده و ...)"/>
                            <w:listItem w:displayText="     افت کیفیت قطعه/ ماده اولیه خریداری شده" w:value="     افت کیفیت قطعه/ ماده اولیه خریداری شده"/>
                            <w:listItem w:displayText="     افزایش هزینه قطعه/ ماده اولیه خریداری‌شده" w:value="     افزایش هزینه قطعه/ ماده اولیه خریداری‌شده"/>
                            <w:listItem w:displayText="     افزایش درامد از محل ضایعات/ اتلافات" w:value="     افزایش درامد از محل ضایعات/ اتلافات"/>
                            <w:listItem w:displayText="     توسعه منابع(مالی،انسانی)" w:value="     توسعه منابع(مالی،انسانی)"/>
                          </w:comboBox>
                        </w:sdtPr>
                        <w:sdtContent>
                          <w:r w:rsidR="00BE6E95">
                            <w:rPr>
                              <w:rStyle w:val="2Char"/>
                              <w:rFonts w:hint="cs"/>
                              <w:rtl/>
                            </w:rPr>
                            <w:t xml:space="preserve">     افزایش درامد از محل ضایعات/ اتلافات</w:t>
                          </w:r>
                        </w:sdtContent>
                      </w:sdt>
                    </w:p>
                  </w:tc>
                  <w:tc>
                    <w:tcPr>
                      <w:tcW w:w="4533" w:type="dxa"/>
                      <w:vAlign w:val="center"/>
                    </w:tcPr>
                    <w:p w14:paraId="631325A7" w14:textId="5F515110" w:rsidR="000D7413" w:rsidRPr="00BF5152" w:rsidRDefault="005C049A" w:rsidP="00BF5152">
                      <w:pPr>
                        <w:pStyle w:val="ListParagraph"/>
                        <w:numPr>
                          <w:ilvl w:val="0"/>
                          <w:numId w:val="24"/>
                        </w:numPr>
                        <w:rPr>
                          <w:rStyle w:val="a1"/>
                          <w:b w:val="0"/>
                          <w:bCs w:val="0"/>
                          <w:sz w:val="24"/>
                          <w:rtl/>
                        </w:rPr>
                      </w:pPr>
                      <w:sdt>
                        <w:sdtPr>
                          <w:rPr>
                            <w:rStyle w:val="2Char"/>
                            <w:rFonts w:hint="cs"/>
                            <w:rtl/>
                          </w:rPr>
                          <w:alias w:val="عامل 2"/>
                          <w:tag w:val="عامل 2"/>
                          <w:id w:val="1715386661"/>
                          <w:comboBox>
                            <w:listItem w:displayText="-" w:value="-"/>
                            <w:listItem w:displayText="     دست يافتن به استانداردهاي صنعتي" w:value="     دست يافتن به استانداردهاي صنعتي"/>
                            <w:listItem w:displayText="     رفع مشكلات فني در خط توليد" w:value="     رفع مشكلات فني در خط توليد"/>
                            <w:listItem w:displayText="     رفع مشكلات بهداشتي يا زيست‏محيطي" w:value="     رفع مشكلات بهداشتي يا زيست‏محيطي"/>
                            <w:listItem w:displayText="     وجود نمونه در بازار خارجی یا داخلی" w:value="     وجود نمونه در بازار خارجی یا داخلی"/>
                            <w:listItem w:displayText="     ارتقاء محصول" w:value="     ارتقاء محصول"/>
                            <w:listItem w:displayText="     توسعه بازار" w:value="     توسعه بازار"/>
                            <w:listItem w:displayText="     افزایش میزان تولید" w:value="     افزایش میزان تولید"/>
                            <w:listItem w:displayText="     نیاز شرکت جهت اخذ مجوز دانش بنیان" w:value="     نیاز شرکت جهت اخذ مجوز دانش بنیان"/>
                            <w:listItem w:displayText="     رضایت مشتری" w:value="     رضایت مشتری"/>
                            <w:listItem w:displayText="     کاهش هزینه‌تمام‌شده‌فرآیند/ قیمت‌محصول" w:value="     کاهش هزینه‌تمام‌شده‌فرآیند/ قیمت‌محصول"/>
                            <w:listItem w:displayText="     مشکل تامین کالا (وجود تحریم و ...)" w:value="     مشکل تامین کالا (وجود تحریم و ...)"/>
                            <w:listItem w:displayText="     ریسک تامین کالا (تحریم آینده و ...)" w:value="     ریسک تامین کالا (تحریم آینده و ...)"/>
                            <w:listItem w:displayText="     افت کیفیت قطعه/ ماده اولیه خریداری شده" w:value="     افت کیفیت قطعه/ ماده اولیه خریداری شده"/>
                            <w:listItem w:displayText="     افزایش هزینه قطعه/ ماده اولیه خریداری‌شده" w:value="     افزایش هزینه قطعه/ ماده اولیه خریداری‌شده"/>
                            <w:listItem w:displayText="     افزایش درامد از محل ضایعات/ اتلافات" w:value="     افزایش درامد از محل ضایعات/ اتلافات"/>
                            <w:listItem w:displayText="     توسعه منابع(مالی،انسانی)" w:value="     توسعه منابع(مالی،انسانی)"/>
                          </w:comboBox>
                        </w:sdtPr>
                        <w:sdtContent>
                          <w:r w:rsidR="00365799">
                            <w:rPr>
                              <w:rStyle w:val="2Char"/>
                              <w:rFonts w:hint="cs"/>
                              <w:rtl/>
                            </w:rPr>
                            <w:t xml:space="preserve">     کاهش هزینه‌تمام‌شده‌فرآیند/ قیمت‌محصول</w:t>
                          </w:r>
                        </w:sdtContent>
                      </w:sdt>
                    </w:p>
                  </w:tc>
                </w:tr>
              </w:tbl>
              <w:p w14:paraId="07C65B12" w14:textId="656ECC6F" w:rsidR="00831C7C" w:rsidRPr="00836B44" w:rsidRDefault="000D7413" w:rsidP="00276112">
                <w:pPr>
                  <w:rPr>
                    <w:rStyle w:val="a1"/>
                    <w:sz w:val="24"/>
                    <w:rtl/>
                  </w:rPr>
                </w:pPr>
                <w:r w:rsidRPr="00836B44">
                  <w:rPr>
                    <w:rStyle w:val="a1"/>
                    <w:rFonts w:hint="cs"/>
                    <w:sz w:val="24"/>
                    <w:rtl/>
                  </w:rPr>
                  <w:t>توضیحات</w:t>
                </w:r>
                <w:r w:rsidR="00276112" w:rsidRPr="00836B44">
                  <w:rPr>
                    <w:rStyle w:val="a1"/>
                    <w:rFonts w:hint="cs"/>
                    <w:sz w:val="24"/>
                    <w:rtl/>
                  </w:rPr>
                  <w:t>:</w:t>
                </w:r>
              </w:p>
              <w:p w14:paraId="245E958F" w14:textId="563A10CC" w:rsidR="00476DA6" w:rsidRPr="00476DA6" w:rsidRDefault="00476DA6" w:rsidP="00476DA6">
                <w:pPr>
                  <w:spacing w:before="240"/>
                  <w:rPr>
                    <w:rStyle w:val="a1"/>
                    <w:b w:val="0"/>
                    <w:bCs w:val="0"/>
                    <w:szCs w:val="28"/>
                    <w:rtl/>
                  </w:rPr>
                </w:pPr>
                <w:r w:rsidRPr="006A0C11">
                  <w:rPr>
                    <w:rStyle w:val="a1"/>
                    <w:rFonts w:hint="cs"/>
                    <w:szCs w:val="28"/>
                    <w:rtl/>
                  </w:rPr>
                  <w:t xml:space="preserve">دلایل اهمیت موضوع: </w:t>
                </w:r>
              </w:p>
              <w:p w14:paraId="7F7CB35C" w14:textId="4EF648F8" w:rsidR="00276112" w:rsidRPr="00836B44" w:rsidRDefault="00202C10" w:rsidP="00476DA6">
                <w:pPr>
                  <w:rPr>
                    <w:rtl/>
                  </w:rPr>
                </w:pPr>
                <w:r w:rsidRPr="00836B44">
                  <w:rPr>
                    <w:rFonts w:hint="cs"/>
                    <w:rtl/>
                  </w:rPr>
                  <w:t>ناترازی انرژی بطور مستقیم و غیر مستقیم در بهره‌وری واحدهای تولیدی اثرگذار بوده است. اثر نامطلوب این پدیده بر واحدهای خرد نسبت به واحدهای بزرگ مقیاس و مادر بیشتر است. بطوریکه گزارش</w:t>
                </w:r>
                <w:r w:rsidR="000B7C84" w:rsidRPr="00836B44">
                  <w:rPr>
                    <w:rFonts w:hint="cs"/>
                    <w:rtl/>
                  </w:rPr>
                  <w:t>‌</w:t>
                </w:r>
                <w:r w:rsidRPr="00836B44">
                  <w:rPr>
                    <w:rFonts w:hint="cs"/>
                    <w:rtl/>
                  </w:rPr>
                  <w:t>های متعدد وزارت صمت و اتاق</w:t>
                </w:r>
                <w:r w:rsidR="000B7C84" w:rsidRPr="00836B44">
                  <w:rPr>
                    <w:rFonts w:hint="cs"/>
                    <w:rtl/>
                  </w:rPr>
                  <w:t>‌</w:t>
                </w:r>
                <w:r w:rsidRPr="00836B44">
                  <w:rPr>
                    <w:rFonts w:hint="cs"/>
                    <w:rtl/>
                  </w:rPr>
                  <w:t>های بازرگانی استان</w:t>
                </w:r>
                <w:r w:rsidR="000B7C84" w:rsidRPr="00836B44">
                  <w:rPr>
                    <w:rFonts w:hint="cs"/>
                    <w:rtl/>
                  </w:rPr>
                  <w:t>ی</w:t>
                </w:r>
                <w:r w:rsidRPr="00836B44">
                  <w:rPr>
                    <w:rFonts w:hint="cs"/>
                    <w:rtl/>
                  </w:rPr>
                  <w:t xml:space="preserve"> </w:t>
                </w:r>
                <w:r w:rsidR="00DC2334" w:rsidRPr="00836B44">
                  <w:rPr>
                    <w:rFonts w:hint="cs"/>
                    <w:rtl/>
                  </w:rPr>
                  <w:t>در سال</w:t>
                </w:r>
                <w:r w:rsidR="000B7C84" w:rsidRPr="00836B44">
                  <w:rPr>
                    <w:rFonts w:hint="cs"/>
                    <w:rtl/>
                  </w:rPr>
                  <w:t>‌</w:t>
                </w:r>
                <w:r w:rsidR="00DC2334" w:rsidRPr="00836B44">
                  <w:rPr>
                    <w:rFonts w:hint="cs"/>
                    <w:rtl/>
                  </w:rPr>
                  <w:t xml:space="preserve">های اخیر </w:t>
                </w:r>
                <w:r w:rsidR="000B7C84" w:rsidRPr="00836B44">
                  <w:rPr>
                    <w:rFonts w:hint="cs"/>
                    <w:rtl/>
                  </w:rPr>
                  <w:t xml:space="preserve">مبین </w:t>
                </w:r>
                <w:r w:rsidR="00DC2334" w:rsidRPr="00836B44">
                  <w:rPr>
                    <w:rFonts w:hint="cs"/>
                    <w:rtl/>
                  </w:rPr>
                  <w:t xml:space="preserve">متضرر شدن واحدهای خرد از بابت انتفاع انرژی </w:t>
                </w:r>
                <w:r w:rsidR="000B7C84" w:rsidRPr="00836B44">
                  <w:rPr>
                    <w:rFonts w:hint="cs"/>
                    <w:rtl/>
                  </w:rPr>
                  <w:t>به</w:t>
                </w:r>
                <w:r w:rsidR="00DC2334" w:rsidRPr="00836B44">
                  <w:rPr>
                    <w:rFonts w:hint="cs"/>
                    <w:rtl/>
                  </w:rPr>
                  <w:t xml:space="preserve"> بیش از 40% </w:t>
                </w:r>
                <w:r w:rsidR="000B7C84" w:rsidRPr="00836B44">
                  <w:rPr>
                    <w:rFonts w:hint="cs"/>
                    <w:rtl/>
                  </w:rPr>
                  <w:t>است</w:t>
                </w:r>
                <w:r w:rsidR="00DC2334" w:rsidRPr="00836B44">
                  <w:rPr>
                    <w:rFonts w:hint="cs"/>
                    <w:rtl/>
                  </w:rPr>
                  <w:t>. این معضل باعث شده تا واحدهای خرد توانمند به سمت راه اندازی نیروگاه</w:t>
                </w:r>
                <w:r w:rsidR="000B7C84" w:rsidRPr="00836B44">
                  <w:rPr>
                    <w:rFonts w:hint="cs"/>
                    <w:rtl/>
                  </w:rPr>
                  <w:t>‌</w:t>
                </w:r>
                <w:r w:rsidR="00DC2334" w:rsidRPr="00836B44">
                  <w:rPr>
                    <w:rFonts w:hint="cs"/>
                    <w:rtl/>
                  </w:rPr>
                  <w:t xml:space="preserve">های کوچک مقیاس </w:t>
                </w:r>
                <w:r w:rsidR="009C78D2" w:rsidRPr="00836B44">
                  <w:rPr>
                    <w:rFonts w:hint="cs"/>
                    <w:rtl/>
                  </w:rPr>
                  <w:t xml:space="preserve">سوق داده شوند. </w:t>
                </w:r>
                <w:r w:rsidR="000B7C84" w:rsidRPr="00836B44">
                  <w:rPr>
                    <w:rFonts w:hint="cs"/>
                    <w:rtl/>
                  </w:rPr>
                  <w:t>نمونه رایج نیروگاه‌های تولید پراکنده راه‌اندازی شده در واحدهای صنعتی خرد، متوسط و سازمان‌های دولتی است که با استفاده از دیزل-ژنراتورها و با هدف بهره‌برداری حداکثری از سهمیه سوخت گاز طبیعی یا گازوئیل و در راستای تولید همزمان برق و حرارت بکارگرفته شده‌اند. با در نظر گرفتن تمامی این موارد</w:t>
                </w:r>
                <w:r w:rsidR="009C78D2" w:rsidRPr="00836B44">
                  <w:rPr>
                    <w:rFonts w:hint="cs"/>
                    <w:rtl/>
                  </w:rPr>
                  <w:t xml:space="preserve"> وجه دیگر ناترازی ان</w:t>
                </w:r>
                <w:r w:rsidR="000B7C84" w:rsidRPr="00836B44">
                  <w:rPr>
                    <w:rFonts w:hint="cs"/>
                    <w:rtl/>
                  </w:rPr>
                  <w:t>ر</w:t>
                </w:r>
                <w:r w:rsidR="009C78D2" w:rsidRPr="00836B44">
                  <w:rPr>
                    <w:rFonts w:hint="cs"/>
                    <w:rtl/>
                  </w:rPr>
                  <w:t xml:space="preserve">ژی </w:t>
                </w:r>
                <w:r w:rsidR="000B7C84" w:rsidRPr="00836B44">
                  <w:rPr>
                    <w:rFonts w:hint="cs"/>
                    <w:rtl/>
                  </w:rPr>
                  <w:t xml:space="preserve">اثر نامطلوب خود را </w:t>
                </w:r>
                <w:r w:rsidR="009C78D2" w:rsidRPr="00836B44">
                  <w:rPr>
                    <w:rFonts w:hint="cs"/>
                    <w:rtl/>
                  </w:rPr>
                  <w:t xml:space="preserve">در </w:t>
                </w:r>
                <w:r w:rsidR="00C85C47" w:rsidRPr="00836B44">
                  <w:rPr>
                    <w:rFonts w:hint="cs"/>
                    <w:rtl/>
                  </w:rPr>
                  <w:t>تأمین</w:t>
                </w:r>
                <w:r w:rsidR="009C78D2" w:rsidRPr="00836B44">
                  <w:rPr>
                    <w:rFonts w:hint="cs"/>
                    <w:rtl/>
                  </w:rPr>
                  <w:t xml:space="preserve"> پایدار خوراک (سوخت) و محدودیت</w:t>
                </w:r>
                <w:r w:rsidR="000B7C84" w:rsidRPr="00836B44">
                  <w:rPr>
                    <w:rFonts w:hint="cs"/>
                    <w:rtl/>
                  </w:rPr>
                  <w:t>‌</w:t>
                </w:r>
                <w:r w:rsidR="009C78D2" w:rsidRPr="00836B44">
                  <w:rPr>
                    <w:rFonts w:hint="cs"/>
                    <w:rtl/>
                  </w:rPr>
                  <w:t>های حکمرانی مرتبط با محیط زیست نشان می</w:t>
                </w:r>
                <w:r w:rsidR="000B7C84" w:rsidRPr="00836B44">
                  <w:rPr>
                    <w:rFonts w:hint="cs"/>
                    <w:rtl/>
                  </w:rPr>
                  <w:t>‌</w:t>
                </w:r>
                <w:r w:rsidR="009C78D2" w:rsidRPr="00836B44">
                  <w:rPr>
                    <w:rFonts w:hint="cs"/>
                    <w:rtl/>
                  </w:rPr>
                  <w:t>دهد.</w:t>
                </w:r>
                <w:r w:rsidR="00DC2334" w:rsidRPr="00836B44">
                  <w:rPr>
                    <w:rFonts w:hint="cs"/>
                    <w:rtl/>
                  </w:rPr>
                  <w:t xml:space="preserve"> </w:t>
                </w:r>
                <w:r w:rsidR="009C78D2" w:rsidRPr="00836B44">
                  <w:rPr>
                    <w:rFonts w:hint="cs"/>
                    <w:rtl/>
                  </w:rPr>
                  <w:t>بنابراین استفاده از خوراک</w:t>
                </w:r>
                <w:r w:rsidR="000B7C84" w:rsidRPr="00836B44">
                  <w:rPr>
                    <w:rFonts w:hint="cs"/>
                    <w:rtl/>
                  </w:rPr>
                  <w:t>‌</w:t>
                </w:r>
                <w:r w:rsidR="009C78D2" w:rsidRPr="00836B44">
                  <w:rPr>
                    <w:rFonts w:hint="cs"/>
                    <w:rtl/>
                  </w:rPr>
                  <w:t>های پسماندی با منبع تجدیدپذیر می</w:t>
                </w:r>
                <w:r w:rsidR="000B7C84" w:rsidRPr="00836B44">
                  <w:rPr>
                    <w:rFonts w:hint="cs"/>
                    <w:rtl/>
                  </w:rPr>
                  <w:t>‌</w:t>
                </w:r>
                <w:r w:rsidR="009C78D2" w:rsidRPr="00836B44">
                  <w:rPr>
                    <w:rFonts w:hint="cs"/>
                    <w:rtl/>
                  </w:rPr>
                  <w:t xml:space="preserve">تواند مزیت رقابتی قابل </w:t>
                </w:r>
                <w:r w:rsidR="000B7C84" w:rsidRPr="00836B44">
                  <w:rPr>
                    <w:rFonts w:hint="cs"/>
                    <w:rtl/>
                  </w:rPr>
                  <w:t>مناسبی</w:t>
                </w:r>
                <w:r w:rsidR="009C78D2" w:rsidRPr="00836B44">
                  <w:rPr>
                    <w:rFonts w:hint="cs"/>
                    <w:rtl/>
                  </w:rPr>
                  <w:t xml:space="preserve"> را برای صاحبان صنایع خرد ایجاد نماید. استفاده از لجن فاضلاب واحدهای دامداری و همچنین مواد پسماندی حاصل از بستر دام قابلیت بالایی برای تولید بیوگاز به عنوان یک خوراک گازی شکل</w:t>
                </w:r>
                <w:r w:rsidR="000B7C84" w:rsidRPr="00836B44">
                  <w:rPr>
                    <w:rFonts w:hint="cs"/>
                    <w:rtl/>
                  </w:rPr>
                  <w:t xml:space="preserve"> دارد</w:t>
                </w:r>
                <w:r w:rsidR="009C78D2" w:rsidRPr="00836B44">
                  <w:rPr>
                    <w:rFonts w:hint="cs"/>
                    <w:rtl/>
                  </w:rPr>
                  <w:t xml:space="preserve"> </w:t>
                </w:r>
                <w:r w:rsidR="000B7C84" w:rsidRPr="00836B44">
                  <w:rPr>
                    <w:rFonts w:hint="cs"/>
                    <w:rtl/>
                  </w:rPr>
                  <w:t>که موجب می</w:t>
                </w:r>
                <w:r w:rsidR="004674FF" w:rsidRPr="00836B44">
                  <w:rPr>
                    <w:rFonts w:hint="cs"/>
                    <w:rtl/>
                  </w:rPr>
                  <w:t>‌</w:t>
                </w:r>
                <w:r w:rsidR="000B7C84" w:rsidRPr="00836B44">
                  <w:rPr>
                    <w:rFonts w:hint="cs"/>
                    <w:rtl/>
                  </w:rPr>
                  <w:t>شود تا</w:t>
                </w:r>
                <w:r w:rsidR="009C78D2" w:rsidRPr="00836B44">
                  <w:rPr>
                    <w:rFonts w:hint="cs"/>
                    <w:rtl/>
                  </w:rPr>
                  <w:t xml:space="preserve"> </w:t>
                </w:r>
                <w:r w:rsidR="000B7C84" w:rsidRPr="00836B44">
                  <w:rPr>
                    <w:rFonts w:hint="cs"/>
                    <w:rtl/>
                  </w:rPr>
                  <w:t>بهره‌برداری حداکثری</w:t>
                </w:r>
                <w:r w:rsidR="009C78D2" w:rsidRPr="00836B44">
                  <w:rPr>
                    <w:rFonts w:hint="cs"/>
                    <w:rtl/>
                  </w:rPr>
                  <w:t xml:space="preserve"> </w:t>
                </w:r>
                <w:r w:rsidR="000B7C84" w:rsidRPr="00836B44">
                  <w:rPr>
                    <w:rFonts w:hint="cs"/>
                    <w:rtl/>
                  </w:rPr>
                  <w:t xml:space="preserve">از ظرفیت </w:t>
                </w:r>
                <w:r w:rsidR="009C78D2" w:rsidRPr="00836B44">
                  <w:rPr>
                    <w:rFonts w:hint="cs"/>
                    <w:rtl/>
                  </w:rPr>
                  <w:t>نیروگاه</w:t>
                </w:r>
                <w:r w:rsidR="000B7C84" w:rsidRPr="00836B44">
                  <w:rPr>
                    <w:rFonts w:hint="cs"/>
                    <w:rtl/>
                  </w:rPr>
                  <w:t>‌</w:t>
                </w:r>
                <w:r w:rsidR="009C78D2" w:rsidRPr="00836B44">
                  <w:rPr>
                    <w:rFonts w:hint="cs"/>
                    <w:rtl/>
                  </w:rPr>
                  <w:t>های کوچک مقیاس</w:t>
                </w:r>
                <w:r w:rsidR="004674FF" w:rsidRPr="00836B44">
                  <w:rPr>
                    <w:rFonts w:hint="cs"/>
                    <w:rtl/>
                  </w:rPr>
                  <w:t xml:space="preserve"> تجدیدپذیر زیستی</w:t>
                </w:r>
                <w:r w:rsidR="009C78D2" w:rsidRPr="00836B44">
                  <w:rPr>
                    <w:rFonts w:hint="cs"/>
                    <w:rtl/>
                  </w:rPr>
                  <w:t xml:space="preserve"> </w:t>
                </w:r>
                <w:r w:rsidR="004674FF" w:rsidRPr="00836B44">
                  <w:rPr>
                    <w:rFonts w:hint="cs"/>
                    <w:rtl/>
                  </w:rPr>
                  <w:t>بوقوع بپیوندد</w:t>
                </w:r>
                <w:r w:rsidR="009C78D2" w:rsidRPr="00836B44">
                  <w:rPr>
                    <w:rFonts w:hint="cs"/>
                    <w:rtl/>
                  </w:rPr>
                  <w:t>. ارتقاء قابلیت</w:t>
                </w:r>
                <w:r w:rsidR="000B7C84" w:rsidRPr="00836B44">
                  <w:rPr>
                    <w:rFonts w:hint="cs"/>
                    <w:rtl/>
                  </w:rPr>
                  <w:t>‌</w:t>
                </w:r>
                <w:r w:rsidR="009C78D2" w:rsidRPr="00836B44">
                  <w:rPr>
                    <w:rFonts w:hint="cs"/>
                    <w:rtl/>
                  </w:rPr>
                  <w:t>های نیروگاه</w:t>
                </w:r>
                <w:r w:rsidR="000B7C84" w:rsidRPr="00836B44">
                  <w:rPr>
                    <w:rFonts w:hint="cs"/>
                    <w:rtl/>
                  </w:rPr>
                  <w:t>‌</w:t>
                </w:r>
                <w:r w:rsidR="009C78D2" w:rsidRPr="00836B44">
                  <w:rPr>
                    <w:rFonts w:hint="cs"/>
                    <w:rtl/>
                  </w:rPr>
                  <w:t>های تولید پراکنده کوچک مقیاس با هدف تولید همزمان برق و حرارت نیز باعث مرتفع</w:t>
                </w:r>
                <w:r w:rsidR="004674FF" w:rsidRPr="00836B44">
                  <w:rPr>
                    <w:rFonts w:hint="cs"/>
                    <w:rtl/>
                  </w:rPr>
                  <w:t>‌</w:t>
                </w:r>
                <w:r w:rsidR="009C78D2" w:rsidRPr="00836B44">
                  <w:rPr>
                    <w:rFonts w:hint="cs"/>
                    <w:rtl/>
                  </w:rPr>
                  <w:t>سازی عدم النفع ناترازی انرژی شده و در مدت زمان 2 الی 3 سال می</w:t>
                </w:r>
                <w:r w:rsidR="004674FF" w:rsidRPr="00836B44">
                  <w:rPr>
                    <w:rFonts w:hint="cs"/>
                    <w:rtl/>
                  </w:rPr>
                  <w:t>‌</w:t>
                </w:r>
                <w:r w:rsidR="009C78D2" w:rsidRPr="00836B44">
                  <w:rPr>
                    <w:rFonts w:hint="cs"/>
                    <w:rtl/>
                  </w:rPr>
                  <w:t>تواند واحد تولیدی را از وابستگی به شبکه توزیع برق سراسری بی</w:t>
                </w:r>
                <w:r w:rsidR="004674FF" w:rsidRPr="00836B44">
                  <w:rPr>
                    <w:rFonts w:hint="cs"/>
                    <w:rtl/>
                  </w:rPr>
                  <w:t>‌</w:t>
                </w:r>
                <w:r w:rsidR="009C78D2" w:rsidRPr="00836B44">
                  <w:rPr>
                    <w:rFonts w:hint="cs"/>
                    <w:rtl/>
                  </w:rPr>
                  <w:t>نیاز سازد. بنابراین جایگاه راه</w:t>
                </w:r>
                <w:r w:rsidR="004674FF" w:rsidRPr="00836B44">
                  <w:rPr>
                    <w:rFonts w:hint="cs"/>
                    <w:rtl/>
                  </w:rPr>
                  <w:t>‌</w:t>
                </w:r>
                <w:r w:rsidR="009C78D2" w:rsidRPr="00836B44">
                  <w:rPr>
                    <w:rFonts w:hint="cs"/>
                    <w:rtl/>
                  </w:rPr>
                  <w:t>اندازی این دست از نیروگاه</w:t>
                </w:r>
                <w:r w:rsidR="004674FF" w:rsidRPr="00836B44">
                  <w:rPr>
                    <w:rFonts w:hint="cs"/>
                    <w:rtl/>
                  </w:rPr>
                  <w:t>‌</w:t>
                </w:r>
                <w:r w:rsidR="009C78D2" w:rsidRPr="00836B44">
                  <w:rPr>
                    <w:rFonts w:hint="cs"/>
                    <w:rtl/>
                  </w:rPr>
                  <w:t xml:space="preserve">ها در مقیاس کوچک </w:t>
                </w:r>
                <w:r w:rsidR="00704651" w:rsidRPr="00836B44">
                  <w:rPr>
                    <w:rFonts w:hint="cs"/>
                    <w:rtl/>
                  </w:rPr>
                  <w:t xml:space="preserve">چنان </w:t>
                </w:r>
                <w:r w:rsidR="009C78D2" w:rsidRPr="00836B44">
                  <w:rPr>
                    <w:rFonts w:hint="cs"/>
                    <w:rtl/>
                  </w:rPr>
                  <w:t xml:space="preserve">قابل ملاحظه بوده </w:t>
                </w:r>
                <w:r w:rsidR="00704651" w:rsidRPr="00836B44">
                  <w:rPr>
                    <w:rFonts w:hint="cs"/>
                    <w:rtl/>
                  </w:rPr>
                  <w:t xml:space="preserve">که </w:t>
                </w:r>
                <w:r w:rsidR="009C78D2" w:rsidRPr="00836B44">
                  <w:rPr>
                    <w:rFonts w:hint="cs"/>
                    <w:rtl/>
                  </w:rPr>
                  <w:t>می</w:t>
                </w:r>
                <w:r w:rsidR="004674FF" w:rsidRPr="00836B44">
                  <w:rPr>
                    <w:rFonts w:hint="cs"/>
                    <w:rtl/>
                  </w:rPr>
                  <w:t>‌</w:t>
                </w:r>
                <w:r w:rsidR="009C78D2" w:rsidRPr="00836B44">
                  <w:rPr>
                    <w:rFonts w:hint="cs"/>
                    <w:rtl/>
                  </w:rPr>
                  <w:t xml:space="preserve">تواند در کاهش پیک بار شبکه سراسری </w:t>
                </w:r>
                <w:r w:rsidR="004674FF" w:rsidRPr="00836B44">
                  <w:rPr>
                    <w:rFonts w:hint="cs"/>
                    <w:rtl/>
                  </w:rPr>
                  <w:t xml:space="preserve">نیز </w:t>
                </w:r>
                <w:r w:rsidR="009C78D2" w:rsidRPr="00836B44">
                  <w:rPr>
                    <w:rFonts w:hint="cs"/>
                    <w:rtl/>
                  </w:rPr>
                  <w:t xml:space="preserve">اثرگذار باشد. </w:t>
                </w:r>
                <w:r w:rsidR="00704651" w:rsidRPr="00836B44">
                  <w:rPr>
                    <w:rFonts w:hint="cs"/>
                    <w:rtl/>
                  </w:rPr>
                  <w:t>بطور معمول بازگشت سرمایه راه</w:t>
                </w:r>
                <w:r w:rsidR="004674FF" w:rsidRPr="00836B44">
                  <w:rPr>
                    <w:rFonts w:hint="cs"/>
                    <w:rtl/>
                  </w:rPr>
                  <w:t>‌</w:t>
                </w:r>
                <w:r w:rsidR="00704651" w:rsidRPr="00836B44">
                  <w:rPr>
                    <w:rFonts w:hint="cs"/>
                    <w:rtl/>
                  </w:rPr>
                  <w:t>اندازی و بهره</w:t>
                </w:r>
                <w:r w:rsidR="004674FF" w:rsidRPr="00836B44">
                  <w:rPr>
                    <w:rFonts w:hint="cs"/>
                    <w:rtl/>
                  </w:rPr>
                  <w:t>‌</w:t>
                </w:r>
                <w:r w:rsidR="00704651" w:rsidRPr="00836B44">
                  <w:rPr>
                    <w:rFonts w:hint="cs"/>
                    <w:rtl/>
                  </w:rPr>
                  <w:t>برداری این نوع از نیروگاه</w:t>
                </w:r>
                <w:r w:rsidR="004674FF" w:rsidRPr="00836B44">
                  <w:rPr>
                    <w:rFonts w:hint="cs"/>
                    <w:rtl/>
                  </w:rPr>
                  <w:t>‌</w:t>
                </w:r>
                <w:r w:rsidR="00704651" w:rsidRPr="00836B44">
                  <w:rPr>
                    <w:rFonts w:hint="cs"/>
                    <w:rtl/>
                  </w:rPr>
                  <w:t>ها دو ساله بوده و در صورت انجام به موقع تعمیرات و نگهداری پیشگیرانه می</w:t>
                </w:r>
                <w:r w:rsidR="004674FF" w:rsidRPr="00836B44">
                  <w:rPr>
                    <w:rFonts w:hint="cs"/>
                    <w:rtl/>
                  </w:rPr>
                  <w:t>‌</w:t>
                </w:r>
                <w:r w:rsidR="00704651" w:rsidRPr="00836B44">
                  <w:rPr>
                    <w:rFonts w:hint="cs"/>
                    <w:rtl/>
                  </w:rPr>
                  <w:t>تواند به 18 ماه کاهش یابد.</w:t>
                </w:r>
                <w:r w:rsidR="0053755C" w:rsidRPr="00836B44">
                  <w:rPr>
                    <w:rFonts w:hint="cs"/>
                    <w:rtl/>
                  </w:rPr>
                  <w:t xml:space="preserve"> رصد واحدهای بهره</w:t>
                </w:r>
                <w:r w:rsidR="004674FF" w:rsidRPr="00836B44">
                  <w:rPr>
                    <w:rFonts w:hint="cs"/>
                    <w:rtl/>
                  </w:rPr>
                  <w:t>‌</w:t>
                </w:r>
                <w:r w:rsidR="0053755C" w:rsidRPr="00836B44">
                  <w:rPr>
                    <w:rFonts w:hint="cs"/>
                    <w:rtl/>
                  </w:rPr>
                  <w:t xml:space="preserve">برداری شده </w:t>
                </w:r>
                <w:r w:rsidR="005D0670" w:rsidRPr="00836B44">
                  <w:rPr>
                    <w:rFonts w:hint="cs"/>
                    <w:rtl/>
                  </w:rPr>
                  <w:t xml:space="preserve">با خوراک </w:t>
                </w:r>
                <w:r w:rsidR="0053755C" w:rsidRPr="00836B44">
                  <w:rPr>
                    <w:rFonts w:hint="cs"/>
                    <w:rtl/>
                  </w:rPr>
                  <w:t xml:space="preserve">بیوگاز در </w:t>
                </w:r>
                <w:r w:rsidR="005D0670" w:rsidRPr="00836B44">
                  <w:rPr>
                    <w:rFonts w:hint="cs"/>
                    <w:rtl/>
                  </w:rPr>
                  <w:t>کشور نشان می</w:t>
                </w:r>
                <w:r w:rsidR="004674FF" w:rsidRPr="00836B44">
                  <w:rPr>
                    <w:rFonts w:hint="cs"/>
                    <w:rtl/>
                  </w:rPr>
                  <w:t>‌</w:t>
                </w:r>
                <w:r w:rsidR="005D0670" w:rsidRPr="00836B44">
                  <w:rPr>
                    <w:rFonts w:hint="cs"/>
                    <w:rtl/>
                  </w:rPr>
                  <w:t xml:space="preserve">دهد که تنها 10 مرکز فعال به منظور تولید توان برق </w:t>
                </w:r>
                <w:r w:rsidR="004674FF" w:rsidRPr="00836B44">
                  <w:rPr>
                    <w:rFonts w:hint="cs"/>
                    <w:rtl/>
                  </w:rPr>
                  <w:t xml:space="preserve">تجدید پذیر زیستی </w:t>
                </w:r>
                <w:r w:rsidR="005D0670" w:rsidRPr="00836B44">
                  <w:rPr>
                    <w:rFonts w:hint="cs"/>
                    <w:rtl/>
                  </w:rPr>
                  <w:t>وجود دارد که اغلب موارد موجود مقیاس بزرگ بوده و دانش فنی طراحی و بهره</w:t>
                </w:r>
                <w:r w:rsidR="004674FF" w:rsidRPr="00836B44">
                  <w:rPr>
                    <w:rFonts w:hint="cs"/>
                    <w:rtl/>
                  </w:rPr>
                  <w:t>‌</w:t>
                </w:r>
                <w:r w:rsidR="005D0670" w:rsidRPr="00836B44">
                  <w:rPr>
                    <w:rFonts w:hint="cs"/>
                    <w:rtl/>
                  </w:rPr>
                  <w:t>برداری آن وارداتی است. بنابراین بومی</w:t>
                </w:r>
                <w:r w:rsidR="004674FF" w:rsidRPr="00836B44">
                  <w:rPr>
                    <w:rFonts w:hint="cs"/>
                    <w:rtl/>
                  </w:rPr>
                  <w:t>‌</w:t>
                </w:r>
                <w:r w:rsidR="005D0670" w:rsidRPr="00836B44">
                  <w:rPr>
                    <w:rFonts w:hint="cs"/>
                    <w:rtl/>
                  </w:rPr>
                  <w:t>سازی این فناوری در مقیاس کوچک می</w:t>
                </w:r>
                <w:r w:rsidR="004674FF" w:rsidRPr="00836B44">
                  <w:rPr>
                    <w:rFonts w:hint="cs"/>
                    <w:rtl/>
                  </w:rPr>
                  <w:t>‌</w:t>
                </w:r>
                <w:r w:rsidR="005D0670" w:rsidRPr="00836B44">
                  <w:rPr>
                    <w:rFonts w:hint="cs"/>
                    <w:rtl/>
                  </w:rPr>
                  <w:t>تواند آورده مالی قابل توجهی را برای بهره</w:t>
                </w:r>
                <w:r w:rsidR="004674FF" w:rsidRPr="00836B44">
                  <w:rPr>
                    <w:rFonts w:hint="cs"/>
                    <w:rtl/>
                  </w:rPr>
                  <w:t>‌</w:t>
                </w:r>
                <w:r w:rsidR="005D0670" w:rsidRPr="00836B44">
                  <w:rPr>
                    <w:rFonts w:hint="cs"/>
                    <w:rtl/>
                  </w:rPr>
                  <w:t xml:space="preserve">بردار </w:t>
                </w:r>
                <w:r w:rsidR="004674FF" w:rsidRPr="00836B44">
                  <w:rPr>
                    <w:rFonts w:hint="cs"/>
                    <w:rtl/>
                  </w:rPr>
                  <w:t xml:space="preserve">و کاربر </w:t>
                </w:r>
                <w:r w:rsidR="005D0670" w:rsidRPr="00836B44">
                  <w:rPr>
                    <w:rFonts w:hint="cs"/>
                    <w:rtl/>
                  </w:rPr>
                  <w:t>داشته باشد.</w:t>
                </w:r>
              </w:p>
              <w:p w14:paraId="1FF6EBC8" w14:textId="66A5BE26" w:rsidR="00476DA6" w:rsidRPr="00A90C7C" w:rsidRDefault="00476DA6" w:rsidP="00476DA6">
                <w:pPr>
                  <w:rPr>
                    <w:rStyle w:val="a1"/>
                    <w:szCs w:val="28"/>
                    <w:rtl/>
                  </w:rPr>
                </w:pPr>
                <w:r w:rsidRPr="00A90C7C">
                  <w:rPr>
                    <w:rStyle w:val="a1"/>
                    <w:rFonts w:hint="cs"/>
                    <w:szCs w:val="28"/>
                    <w:rtl/>
                  </w:rPr>
                  <w:t>هدف و محدوده طرح:</w:t>
                </w:r>
              </w:p>
              <w:p w14:paraId="12A7560C" w14:textId="77777777" w:rsidR="00E16B9A" w:rsidRPr="00836B44" w:rsidRDefault="00E16B9A" w:rsidP="00E16B9A">
                <w:pPr>
                  <w:rPr>
                    <w:rtl/>
                  </w:rPr>
                </w:pPr>
                <w:r w:rsidRPr="00836B44">
                  <w:rPr>
                    <w:rtl/>
                  </w:rPr>
                  <w:t xml:space="preserve">1- </w:t>
                </w:r>
                <w:r w:rsidRPr="00836B44">
                  <w:rPr>
                    <w:rFonts w:hint="cs"/>
                    <w:rtl/>
                  </w:rPr>
                  <w:t>بومی‌سازی</w:t>
                </w:r>
                <w:r w:rsidRPr="00836B44">
                  <w:rPr>
                    <w:rtl/>
                  </w:rPr>
                  <w:t xml:space="preserve"> </w:t>
                </w:r>
                <w:r w:rsidRPr="00836B44">
                  <w:rPr>
                    <w:rFonts w:hint="cs"/>
                    <w:rtl/>
                  </w:rPr>
                  <w:t>دانش</w:t>
                </w:r>
                <w:r w:rsidRPr="00836B44">
                  <w:rPr>
                    <w:rtl/>
                  </w:rPr>
                  <w:t xml:space="preserve"> </w:t>
                </w:r>
                <w:r w:rsidRPr="00836B44">
                  <w:rPr>
                    <w:rFonts w:hint="cs"/>
                    <w:rtl/>
                  </w:rPr>
                  <w:t>فنی</w:t>
                </w:r>
                <w:r w:rsidRPr="00836B44">
                  <w:rPr>
                    <w:rtl/>
                  </w:rPr>
                  <w:t xml:space="preserve"> </w:t>
                </w:r>
                <w:r w:rsidRPr="00836B44">
                  <w:rPr>
                    <w:rFonts w:hint="cs"/>
                    <w:rtl/>
                  </w:rPr>
                  <w:t>طراحی</w:t>
                </w:r>
                <w:r w:rsidRPr="00836B44">
                  <w:rPr>
                    <w:rtl/>
                  </w:rPr>
                  <w:t xml:space="preserve"> </w:t>
                </w:r>
                <w:r w:rsidRPr="00836B44">
                  <w:rPr>
                    <w:rFonts w:hint="cs"/>
                    <w:rtl/>
                  </w:rPr>
                  <w:t>و</w:t>
                </w:r>
                <w:r w:rsidRPr="00836B44">
                  <w:rPr>
                    <w:rtl/>
                  </w:rPr>
                  <w:t xml:space="preserve"> </w:t>
                </w:r>
                <w:r w:rsidRPr="00836B44">
                  <w:rPr>
                    <w:rFonts w:hint="cs"/>
                    <w:rtl/>
                  </w:rPr>
                  <w:t>راه‌اندازی</w:t>
                </w:r>
                <w:r w:rsidRPr="00836B44">
                  <w:rPr>
                    <w:rtl/>
                  </w:rPr>
                  <w:t xml:space="preserve"> </w:t>
                </w:r>
                <w:r w:rsidRPr="00836B44">
                  <w:rPr>
                    <w:rFonts w:hint="cs"/>
                    <w:rtl/>
                  </w:rPr>
                  <w:t>نیروگاه‌های</w:t>
                </w:r>
                <w:r w:rsidRPr="00836B44">
                  <w:rPr>
                    <w:rtl/>
                  </w:rPr>
                  <w:t xml:space="preserve"> </w:t>
                </w:r>
                <w:r w:rsidRPr="00836B44">
                  <w:rPr>
                    <w:rFonts w:hint="cs"/>
                    <w:rtl/>
                  </w:rPr>
                  <w:t>تولید</w:t>
                </w:r>
                <w:r w:rsidRPr="00836B44">
                  <w:rPr>
                    <w:rtl/>
                  </w:rPr>
                  <w:t xml:space="preserve"> </w:t>
                </w:r>
                <w:r w:rsidRPr="00836B44">
                  <w:rPr>
                    <w:rFonts w:hint="cs"/>
                    <w:rtl/>
                  </w:rPr>
                  <w:t>پراکنده</w:t>
                </w:r>
                <w:r w:rsidRPr="00836B44">
                  <w:rPr>
                    <w:rtl/>
                  </w:rPr>
                  <w:t xml:space="preserve"> </w:t>
                </w:r>
                <w:r w:rsidRPr="00836B44">
                  <w:rPr>
                    <w:rFonts w:hint="cs"/>
                    <w:rtl/>
                  </w:rPr>
                  <w:t>برق</w:t>
                </w:r>
                <w:r w:rsidRPr="00836B44">
                  <w:rPr>
                    <w:rtl/>
                  </w:rPr>
                  <w:t xml:space="preserve"> </w:t>
                </w:r>
                <w:r w:rsidRPr="00836B44">
                  <w:rPr>
                    <w:rFonts w:hint="cs"/>
                    <w:rtl/>
                  </w:rPr>
                  <w:t>و</w:t>
                </w:r>
                <w:r w:rsidRPr="00836B44">
                  <w:rPr>
                    <w:rtl/>
                  </w:rPr>
                  <w:t xml:space="preserve"> </w:t>
                </w:r>
                <w:r w:rsidRPr="00836B44">
                  <w:rPr>
                    <w:rFonts w:hint="cs"/>
                    <w:rtl/>
                  </w:rPr>
                  <w:t>حرارت</w:t>
                </w:r>
                <w:r w:rsidRPr="00836B44">
                  <w:rPr>
                    <w:rtl/>
                  </w:rPr>
                  <w:t xml:space="preserve"> </w:t>
                </w:r>
                <w:r w:rsidRPr="00836B44">
                  <w:rPr>
                    <w:rFonts w:hint="cs"/>
                    <w:rtl/>
                  </w:rPr>
                  <w:t>همزمان</w:t>
                </w:r>
                <w:r w:rsidRPr="00836B44">
                  <w:rPr>
                    <w:rtl/>
                  </w:rPr>
                  <w:t xml:space="preserve"> (</w:t>
                </w:r>
                <w:r w:rsidRPr="00836B44">
                  <w:rPr>
                    <w:rFonts w:asciiTheme="majorBidi" w:hAnsiTheme="majorBidi" w:cstheme="majorBidi"/>
                  </w:rPr>
                  <w:t>Bio-CHP</w:t>
                </w:r>
                <w:r w:rsidRPr="00836B44">
                  <w:rPr>
                    <w:rtl/>
                  </w:rPr>
                  <w:t>)</w:t>
                </w:r>
              </w:p>
              <w:p w14:paraId="389CC87A" w14:textId="77777777" w:rsidR="00E16B9A" w:rsidRPr="00836B44" w:rsidRDefault="00E16B9A" w:rsidP="00E16B9A">
                <w:pPr>
                  <w:rPr>
                    <w:rtl/>
                  </w:rPr>
                </w:pPr>
                <w:r w:rsidRPr="00836B44">
                  <w:rPr>
                    <w:rtl/>
                  </w:rPr>
                  <w:t xml:space="preserve">2- </w:t>
                </w:r>
                <w:r w:rsidRPr="00836B44">
                  <w:rPr>
                    <w:rFonts w:hint="cs"/>
                    <w:rtl/>
                  </w:rPr>
                  <w:t>ساخت</w:t>
                </w:r>
                <w:r w:rsidRPr="00836B44">
                  <w:rPr>
                    <w:rtl/>
                  </w:rPr>
                  <w:t xml:space="preserve"> 4 </w:t>
                </w:r>
                <w:r w:rsidRPr="00836B44">
                  <w:rPr>
                    <w:rFonts w:hint="cs"/>
                    <w:rtl/>
                  </w:rPr>
                  <w:t>نمونه</w:t>
                </w:r>
                <w:r w:rsidRPr="00836B44">
                  <w:rPr>
                    <w:rtl/>
                  </w:rPr>
                  <w:t xml:space="preserve"> </w:t>
                </w:r>
                <w:r w:rsidRPr="00836B44">
                  <w:rPr>
                    <w:rFonts w:hint="cs"/>
                    <w:rtl/>
                  </w:rPr>
                  <w:t>نیروگاه</w:t>
                </w:r>
                <w:r w:rsidRPr="00836B44">
                  <w:rPr>
                    <w:rtl/>
                  </w:rPr>
                  <w:t xml:space="preserve"> </w:t>
                </w:r>
                <w:r w:rsidRPr="00836B44">
                  <w:rPr>
                    <w:rFonts w:hint="cs"/>
                    <w:rtl/>
                  </w:rPr>
                  <w:t>تولید</w:t>
                </w:r>
                <w:r w:rsidRPr="00836B44">
                  <w:rPr>
                    <w:rtl/>
                  </w:rPr>
                  <w:t xml:space="preserve"> </w:t>
                </w:r>
                <w:r w:rsidRPr="00836B44">
                  <w:rPr>
                    <w:rFonts w:hint="cs"/>
                    <w:rtl/>
                  </w:rPr>
                  <w:t>همزمان</w:t>
                </w:r>
                <w:r w:rsidRPr="00836B44">
                  <w:rPr>
                    <w:rtl/>
                  </w:rPr>
                  <w:t xml:space="preserve"> </w:t>
                </w:r>
                <w:r w:rsidRPr="00836B44">
                  <w:rPr>
                    <w:rFonts w:hint="cs"/>
                    <w:rtl/>
                  </w:rPr>
                  <w:t>برق</w:t>
                </w:r>
                <w:r w:rsidRPr="00836B44">
                  <w:rPr>
                    <w:rtl/>
                  </w:rPr>
                  <w:t xml:space="preserve"> </w:t>
                </w:r>
                <w:r w:rsidRPr="00836B44">
                  <w:rPr>
                    <w:rFonts w:hint="cs"/>
                    <w:rtl/>
                  </w:rPr>
                  <w:t>و</w:t>
                </w:r>
                <w:r w:rsidRPr="00836B44">
                  <w:rPr>
                    <w:rtl/>
                  </w:rPr>
                  <w:t xml:space="preserve"> </w:t>
                </w:r>
                <w:r w:rsidRPr="00836B44">
                  <w:rPr>
                    <w:rFonts w:hint="cs"/>
                    <w:rtl/>
                  </w:rPr>
                  <w:t>حرارت</w:t>
                </w:r>
                <w:r w:rsidRPr="00836B44">
                  <w:rPr>
                    <w:rtl/>
                  </w:rPr>
                  <w:t xml:space="preserve"> </w:t>
                </w:r>
                <w:r w:rsidRPr="00836B44">
                  <w:rPr>
                    <w:rFonts w:hint="cs"/>
                    <w:rtl/>
                  </w:rPr>
                  <w:t>مقیاس</w:t>
                </w:r>
                <w:r w:rsidRPr="00836B44">
                  <w:rPr>
                    <w:rtl/>
                  </w:rPr>
                  <w:t xml:space="preserve"> </w:t>
                </w:r>
                <w:r w:rsidRPr="00836B44">
                  <w:rPr>
                    <w:rFonts w:hint="cs"/>
                    <w:rtl/>
                  </w:rPr>
                  <w:t>کوچک</w:t>
                </w:r>
                <w:r w:rsidRPr="00836B44">
                  <w:rPr>
                    <w:rtl/>
                  </w:rPr>
                  <w:t xml:space="preserve"> (</w:t>
                </w:r>
                <w:r w:rsidRPr="00836B44">
                  <w:rPr>
                    <w:rFonts w:hint="cs"/>
                    <w:rtl/>
                  </w:rPr>
                  <w:t>هر</w:t>
                </w:r>
                <w:r w:rsidRPr="00836B44">
                  <w:rPr>
                    <w:rtl/>
                  </w:rPr>
                  <w:t xml:space="preserve"> </w:t>
                </w:r>
                <w:r w:rsidRPr="00836B44">
                  <w:rPr>
                    <w:rFonts w:hint="cs"/>
                    <w:rtl/>
                  </w:rPr>
                  <w:t>واحد</w:t>
                </w:r>
                <w:r w:rsidRPr="00836B44">
                  <w:rPr>
                    <w:rtl/>
                  </w:rPr>
                  <w:t xml:space="preserve"> </w:t>
                </w:r>
                <w:r w:rsidRPr="00836B44">
                  <w:rPr>
                    <w:rFonts w:hint="cs"/>
                    <w:rtl/>
                  </w:rPr>
                  <w:t>نیروگاهی</w:t>
                </w:r>
                <w:r w:rsidRPr="00836B44">
                  <w:rPr>
                    <w:rtl/>
                  </w:rPr>
                  <w:t xml:space="preserve"> </w:t>
                </w:r>
                <w:r w:rsidRPr="00836B44">
                  <w:rPr>
                    <w:rFonts w:hint="cs"/>
                    <w:rtl/>
                  </w:rPr>
                  <w:t>کمتر</w:t>
                </w:r>
                <w:r w:rsidRPr="00836B44">
                  <w:rPr>
                    <w:rtl/>
                  </w:rPr>
                  <w:t xml:space="preserve"> </w:t>
                </w:r>
                <w:r w:rsidRPr="00836B44">
                  <w:rPr>
                    <w:rFonts w:hint="cs"/>
                    <w:rtl/>
                  </w:rPr>
                  <w:t>از</w:t>
                </w:r>
                <w:r w:rsidRPr="00836B44">
                  <w:rPr>
                    <w:rtl/>
                  </w:rPr>
                  <w:t xml:space="preserve"> 50 </w:t>
                </w:r>
                <w:r w:rsidRPr="00836B44">
                  <w:rPr>
                    <w:rFonts w:hint="cs"/>
                    <w:rtl/>
                  </w:rPr>
                  <w:t>کیلووات</w:t>
                </w:r>
                <w:r w:rsidRPr="00836B44">
                  <w:rPr>
                    <w:rtl/>
                  </w:rPr>
                  <w:t xml:space="preserve"> </w:t>
                </w:r>
                <w:r w:rsidRPr="00836B44">
                  <w:rPr>
                    <w:rFonts w:hint="cs"/>
                    <w:rtl/>
                  </w:rPr>
                  <w:t>ساعت</w:t>
                </w:r>
                <w:r w:rsidRPr="00836B44">
                  <w:rPr>
                    <w:rtl/>
                  </w:rPr>
                  <w:t>)</w:t>
                </w:r>
              </w:p>
              <w:p w14:paraId="71C3BA0C" w14:textId="77777777" w:rsidR="00E16B9A" w:rsidRPr="00836B44" w:rsidRDefault="00E16B9A" w:rsidP="00E16B9A">
                <w:pPr>
                  <w:rPr>
                    <w:rtl/>
                  </w:rPr>
                </w:pPr>
                <w:r w:rsidRPr="00836B44">
                  <w:rPr>
                    <w:rtl/>
                  </w:rPr>
                  <w:lastRenderedPageBreak/>
                  <w:t xml:space="preserve">3- </w:t>
                </w:r>
                <w:r w:rsidRPr="00836B44">
                  <w:rPr>
                    <w:rFonts w:hint="cs"/>
                    <w:rtl/>
                  </w:rPr>
                  <w:t>راه‌اندازی</w:t>
                </w:r>
                <w:r w:rsidRPr="00836B44">
                  <w:rPr>
                    <w:rtl/>
                  </w:rPr>
                  <w:t xml:space="preserve"> </w:t>
                </w:r>
                <w:r w:rsidRPr="00836B44">
                  <w:rPr>
                    <w:rFonts w:hint="cs"/>
                    <w:rtl/>
                  </w:rPr>
                  <w:t>و</w:t>
                </w:r>
                <w:r w:rsidRPr="00836B44">
                  <w:rPr>
                    <w:rtl/>
                  </w:rPr>
                  <w:t xml:space="preserve"> </w:t>
                </w:r>
                <w:r w:rsidRPr="00836B44">
                  <w:rPr>
                    <w:rFonts w:hint="cs"/>
                    <w:rtl/>
                  </w:rPr>
                  <w:t>تولید</w:t>
                </w:r>
                <w:r w:rsidRPr="00836B44">
                  <w:rPr>
                    <w:rtl/>
                  </w:rPr>
                  <w:t xml:space="preserve"> </w:t>
                </w:r>
                <w:r w:rsidRPr="00836B44">
                  <w:rPr>
                    <w:rFonts w:hint="cs"/>
                    <w:rtl/>
                  </w:rPr>
                  <w:t>محدود</w:t>
                </w:r>
                <w:r w:rsidRPr="00836B44">
                  <w:rPr>
                    <w:rtl/>
                  </w:rPr>
                  <w:t xml:space="preserve"> </w:t>
                </w:r>
                <w:r w:rsidRPr="00836B44">
                  <w:rPr>
                    <w:rFonts w:hint="cs"/>
                    <w:rtl/>
                  </w:rPr>
                  <w:t>همزمان</w:t>
                </w:r>
                <w:r w:rsidRPr="00836B44">
                  <w:rPr>
                    <w:rtl/>
                  </w:rPr>
                  <w:t xml:space="preserve"> </w:t>
                </w:r>
                <w:r w:rsidRPr="00836B44">
                  <w:rPr>
                    <w:rFonts w:hint="cs"/>
                    <w:rtl/>
                  </w:rPr>
                  <w:t>برق</w:t>
                </w:r>
                <w:r w:rsidRPr="00836B44">
                  <w:rPr>
                    <w:rtl/>
                  </w:rPr>
                  <w:t xml:space="preserve"> </w:t>
                </w:r>
                <w:r w:rsidRPr="00836B44">
                  <w:rPr>
                    <w:rFonts w:hint="cs"/>
                    <w:rtl/>
                  </w:rPr>
                  <w:t>و</w:t>
                </w:r>
                <w:r w:rsidRPr="00836B44">
                  <w:rPr>
                    <w:rtl/>
                  </w:rPr>
                  <w:t xml:space="preserve"> </w:t>
                </w:r>
                <w:r w:rsidRPr="00836B44">
                  <w:rPr>
                    <w:rFonts w:hint="cs"/>
                    <w:rtl/>
                  </w:rPr>
                  <w:t>حرارت</w:t>
                </w:r>
                <w:r w:rsidRPr="00836B44">
                  <w:rPr>
                    <w:rtl/>
                  </w:rPr>
                  <w:t xml:space="preserve"> </w:t>
                </w:r>
                <w:r w:rsidRPr="00836B44">
                  <w:rPr>
                    <w:rFonts w:hint="cs"/>
                    <w:rtl/>
                  </w:rPr>
                  <w:t>بر</w:t>
                </w:r>
                <w:r w:rsidRPr="00836B44">
                  <w:rPr>
                    <w:rtl/>
                  </w:rPr>
                  <w:t xml:space="preserve"> </w:t>
                </w:r>
                <w:r w:rsidRPr="00836B44">
                  <w:rPr>
                    <w:rFonts w:hint="cs"/>
                    <w:rtl/>
                  </w:rPr>
                  <w:t>اساس</w:t>
                </w:r>
                <w:r w:rsidRPr="00836B44">
                  <w:rPr>
                    <w:rtl/>
                  </w:rPr>
                  <w:t xml:space="preserve"> </w:t>
                </w:r>
                <w:r w:rsidRPr="00836B44">
                  <w:rPr>
                    <w:rFonts w:hint="cs"/>
                    <w:rtl/>
                  </w:rPr>
                  <w:t>نیاز</w:t>
                </w:r>
                <w:r w:rsidRPr="00836B44">
                  <w:rPr>
                    <w:rtl/>
                  </w:rPr>
                  <w:t xml:space="preserve"> </w:t>
                </w:r>
                <w:r w:rsidRPr="00836B44">
                  <w:rPr>
                    <w:rFonts w:hint="cs"/>
                    <w:rtl/>
                  </w:rPr>
                  <w:t>اولیه</w:t>
                </w:r>
                <w:r w:rsidRPr="00836B44">
                  <w:rPr>
                    <w:rtl/>
                  </w:rPr>
                  <w:t xml:space="preserve"> </w:t>
                </w:r>
                <w:r w:rsidRPr="00836B44">
                  <w:rPr>
                    <w:rFonts w:hint="cs"/>
                    <w:rtl/>
                  </w:rPr>
                  <w:t>کاربر</w:t>
                </w:r>
              </w:p>
              <w:p w14:paraId="4BA6BAC0" w14:textId="77777777" w:rsidR="00E16B9A" w:rsidRPr="00836B44" w:rsidRDefault="00E16B9A" w:rsidP="00E16B9A">
                <w:pPr>
                  <w:rPr>
                    <w:rStyle w:val="a1"/>
                    <w:sz w:val="32"/>
                    <w:szCs w:val="32"/>
                    <w:rtl/>
                  </w:rPr>
                </w:pPr>
                <w:r w:rsidRPr="00836B44">
                  <w:rPr>
                    <w:rFonts w:hint="cs"/>
                    <w:rtl/>
                  </w:rPr>
                  <w:t>محدوده</w:t>
                </w:r>
                <w:r w:rsidRPr="00836B44">
                  <w:rPr>
                    <w:rtl/>
                  </w:rPr>
                  <w:t xml:space="preserve"> </w:t>
                </w:r>
                <w:r w:rsidRPr="00836B44">
                  <w:rPr>
                    <w:rFonts w:hint="cs"/>
                    <w:rtl/>
                  </w:rPr>
                  <w:t>کاربری</w:t>
                </w:r>
                <w:r w:rsidRPr="00836B44">
                  <w:rPr>
                    <w:rtl/>
                  </w:rPr>
                  <w:t xml:space="preserve"> </w:t>
                </w:r>
                <w:r w:rsidRPr="00836B44">
                  <w:rPr>
                    <w:rFonts w:hint="cs"/>
                    <w:rtl/>
                  </w:rPr>
                  <w:t>این</w:t>
                </w:r>
                <w:r w:rsidRPr="00836B44">
                  <w:rPr>
                    <w:rtl/>
                  </w:rPr>
                  <w:t xml:space="preserve"> </w:t>
                </w:r>
                <w:r w:rsidRPr="00836B44">
                  <w:rPr>
                    <w:rFonts w:hint="cs"/>
                    <w:rtl/>
                  </w:rPr>
                  <w:t>نیاز</w:t>
                </w:r>
                <w:r w:rsidRPr="00836B44">
                  <w:rPr>
                    <w:rtl/>
                  </w:rPr>
                  <w:t xml:space="preserve"> </w:t>
                </w:r>
                <w:r w:rsidRPr="00836B44">
                  <w:rPr>
                    <w:rFonts w:hint="cs"/>
                    <w:rtl/>
                  </w:rPr>
                  <w:t>در</w:t>
                </w:r>
                <w:r w:rsidRPr="00836B44">
                  <w:rPr>
                    <w:rtl/>
                  </w:rPr>
                  <w:t xml:space="preserve"> </w:t>
                </w:r>
                <w:r w:rsidRPr="00836B44">
                  <w:rPr>
                    <w:rFonts w:hint="cs"/>
                    <w:rtl/>
                  </w:rPr>
                  <w:t>فاز</w:t>
                </w:r>
                <w:r w:rsidRPr="00836B44">
                  <w:rPr>
                    <w:rtl/>
                  </w:rPr>
                  <w:t xml:space="preserve"> </w:t>
                </w:r>
                <w:r w:rsidRPr="00836B44">
                  <w:rPr>
                    <w:rFonts w:hint="cs"/>
                    <w:rtl/>
                  </w:rPr>
                  <w:t>اول</w:t>
                </w:r>
                <w:r w:rsidRPr="00836B44">
                  <w:rPr>
                    <w:rtl/>
                  </w:rPr>
                  <w:t xml:space="preserve"> </w:t>
                </w:r>
                <w:r w:rsidRPr="00836B44">
                  <w:rPr>
                    <w:rFonts w:hint="cs"/>
                    <w:rtl/>
                  </w:rPr>
                  <w:t>اجرا</w:t>
                </w:r>
                <w:r w:rsidRPr="00836B44">
                  <w:rPr>
                    <w:rtl/>
                  </w:rPr>
                  <w:t xml:space="preserve"> </w:t>
                </w:r>
                <w:r w:rsidRPr="00836B44">
                  <w:rPr>
                    <w:rFonts w:hint="cs"/>
                    <w:rtl/>
                  </w:rPr>
                  <w:t>برای</w:t>
                </w:r>
                <w:r w:rsidRPr="00836B44">
                  <w:rPr>
                    <w:rtl/>
                  </w:rPr>
                  <w:t xml:space="preserve"> </w:t>
                </w:r>
                <w:r w:rsidRPr="00836B44">
                  <w:rPr>
                    <w:rFonts w:hint="cs"/>
                    <w:rtl/>
                  </w:rPr>
                  <w:t>یک</w:t>
                </w:r>
                <w:r w:rsidRPr="00836B44">
                  <w:rPr>
                    <w:rtl/>
                  </w:rPr>
                  <w:t xml:space="preserve"> </w:t>
                </w:r>
                <w:r w:rsidRPr="00836B44">
                  <w:rPr>
                    <w:rFonts w:hint="cs"/>
                    <w:rtl/>
                  </w:rPr>
                  <w:t>دامداری</w:t>
                </w:r>
                <w:r w:rsidRPr="00836B44">
                  <w:rPr>
                    <w:rtl/>
                  </w:rPr>
                  <w:t xml:space="preserve"> 300 </w:t>
                </w:r>
                <w:r w:rsidRPr="00836B44">
                  <w:rPr>
                    <w:rFonts w:hint="cs"/>
                    <w:rtl/>
                  </w:rPr>
                  <w:t>راسی</w:t>
                </w:r>
                <w:r w:rsidRPr="00836B44">
                  <w:rPr>
                    <w:rtl/>
                  </w:rPr>
                  <w:t xml:space="preserve"> </w:t>
                </w:r>
                <w:r w:rsidRPr="00836B44">
                  <w:rPr>
                    <w:rFonts w:hint="cs"/>
                    <w:rtl/>
                  </w:rPr>
                  <w:t>گاو</w:t>
                </w:r>
                <w:r w:rsidRPr="00836B44">
                  <w:rPr>
                    <w:rtl/>
                  </w:rPr>
                  <w:t xml:space="preserve"> </w:t>
                </w:r>
                <w:r w:rsidRPr="00836B44">
                  <w:rPr>
                    <w:rFonts w:hint="cs"/>
                    <w:rtl/>
                  </w:rPr>
                  <w:t>شیرده</w:t>
                </w:r>
                <w:r w:rsidRPr="00836B44">
                  <w:rPr>
                    <w:rtl/>
                  </w:rPr>
                  <w:t xml:space="preserve"> </w:t>
                </w:r>
                <w:r w:rsidRPr="00836B44">
                  <w:rPr>
                    <w:rFonts w:hint="cs"/>
                    <w:rtl/>
                  </w:rPr>
                  <w:t>در</w:t>
                </w:r>
                <w:r w:rsidRPr="00836B44">
                  <w:rPr>
                    <w:rtl/>
                  </w:rPr>
                  <w:t xml:space="preserve"> </w:t>
                </w:r>
                <w:r w:rsidRPr="00836B44">
                  <w:rPr>
                    <w:rFonts w:hint="cs"/>
                    <w:rtl/>
                  </w:rPr>
                  <w:t>منطقه</w:t>
                </w:r>
                <w:r w:rsidRPr="00836B44">
                  <w:rPr>
                    <w:rtl/>
                  </w:rPr>
                  <w:t xml:space="preserve"> </w:t>
                </w:r>
                <w:r w:rsidRPr="00836B44">
                  <w:rPr>
                    <w:rFonts w:hint="cs"/>
                    <w:rtl/>
                  </w:rPr>
                  <w:t>جغرافیایی</w:t>
                </w:r>
                <w:r w:rsidRPr="00836B44">
                  <w:rPr>
                    <w:rtl/>
                  </w:rPr>
                  <w:t xml:space="preserve"> </w:t>
                </w:r>
                <w:r w:rsidRPr="00836B44">
                  <w:rPr>
                    <w:rFonts w:hint="cs"/>
                    <w:rtl/>
                  </w:rPr>
                  <w:t>شهرستان</w:t>
                </w:r>
                <w:r w:rsidRPr="00836B44">
                  <w:rPr>
                    <w:rtl/>
                  </w:rPr>
                  <w:t xml:space="preserve"> </w:t>
                </w:r>
                <w:r w:rsidRPr="00836B44">
                  <w:rPr>
                    <w:rFonts w:hint="cs"/>
                    <w:rtl/>
                  </w:rPr>
                  <w:t>چناران</w:t>
                </w:r>
                <w:r w:rsidRPr="00836B44">
                  <w:rPr>
                    <w:rtl/>
                  </w:rPr>
                  <w:t xml:space="preserve"> </w:t>
                </w:r>
                <w:r w:rsidRPr="00836B44">
                  <w:rPr>
                    <w:rFonts w:hint="cs"/>
                    <w:rtl/>
                  </w:rPr>
                  <w:t>از</w:t>
                </w:r>
                <w:r w:rsidRPr="00836B44">
                  <w:rPr>
                    <w:rtl/>
                  </w:rPr>
                  <w:t xml:space="preserve"> </w:t>
                </w:r>
                <w:r w:rsidRPr="00836B44">
                  <w:rPr>
                    <w:rFonts w:hint="cs"/>
                    <w:rtl/>
                  </w:rPr>
                  <w:t>توابع</w:t>
                </w:r>
                <w:r w:rsidRPr="00836B44">
                  <w:rPr>
                    <w:rtl/>
                  </w:rPr>
                  <w:t xml:space="preserve"> </w:t>
                </w:r>
                <w:r w:rsidRPr="00836B44">
                  <w:rPr>
                    <w:rFonts w:hint="cs"/>
                    <w:rtl/>
                  </w:rPr>
                  <w:t>استان</w:t>
                </w:r>
                <w:r w:rsidRPr="00836B44">
                  <w:rPr>
                    <w:rtl/>
                  </w:rPr>
                  <w:t xml:space="preserve"> </w:t>
                </w:r>
                <w:r w:rsidRPr="00836B44">
                  <w:rPr>
                    <w:rFonts w:hint="cs"/>
                    <w:rtl/>
                  </w:rPr>
                  <w:t>خراسان</w:t>
                </w:r>
                <w:r w:rsidRPr="00836B44">
                  <w:rPr>
                    <w:rtl/>
                  </w:rPr>
                  <w:t xml:space="preserve"> </w:t>
                </w:r>
                <w:r w:rsidRPr="00836B44">
                  <w:rPr>
                    <w:rFonts w:hint="cs"/>
                    <w:rtl/>
                  </w:rPr>
                  <w:t>رضوی</w:t>
                </w:r>
                <w:r w:rsidRPr="00836B44">
                  <w:rPr>
                    <w:rtl/>
                  </w:rPr>
                  <w:t xml:space="preserve"> </w:t>
                </w:r>
                <w:r w:rsidRPr="00836B44">
                  <w:rPr>
                    <w:rFonts w:hint="cs"/>
                    <w:rtl/>
                  </w:rPr>
                  <w:t>است</w:t>
                </w:r>
                <w:r w:rsidRPr="00836B44">
                  <w:rPr>
                    <w:rtl/>
                  </w:rPr>
                  <w:t>.</w:t>
                </w:r>
              </w:p>
              <w:p w14:paraId="065E82BE" w14:textId="39429DA6" w:rsidR="00476DA6" w:rsidRPr="006A0C11" w:rsidRDefault="00476DA6" w:rsidP="00E16B9A">
                <w:pPr>
                  <w:rPr>
                    <w:rStyle w:val="a1"/>
                    <w:szCs w:val="28"/>
                    <w:rtl/>
                  </w:rPr>
                </w:pPr>
                <w:r w:rsidRPr="00BF5152">
                  <w:rPr>
                    <w:rStyle w:val="a1"/>
                    <w:rFonts w:hint="cs"/>
                    <w:szCs w:val="28"/>
                    <w:rtl/>
                  </w:rPr>
                  <w:t xml:space="preserve">توصیف محصول </w:t>
                </w:r>
                <w:r w:rsidR="00831C7C" w:rsidRPr="00BF5152">
                  <w:rPr>
                    <w:rStyle w:val="a1"/>
                    <w:rFonts w:hint="cs"/>
                    <w:szCs w:val="28"/>
                    <w:rtl/>
                  </w:rPr>
                  <w:t xml:space="preserve">مدنظر </w:t>
                </w:r>
                <w:r w:rsidRPr="00BF5152">
                  <w:rPr>
                    <w:rStyle w:val="a1"/>
                    <w:rFonts w:hint="cs"/>
                    <w:szCs w:val="28"/>
                    <w:rtl/>
                  </w:rPr>
                  <w:t>و فناوری مورد استفاده در آن:</w:t>
                </w:r>
              </w:p>
              <w:p w14:paraId="5D9E12E2" w14:textId="3E354F86" w:rsidR="00276112" w:rsidRPr="00836B44" w:rsidRDefault="000E036E" w:rsidP="00476DA6">
                <w:pPr>
                  <w:rPr>
                    <w:rtl/>
                  </w:rPr>
                </w:pPr>
                <w:r w:rsidRPr="00836B44">
                  <w:rPr>
                    <w:rFonts w:hint="cs"/>
                    <w:rtl/>
                  </w:rPr>
                  <w:t xml:space="preserve">با توجه به وجود امکانات تصفیه لجن فاضلاب در واحد دامداری مد نظر و امکان </w:t>
                </w:r>
                <w:r w:rsidR="00C85C47" w:rsidRPr="00836B44">
                  <w:rPr>
                    <w:rFonts w:hint="cs"/>
                    <w:rtl/>
                  </w:rPr>
                  <w:t>تأمین</w:t>
                </w:r>
                <w:r w:rsidRPr="00836B44">
                  <w:rPr>
                    <w:rFonts w:hint="cs"/>
                    <w:rtl/>
                  </w:rPr>
                  <w:t xml:space="preserve"> مواد خام از سایر مجموعه</w:t>
                </w:r>
                <w:r w:rsidR="00154A25" w:rsidRPr="00836B44">
                  <w:rPr>
                    <w:rFonts w:hint="cs"/>
                    <w:rtl/>
                  </w:rPr>
                  <w:t>‌</w:t>
                </w:r>
                <w:r w:rsidRPr="00836B44">
                  <w:rPr>
                    <w:rFonts w:hint="cs"/>
                    <w:rtl/>
                  </w:rPr>
                  <w:t xml:space="preserve">های همکار، </w:t>
                </w:r>
                <w:r w:rsidR="00B2185E" w:rsidRPr="00836B44">
                  <w:rPr>
                    <w:rFonts w:hint="cs"/>
                    <w:rtl/>
                  </w:rPr>
                  <w:t xml:space="preserve">محصول مد نظر </w:t>
                </w:r>
                <w:r w:rsidRPr="00836B44">
                  <w:rPr>
                    <w:rFonts w:hint="cs"/>
                    <w:rtl/>
                  </w:rPr>
                  <w:t>شامل دو قسمت مجزا است. قسمت اول شامل 3 هاضم با ظرفیت 500، 200 و 100 لیتر است</w:t>
                </w:r>
                <w:r w:rsidR="006D047B" w:rsidRPr="00836B44">
                  <w:rPr>
                    <w:rFonts w:hint="cs"/>
                    <w:rtl/>
                  </w:rPr>
                  <w:t xml:space="preserve"> که زمان ماند هیدرولیکی هر یک از آن</w:t>
                </w:r>
                <w:r w:rsidR="00154A25" w:rsidRPr="00836B44">
                  <w:rPr>
                    <w:rFonts w:hint="cs"/>
                    <w:rtl/>
                  </w:rPr>
                  <w:t>‌</w:t>
                </w:r>
                <w:r w:rsidR="006D047B" w:rsidRPr="00836B44">
                  <w:rPr>
                    <w:rFonts w:hint="cs"/>
                    <w:rtl/>
                  </w:rPr>
                  <w:t xml:space="preserve">ها 12،8 و 24 ساعت </w:t>
                </w:r>
                <w:r w:rsidR="004674FF" w:rsidRPr="00836B44">
                  <w:rPr>
                    <w:rFonts w:hint="cs"/>
                    <w:rtl/>
                  </w:rPr>
                  <w:t>پیش‌بینی شده است</w:t>
                </w:r>
                <w:r w:rsidR="006D047B" w:rsidRPr="00836B44">
                  <w:rPr>
                    <w:rFonts w:hint="cs"/>
                    <w:rtl/>
                  </w:rPr>
                  <w:t>. فاز دانشی مرتبط</w:t>
                </w:r>
                <w:r w:rsidR="007B72E1" w:rsidRPr="00836B44">
                  <w:rPr>
                    <w:rFonts w:hint="cs"/>
                    <w:rtl/>
                  </w:rPr>
                  <w:t xml:space="preserve"> با طراحی نیروگاه و پیش تیمار حرارتی سامانه هاضم بی</w:t>
                </w:r>
                <w:r w:rsidR="00154A25" w:rsidRPr="00836B44">
                  <w:rPr>
                    <w:rFonts w:hint="cs"/>
                    <w:rtl/>
                  </w:rPr>
                  <w:t>‌</w:t>
                </w:r>
                <w:r w:rsidR="007B72E1" w:rsidRPr="00836B44">
                  <w:rPr>
                    <w:rFonts w:hint="cs"/>
                    <w:rtl/>
                  </w:rPr>
                  <w:t>هوازی می</w:t>
                </w:r>
                <w:r w:rsidR="00154A25" w:rsidRPr="00836B44">
                  <w:rPr>
                    <w:rFonts w:hint="cs"/>
                    <w:rtl/>
                  </w:rPr>
                  <w:t>‌</w:t>
                </w:r>
                <w:r w:rsidR="007B72E1" w:rsidRPr="00836B44">
                  <w:rPr>
                    <w:rFonts w:hint="cs"/>
                    <w:rtl/>
                  </w:rPr>
                  <w:t xml:space="preserve">تواند در قالب رساله دکتری یا پایان نامه کارشناسی ارشد دنبال گردد. قسمت دوم این مجموعه شامل </w:t>
                </w:r>
                <w:r w:rsidR="006E40C6" w:rsidRPr="00836B44">
                  <w:rPr>
                    <w:rFonts w:hint="cs"/>
                    <w:rtl/>
                  </w:rPr>
                  <w:t>سامانه تصفیه ابتدایی و پیشرانه احتراق داخلی</w:t>
                </w:r>
                <w:r w:rsidR="00154A25" w:rsidRPr="00836B44">
                  <w:rPr>
                    <w:rFonts w:hint="cs"/>
                    <w:rtl/>
                  </w:rPr>
                  <w:t xml:space="preserve"> (موتور بیوگاز سوز اشتعال جرقه‌ای)</w:t>
                </w:r>
                <w:r w:rsidR="006E40C6" w:rsidRPr="00836B44">
                  <w:rPr>
                    <w:rFonts w:hint="cs"/>
                    <w:rtl/>
                  </w:rPr>
                  <w:t xml:space="preserve"> </w:t>
                </w:r>
                <w:r w:rsidR="007B72E1" w:rsidRPr="00836B44">
                  <w:rPr>
                    <w:rFonts w:hint="cs"/>
                    <w:rtl/>
                  </w:rPr>
                  <w:t xml:space="preserve"> </w:t>
                </w:r>
                <w:r w:rsidR="006E40C6" w:rsidRPr="00836B44">
                  <w:rPr>
                    <w:rFonts w:hint="cs"/>
                    <w:rtl/>
                  </w:rPr>
                  <w:t>است که بطور همزمان تولید برق و حرارت می</w:t>
                </w:r>
                <w:r w:rsidR="00154A25" w:rsidRPr="00836B44">
                  <w:rPr>
                    <w:rFonts w:hint="cs"/>
                    <w:rtl/>
                  </w:rPr>
                  <w:t>‌</w:t>
                </w:r>
                <w:r w:rsidR="006E40C6" w:rsidRPr="00836B44">
                  <w:rPr>
                    <w:rFonts w:hint="cs"/>
                    <w:rtl/>
                  </w:rPr>
                  <w:t>کند. ظرفیت این دامداری 300 راس</w:t>
                </w:r>
                <w:r w:rsidR="004674FF" w:rsidRPr="00836B44">
                  <w:rPr>
                    <w:rFonts w:hint="cs"/>
                    <w:rtl/>
                  </w:rPr>
                  <w:t xml:space="preserve"> از نوع</w:t>
                </w:r>
                <w:r w:rsidR="00154A25" w:rsidRPr="00836B44">
                  <w:rPr>
                    <w:rFonts w:hint="cs"/>
                    <w:rtl/>
                  </w:rPr>
                  <w:t xml:space="preserve"> گاو شیرده</w:t>
                </w:r>
                <w:r w:rsidR="006E40C6" w:rsidRPr="00836B44">
                  <w:rPr>
                    <w:rFonts w:hint="cs"/>
                    <w:rtl/>
                  </w:rPr>
                  <w:t xml:space="preserve"> است که </w:t>
                </w:r>
                <w:r w:rsidR="004674FF" w:rsidRPr="00836B44">
                  <w:rPr>
                    <w:rFonts w:hint="cs"/>
                    <w:rtl/>
                  </w:rPr>
                  <w:t>ظرفیت</w:t>
                </w:r>
                <w:r w:rsidR="006E40C6" w:rsidRPr="00836B44">
                  <w:rPr>
                    <w:rFonts w:hint="cs"/>
                    <w:rtl/>
                  </w:rPr>
                  <w:t xml:space="preserve"> تولید </w:t>
                </w:r>
                <w:r w:rsidR="00556ADA" w:rsidRPr="00836B44">
                  <w:rPr>
                    <w:rFonts w:hint="cs"/>
                    <w:rtl/>
                  </w:rPr>
                  <w:t>روزانه150 کیلووات ساعت</w:t>
                </w:r>
                <w:r w:rsidR="006E40C6" w:rsidRPr="00836B44">
                  <w:rPr>
                    <w:rFonts w:hint="cs"/>
                    <w:rtl/>
                  </w:rPr>
                  <w:t xml:space="preserve"> برق از نیروگاه کوچک مقیاس بیوگاز </w:t>
                </w:r>
                <w:r w:rsidR="004674FF" w:rsidRPr="00836B44">
                  <w:rPr>
                    <w:rFonts w:hint="cs"/>
                    <w:rtl/>
                  </w:rPr>
                  <w:t>در آن برآورد شده است</w:t>
                </w:r>
                <w:r w:rsidR="006E40C6" w:rsidRPr="00836B44">
                  <w:rPr>
                    <w:rFonts w:hint="cs"/>
                    <w:rtl/>
                  </w:rPr>
                  <w:t>. فناوری بکاررفته در</w:t>
                </w:r>
                <w:r w:rsidR="00154A25" w:rsidRPr="00836B44">
                  <w:rPr>
                    <w:rFonts w:hint="cs"/>
                    <w:rtl/>
                  </w:rPr>
                  <w:t xml:space="preserve"> سامانه هاضم‌ها موجب بهینه‌شدن</w:t>
                </w:r>
                <w:r w:rsidR="006E40C6" w:rsidRPr="00836B44">
                  <w:rPr>
                    <w:rFonts w:hint="cs"/>
                    <w:rtl/>
                  </w:rPr>
                  <w:t xml:space="preserve"> هضم بی</w:t>
                </w:r>
                <w:r w:rsidR="00154A25" w:rsidRPr="00836B44">
                  <w:rPr>
                    <w:rFonts w:hint="cs"/>
                    <w:rtl/>
                  </w:rPr>
                  <w:t>‌</w:t>
                </w:r>
                <w:r w:rsidR="006E40C6" w:rsidRPr="00836B44">
                  <w:rPr>
                    <w:rFonts w:hint="cs"/>
                    <w:rtl/>
                  </w:rPr>
                  <w:t xml:space="preserve">هوازی </w:t>
                </w:r>
                <w:r w:rsidR="004674FF" w:rsidRPr="00836B44">
                  <w:rPr>
                    <w:rFonts w:hint="cs"/>
                    <w:rtl/>
                  </w:rPr>
                  <w:t>میشود</w:t>
                </w:r>
                <w:r w:rsidR="006E40C6" w:rsidRPr="00836B44">
                  <w:rPr>
                    <w:rFonts w:hint="cs"/>
                    <w:rtl/>
                  </w:rPr>
                  <w:t xml:space="preserve"> </w:t>
                </w:r>
                <w:r w:rsidR="004674FF" w:rsidRPr="00836B44">
                  <w:rPr>
                    <w:rFonts w:hint="cs"/>
                    <w:rtl/>
                  </w:rPr>
                  <w:t>که اثر آن در</w:t>
                </w:r>
                <w:r w:rsidR="006E40C6" w:rsidRPr="00836B44">
                  <w:rPr>
                    <w:rFonts w:hint="cs"/>
                    <w:rtl/>
                  </w:rPr>
                  <w:t xml:space="preserve"> کاهش زمان ماند سلولی </w:t>
                </w:r>
                <w:r w:rsidR="004674FF" w:rsidRPr="00836B44">
                  <w:rPr>
                    <w:rFonts w:hint="cs"/>
                    <w:rtl/>
                  </w:rPr>
                  <w:t>و افزایش تولید حجم گاز نمایان خواهد شد</w:t>
                </w:r>
                <w:r w:rsidR="006E40C6" w:rsidRPr="00836B44">
                  <w:rPr>
                    <w:rFonts w:hint="cs"/>
                    <w:rtl/>
                  </w:rPr>
                  <w:t xml:space="preserve">. </w:t>
                </w:r>
                <w:r w:rsidR="00154A25" w:rsidRPr="00836B44">
                  <w:rPr>
                    <w:rFonts w:hint="cs"/>
                    <w:rtl/>
                  </w:rPr>
                  <w:t>این قابلیت وجود دارد که با استفاده از همزن و همچنین بیوچارهای اختلاط یافته در هاضم‌ها میزان اسیدیته‌شدن مخلوط را کاهش داده و بازده تولید گاز را بالاتر برد.</w:t>
                </w:r>
              </w:p>
              <w:p w14:paraId="305853E1" w14:textId="1447526E" w:rsidR="00476DA6" w:rsidRPr="006A0C11" w:rsidRDefault="00476DA6" w:rsidP="00476DA6">
                <w:pPr>
                  <w:rPr>
                    <w:rStyle w:val="a1"/>
                    <w:szCs w:val="28"/>
                    <w:rtl/>
                  </w:rPr>
                </w:pPr>
                <w:r w:rsidRPr="00BF5152">
                  <w:rPr>
                    <w:rStyle w:val="a1"/>
                    <w:rFonts w:hint="eastAsia"/>
                    <w:szCs w:val="28"/>
                    <w:rtl/>
                  </w:rPr>
                  <w:t>توض</w:t>
                </w:r>
                <w:r w:rsidRPr="00BF5152">
                  <w:rPr>
                    <w:rStyle w:val="a1"/>
                    <w:rFonts w:hint="cs"/>
                    <w:szCs w:val="28"/>
                    <w:rtl/>
                  </w:rPr>
                  <w:t>ی</w:t>
                </w:r>
                <w:r w:rsidRPr="00BF5152">
                  <w:rPr>
                    <w:rStyle w:val="a1"/>
                    <w:rFonts w:hint="eastAsia"/>
                    <w:szCs w:val="28"/>
                    <w:rtl/>
                  </w:rPr>
                  <w:t>ح</w:t>
                </w:r>
                <w:r w:rsidRPr="00BF5152">
                  <w:rPr>
                    <w:rStyle w:val="a1"/>
                    <w:szCs w:val="28"/>
                    <w:rtl/>
                  </w:rPr>
                  <w:t xml:space="preserve"> مؤلفه‌ها و اجزا</w:t>
                </w:r>
                <w:r w:rsidRPr="00BF5152">
                  <w:rPr>
                    <w:rStyle w:val="a1"/>
                    <w:rFonts w:hint="cs"/>
                    <w:szCs w:val="28"/>
                    <w:rtl/>
                  </w:rPr>
                  <w:t>ی</w:t>
                </w:r>
                <w:r w:rsidRPr="00BF5152">
                  <w:rPr>
                    <w:rStyle w:val="a1"/>
                    <w:szCs w:val="28"/>
                    <w:rtl/>
                  </w:rPr>
                  <w:t xml:space="preserve"> محصول</w:t>
                </w:r>
                <w:r w:rsidRPr="00BF5152">
                  <w:rPr>
                    <w:rStyle w:val="a1"/>
                    <w:rFonts w:hint="cs"/>
                    <w:szCs w:val="28"/>
                    <w:rtl/>
                  </w:rPr>
                  <w:t>:</w:t>
                </w:r>
              </w:p>
              <w:p w14:paraId="5B076583" w14:textId="3037AABC" w:rsidR="00476DA6" w:rsidRPr="00476DA6" w:rsidRDefault="00F37D13" w:rsidP="00476DA6">
                <w:pPr>
                  <w:rPr>
                    <w:rtl/>
                  </w:rPr>
                </w:pPr>
                <w:r w:rsidRPr="00836B44">
                  <w:rPr>
                    <w:rFonts w:hint="cs"/>
                    <w:rtl/>
                  </w:rPr>
                  <w:t>مهمترین مولفه های مرتبط با نیروگاه بیوگاز شامل توانمندی تولید گاز (فشار گاز خروجی)</w:t>
                </w:r>
                <w:r w:rsidR="0079760C" w:rsidRPr="00836B44">
                  <w:rPr>
                    <w:rFonts w:hint="cs"/>
                    <w:rtl/>
                  </w:rPr>
                  <w:t xml:space="preserve"> هاضم</w:t>
                </w:r>
                <w:r w:rsidR="004674FF" w:rsidRPr="00836B44">
                  <w:rPr>
                    <w:rFonts w:hint="cs"/>
                    <w:rtl/>
                  </w:rPr>
                  <w:t>‌</w:t>
                </w:r>
                <w:r w:rsidR="0079760C" w:rsidRPr="00836B44">
                  <w:rPr>
                    <w:rFonts w:hint="cs"/>
                    <w:rtl/>
                  </w:rPr>
                  <w:t>ها</w:t>
                </w:r>
                <w:r w:rsidRPr="00836B44">
                  <w:rPr>
                    <w:rFonts w:hint="cs"/>
                    <w:rtl/>
                  </w:rPr>
                  <w:t>، بازده حرارتی نیروگاه، میزان اسیدیته شدن مخلوط لجن، زمان ماند هیدرولیکی هاضم</w:t>
                </w:r>
                <w:r w:rsidR="004674FF" w:rsidRPr="00836B44">
                  <w:rPr>
                    <w:rFonts w:hint="cs"/>
                    <w:rtl/>
                  </w:rPr>
                  <w:t>‌</w:t>
                </w:r>
                <w:r w:rsidRPr="00836B44">
                  <w:rPr>
                    <w:rFonts w:hint="cs"/>
                    <w:rtl/>
                  </w:rPr>
                  <w:t>ها و شاخص</w:t>
                </w:r>
                <w:r w:rsidR="004674FF" w:rsidRPr="00836B44">
                  <w:rPr>
                    <w:rFonts w:hint="cs"/>
                    <w:rtl/>
                  </w:rPr>
                  <w:t>‌</w:t>
                </w:r>
                <w:r w:rsidRPr="00836B44">
                  <w:rPr>
                    <w:rFonts w:hint="cs"/>
                    <w:rtl/>
                  </w:rPr>
                  <w:t xml:space="preserve">های مرتبط با اقتصادی بودن فرایند </w:t>
                </w:r>
                <w:r w:rsidR="004674FF" w:rsidRPr="00836B44">
                  <w:rPr>
                    <w:rFonts w:hint="cs"/>
                    <w:rtl/>
                  </w:rPr>
                  <w:t xml:space="preserve">جداسازی، تولید توان </w:t>
                </w:r>
                <w:r w:rsidRPr="00836B44">
                  <w:rPr>
                    <w:rFonts w:hint="cs"/>
                    <w:rtl/>
                  </w:rPr>
                  <w:t>و کاهش مخاطرات زیست محیطی</w:t>
                </w:r>
                <w:r w:rsidR="0079760C" w:rsidRPr="00836B44">
                  <w:rPr>
                    <w:rFonts w:hint="cs"/>
                    <w:rtl/>
                  </w:rPr>
                  <w:t>‌</w:t>
                </w:r>
                <w:r w:rsidRPr="00836B44">
                  <w:rPr>
                    <w:rFonts w:hint="cs"/>
                    <w:rtl/>
                  </w:rPr>
                  <w:t>ست. چراکه احداث و فعالیت دامداری‌ها به دلیل آزادسازی سطح زیاد متان جزء صنایع دارای مخاطره زیست محیطی محسوب می</w:t>
                </w:r>
                <w:r w:rsidR="004674FF" w:rsidRPr="00836B44">
                  <w:rPr>
                    <w:rFonts w:hint="cs"/>
                    <w:rtl/>
                  </w:rPr>
                  <w:t>‌</w:t>
                </w:r>
                <w:r w:rsidRPr="00836B44">
                  <w:rPr>
                    <w:rFonts w:hint="cs"/>
                    <w:rtl/>
                  </w:rPr>
                  <w:t>شود.</w:t>
                </w:r>
                <w:r w:rsidRPr="00836B44">
                  <w:rPr>
                    <w:rStyle w:val="a1"/>
                    <w:rFonts w:hint="cs"/>
                    <w:sz w:val="32"/>
                    <w:szCs w:val="32"/>
                    <w:rtl/>
                  </w:rPr>
                  <w:t xml:space="preserve"> </w:t>
                </w:r>
                <w:r w:rsidRPr="00836B44">
                  <w:rPr>
                    <w:rStyle w:val="a1"/>
                    <w:rFonts w:hint="cs"/>
                    <w:b w:val="0"/>
                    <w:bCs w:val="0"/>
                    <w:szCs w:val="28"/>
                    <w:rtl/>
                  </w:rPr>
                  <w:t>اجزاء اصلی سامانه نیروگاه تولید پراکنده نیز شامل دو بخش کلی هاضم</w:t>
                </w:r>
                <w:r w:rsidR="002D4769" w:rsidRPr="00836B44">
                  <w:rPr>
                    <w:rStyle w:val="a1"/>
                    <w:rFonts w:hint="cs"/>
                    <w:b w:val="0"/>
                    <w:bCs w:val="0"/>
                    <w:szCs w:val="28"/>
                    <w:rtl/>
                  </w:rPr>
                  <w:t>‌</w:t>
                </w:r>
                <w:r w:rsidRPr="00836B44">
                  <w:rPr>
                    <w:rStyle w:val="a1"/>
                    <w:rFonts w:hint="cs"/>
                    <w:b w:val="0"/>
                    <w:bCs w:val="0"/>
                    <w:szCs w:val="28"/>
                    <w:rtl/>
                  </w:rPr>
                  <w:t xml:space="preserve">ها و مولد است. </w:t>
                </w:r>
                <w:r w:rsidR="0079760C" w:rsidRPr="00836B44">
                  <w:rPr>
                    <w:rStyle w:val="a1"/>
                    <w:rFonts w:hint="cs"/>
                    <w:b w:val="0"/>
                    <w:bCs w:val="0"/>
                    <w:szCs w:val="28"/>
                    <w:rtl/>
                  </w:rPr>
                  <w:t xml:space="preserve">هر </w:t>
                </w:r>
                <w:r w:rsidRPr="00836B44">
                  <w:rPr>
                    <w:rStyle w:val="a1"/>
                    <w:rFonts w:hint="cs"/>
                    <w:b w:val="0"/>
                    <w:bCs w:val="0"/>
                    <w:szCs w:val="28"/>
                    <w:rtl/>
                  </w:rPr>
                  <w:t>هاضم شامل همزن، سامانه پیش</w:t>
                </w:r>
                <w:r w:rsidR="002D4769" w:rsidRPr="00836B44">
                  <w:rPr>
                    <w:rStyle w:val="a1"/>
                    <w:rFonts w:hint="cs"/>
                    <w:b w:val="0"/>
                    <w:bCs w:val="0"/>
                    <w:szCs w:val="28"/>
                    <w:rtl/>
                  </w:rPr>
                  <w:t>‌</w:t>
                </w:r>
                <w:r w:rsidRPr="00836B44">
                  <w:rPr>
                    <w:rStyle w:val="a1"/>
                    <w:rFonts w:hint="cs"/>
                    <w:b w:val="0"/>
                    <w:bCs w:val="0"/>
                    <w:szCs w:val="28"/>
                    <w:rtl/>
                  </w:rPr>
                  <w:t>گرمایش، سامانه تغذیه لجن، حسگرهای مرتبط با اندازه</w:t>
                </w:r>
                <w:r w:rsidR="002D4769" w:rsidRPr="00836B44">
                  <w:rPr>
                    <w:rStyle w:val="a1"/>
                    <w:rFonts w:hint="cs"/>
                    <w:b w:val="0"/>
                    <w:bCs w:val="0"/>
                    <w:szCs w:val="28"/>
                    <w:rtl/>
                  </w:rPr>
                  <w:t>‌</w:t>
                </w:r>
                <w:r w:rsidRPr="00836B44">
                  <w:rPr>
                    <w:rStyle w:val="a1"/>
                    <w:rFonts w:hint="cs"/>
                    <w:b w:val="0"/>
                    <w:bCs w:val="0"/>
                    <w:szCs w:val="28"/>
                    <w:rtl/>
                  </w:rPr>
                  <w:t>گیری فشار گاز تولیدی، حسگر دمای پوسته هاضم، دبی</w:t>
                </w:r>
                <w:r w:rsidR="002D4769" w:rsidRPr="00836B44">
                  <w:rPr>
                    <w:rStyle w:val="a1"/>
                    <w:rFonts w:hint="cs"/>
                    <w:b w:val="0"/>
                    <w:bCs w:val="0"/>
                    <w:szCs w:val="28"/>
                    <w:rtl/>
                  </w:rPr>
                  <w:t>‌</w:t>
                </w:r>
                <w:r w:rsidRPr="00836B44">
                  <w:rPr>
                    <w:rStyle w:val="a1"/>
                    <w:rFonts w:hint="cs"/>
                    <w:b w:val="0"/>
                    <w:bCs w:val="0"/>
                    <w:szCs w:val="28"/>
                    <w:rtl/>
                  </w:rPr>
                  <w:t>سنج ورودی و خروجی</w:t>
                </w:r>
                <w:r w:rsidR="0079760C" w:rsidRPr="00836B44">
                  <w:rPr>
                    <w:rStyle w:val="a1"/>
                    <w:rFonts w:hint="cs"/>
                    <w:b w:val="0"/>
                    <w:bCs w:val="0"/>
                    <w:szCs w:val="28"/>
                    <w:rtl/>
                  </w:rPr>
                  <w:t xml:space="preserve"> لجن</w:t>
                </w:r>
                <w:r w:rsidRPr="00836B44">
                  <w:rPr>
                    <w:rStyle w:val="a1"/>
                    <w:rFonts w:hint="cs"/>
                    <w:b w:val="0"/>
                    <w:bCs w:val="0"/>
                    <w:szCs w:val="28"/>
                    <w:rtl/>
                  </w:rPr>
                  <w:t>، رطوبت</w:t>
                </w:r>
                <w:r w:rsidR="002D4769" w:rsidRPr="00836B44">
                  <w:rPr>
                    <w:rStyle w:val="a1"/>
                    <w:rFonts w:hint="cs"/>
                    <w:b w:val="0"/>
                    <w:bCs w:val="0"/>
                    <w:szCs w:val="28"/>
                    <w:rtl/>
                  </w:rPr>
                  <w:t>‌</w:t>
                </w:r>
                <w:r w:rsidRPr="00836B44">
                  <w:rPr>
                    <w:rStyle w:val="a1"/>
                    <w:rFonts w:hint="cs"/>
                    <w:b w:val="0"/>
                    <w:bCs w:val="0"/>
                    <w:szCs w:val="28"/>
                    <w:rtl/>
                  </w:rPr>
                  <w:t xml:space="preserve">سنج و </w:t>
                </w:r>
                <w:r w:rsidRPr="00836B44">
                  <w:rPr>
                    <w:rStyle w:val="a1"/>
                    <w:rFonts w:asciiTheme="majorBidi" w:hAnsiTheme="majorBidi" w:cstheme="majorBidi"/>
                    <w:b w:val="0"/>
                    <w:bCs w:val="0"/>
                    <w:szCs w:val="28"/>
                  </w:rPr>
                  <w:t>pH</w:t>
                </w:r>
                <w:r w:rsidRPr="00836B44">
                  <w:rPr>
                    <w:rStyle w:val="a1"/>
                    <w:rFonts w:hint="cs"/>
                    <w:b w:val="0"/>
                    <w:bCs w:val="0"/>
                    <w:szCs w:val="28"/>
                    <w:rtl/>
                  </w:rPr>
                  <w:t xml:space="preserve"> سنج هاضم است. همچنین دو هاضم اولیه دارای سامانه کنترلی به منظور رعایت شرایط ایمنی و تنظیم دقیق نرخ جریان تغذیه</w:t>
                </w:r>
                <w:r w:rsidR="0079760C" w:rsidRPr="00836B44">
                  <w:rPr>
                    <w:rStyle w:val="a1"/>
                    <w:rFonts w:hint="cs"/>
                    <w:b w:val="0"/>
                    <w:bCs w:val="0"/>
                    <w:szCs w:val="28"/>
                    <w:rtl/>
                  </w:rPr>
                  <w:t xml:space="preserve"> مواد خام</w:t>
                </w:r>
                <w:r w:rsidRPr="00836B44">
                  <w:rPr>
                    <w:rStyle w:val="a1"/>
                    <w:rFonts w:hint="cs"/>
                    <w:b w:val="0"/>
                    <w:bCs w:val="0"/>
                    <w:szCs w:val="28"/>
                    <w:rtl/>
                  </w:rPr>
                  <w:t xml:space="preserve"> است.</w:t>
                </w:r>
                <w:r w:rsidR="0079760C" w:rsidRPr="00836B44">
                  <w:rPr>
                    <w:rStyle w:val="a1"/>
                    <w:rFonts w:hint="cs"/>
                    <w:b w:val="0"/>
                    <w:bCs w:val="0"/>
                    <w:szCs w:val="28"/>
                    <w:rtl/>
                  </w:rPr>
                  <w:t xml:space="preserve"> </w:t>
                </w:r>
                <w:r w:rsidR="002D4769" w:rsidRPr="00836B44">
                  <w:rPr>
                    <w:rStyle w:val="a1"/>
                    <w:rFonts w:hint="cs"/>
                    <w:b w:val="0"/>
                    <w:bCs w:val="0"/>
                    <w:szCs w:val="28"/>
                    <w:rtl/>
                  </w:rPr>
                  <w:t xml:space="preserve">بصورتی که خروجی لجن هاضم اول پس از افت تولید گاز به هاضم ثانویه انتقال داده می‌شود تا بدین طریق شرایط تغذیه‌ای بمناسب تری برای باکتری‌ها و میکروارگانیسم‌ها پدید آید. در نهایت نیز لجن خروجی هاضم ثانویه به هاضم سوم انتقال داده شده تا در مدت زمان بیشتری نسبت به سایر هاضم ها به تولید گاز بپردازد. در همین فرایند و به منظور بهبود نرخ تجزیه سلولی توسط باکتری‌ها  و کاهش نرخ تولید ترکیبات گوگردی برخی از افزونه‌های پایه معدنی یا زیستی به هاضم اولیه و ثانویه اضافه خواهد شد. </w:t>
                </w:r>
                <w:r w:rsidR="0079760C" w:rsidRPr="00836B44">
                  <w:rPr>
                    <w:rStyle w:val="a1"/>
                    <w:rFonts w:hint="cs"/>
                    <w:b w:val="0"/>
                    <w:bCs w:val="0"/>
                    <w:szCs w:val="28"/>
                    <w:rtl/>
                  </w:rPr>
                  <w:t>تغذیه خارجی هاضم</w:t>
                </w:r>
                <w:r w:rsidR="002D4769" w:rsidRPr="00836B44">
                  <w:rPr>
                    <w:rStyle w:val="a1"/>
                    <w:rFonts w:hint="cs"/>
                    <w:b w:val="0"/>
                    <w:bCs w:val="0"/>
                    <w:szCs w:val="28"/>
                    <w:rtl/>
                  </w:rPr>
                  <w:t>‌</w:t>
                </w:r>
                <w:r w:rsidR="0079760C" w:rsidRPr="00836B44">
                  <w:rPr>
                    <w:rStyle w:val="a1"/>
                    <w:rFonts w:hint="cs"/>
                    <w:b w:val="0"/>
                    <w:bCs w:val="0"/>
                    <w:szCs w:val="28"/>
                    <w:rtl/>
                  </w:rPr>
                  <w:t>ها نیز مشتمل بر استفاده از دو افزونه بیوچار و میکروارگانیسم</w:t>
                </w:r>
                <w:r w:rsidR="002D4769" w:rsidRPr="00836B44">
                  <w:rPr>
                    <w:rStyle w:val="a1"/>
                    <w:rFonts w:hint="cs"/>
                    <w:b w:val="0"/>
                    <w:bCs w:val="0"/>
                    <w:szCs w:val="28"/>
                    <w:rtl/>
                  </w:rPr>
                  <w:t>‌</w:t>
                </w:r>
                <w:r w:rsidR="0079760C" w:rsidRPr="00836B44">
                  <w:rPr>
                    <w:rStyle w:val="a1"/>
                    <w:rFonts w:hint="cs"/>
                    <w:b w:val="0"/>
                    <w:bCs w:val="0"/>
                    <w:szCs w:val="28"/>
                    <w:rtl/>
                  </w:rPr>
                  <w:t>های تسریع کننده فرایند هضم در شرایط خاص عملکردی است. در سامانه مولد نیز وجود ذخیره</w:t>
                </w:r>
                <w:r w:rsidR="002D4769" w:rsidRPr="00836B44">
                  <w:rPr>
                    <w:rStyle w:val="a1"/>
                    <w:rFonts w:hint="cs"/>
                    <w:b w:val="0"/>
                    <w:bCs w:val="0"/>
                    <w:szCs w:val="28"/>
                    <w:rtl/>
                  </w:rPr>
                  <w:t>‌</w:t>
                </w:r>
                <w:r w:rsidR="0079760C" w:rsidRPr="00836B44">
                  <w:rPr>
                    <w:rStyle w:val="a1"/>
                    <w:rFonts w:hint="cs"/>
                    <w:b w:val="0"/>
                    <w:bCs w:val="0"/>
                    <w:szCs w:val="28"/>
                    <w:rtl/>
                  </w:rPr>
                  <w:t xml:space="preserve">ساز موقت گاز (ایجاد شرایط ثبات انتقال گاز به سامانه مولد)، رگولاتور کنترل فشار، سامانه مولد </w:t>
                </w:r>
                <w:r w:rsidR="00D678D9" w:rsidRPr="00836B44">
                  <w:rPr>
                    <w:rStyle w:val="a1"/>
                    <w:rFonts w:hint="cs"/>
                    <w:b w:val="0"/>
                    <w:bCs w:val="0"/>
                    <w:szCs w:val="28"/>
                    <w:rtl/>
                  </w:rPr>
                  <w:t>برق</w:t>
                </w:r>
                <w:r w:rsidR="0079760C" w:rsidRPr="00836B44">
                  <w:rPr>
                    <w:rStyle w:val="a1"/>
                    <w:rFonts w:hint="cs"/>
                    <w:b w:val="0"/>
                    <w:bCs w:val="0"/>
                    <w:szCs w:val="28"/>
                    <w:rtl/>
                  </w:rPr>
                  <w:t xml:space="preserve"> (موتور احتراق داخلی اشتعال جرقه</w:t>
                </w:r>
                <w:r w:rsidR="002D4769" w:rsidRPr="00836B44">
                  <w:rPr>
                    <w:rStyle w:val="a1"/>
                    <w:rFonts w:hint="cs"/>
                    <w:b w:val="0"/>
                    <w:bCs w:val="0"/>
                    <w:szCs w:val="28"/>
                    <w:rtl/>
                  </w:rPr>
                  <w:t>‌</w:t>
                </w:r>
                <w:r w:rsidR="0079760C" w:rsidRPr="00836B44">
                  <w:rPr>
                    <w:rStyle w:val="a1"/>
                    <w:rFonts w:hint="cs"/>
                    <w:b w:val="0"/>
                    <w:bCs w:val="0"/>
                    <w:szCs w:val="28"/>
                    <w:rtl/>
                  </w:rPr>
                  <w:t xml:space="preserve">ای)، ژنراتور، </w:t>
                </w:r>
                <w:r w:rsidR="0079760C" w:rsidRPr="00836B44">
                  <w:rPr>
                    <w:rStyle w:val="a1"/>
                    <w:rFonts w:hint="cs"/>
                    <w:b w:val="0"/>
                    <w:bCs w:val="0"/>
                    <w:szCs w:val="28"/>
                    <w:rtl/>
                  </w:rPr>
                  <w:lastRenderedPageBreak/>
                  <w:t>مبدل حرارتی روغنی برای تبدیل حرارت اگزوز به گرما است. دلیل استفاده از  مبدل حرارتی روغنی یکپارچه</w:t>
                </w:r>
                <w:r w:rsidR="002D4769" w:rsidRPr="00836B44">
                  <w:rPr>
                    <w:rStyle w:val="a1"/>
                    <w:rFonts w:hint="cs"/>
                    <w:b w:val="0"/>
                    <w:bCs w:val="0"/>
                    <w:szCs w:val="28"/>
                    <w:rtl/>
                  </w:rPr>
                  <w:t>‌</w:t>
                </w:r>
                <w:r w:rsidR="0079760C" w:rsidRPr="00836B44">
                  <w:rPr>
                    <w:rStyle w:val="a1"/>
                    <w:rFonts w:hint="cs"/>
                    <w:b w:val="0"/>
                    <w:bCs w:val="0"/>
                    <w:szCs w:val="28"/>
                    <w:rtl/>
                  </w:rPr>
                  <w:t>سازی سامانه پیش گرمایش هاضم</w:t>
                </w:r>
                <w:r w:rsidR="002D4769" w:rsidRPr="00836B44">
                  <w:rPr>
                    <w:rStyle w:val="a1"/>
                    <w:rFonts w:hint="cs"/>
                    <w:b w:val="0"/>
                    <w:bCs w:val="0"/>
                    <w:szCs w:val="28"/>
                    <w:rtl/>
                  </w:rPr>
                  <w:t>‌</w:t>
                </w:r>
                <w:r w:rsidR="0079760C" w:rsidRPr="00836B44">
                  <w:rPr>
                    <w:rStyle w:val="a1"/>
                    <w:rFonts w:hint="cs"/>
                    <w:b w:val="0"/>
                    <w:bCs w:val="0"/>
                    <w:szCs w:val="28"/>
                    <w:rtl/>
                  </w:rPr>
                  <w:t xml:space="preserve">ها با سامانه تولید حرارت نیروگاه پراکنده است. </w:t>
                </w:r>
              </w:p>
            </w:sdtContent>
          </w:sdt>
        </w:tc>
      </w:tr>
    </w:tbl>
    <w:p w14:paraId="6250EDC9" w14:textId="77777777" w:rsidR="00AE6BE3" w:rsidRDefault="00AE6BE3" w:rsidP="00207FB9">
      <w:pPr>
        <w:rPr>
          <w:rtl/>
        </w:rPr>
      </w:pPr>
    </w:p>
    <w:tbl>
      <w:tblPr>
        <w:tblStyle w:val="TableGrid1"/>
        <w:bidiVisual/>
        <w:tblW w:w="5000" w:type="pct"/>
        <w:tblLook w:val="04A0" w:firstRow="1" w:lastRow="0" w:firstColumn="1" w:lastColumn="0" w:noHBand="0" w:noVBand="1"/>
      </w:tblPr>
      <w:tblGrid>
        <w:gridCol w:w="4307"/>
        <w:gridCol w:w="4710"/>
      </w:tblGrid>
      <w:tr w:rsidR="00CF790F" w:rsidRPr="00B578F4" w14:paraId="221968AF" w14:textId="77777777" w:rsidTr="00476DA6">
        <w:tc>
          <w:tcPr>
            <w:tcW w:w="5000" w:type="pct"/>
            <w:gridSpan w:val="2"/>
            <w:shd w:val="clear" w:color="auto" w:fill="FCD734"/>
          </w:tcPr>
          <w:p w14:paraId="55BF2C75" w14:textId="77777777" w:rsidR="00CF790F" w:rsidRDefault="00CF790F" w:rsidP="00207FB9">
            <w:pPr>
              <w:pStyle w:val="Heading2"/>
              <w:outlineLvl w:val="1"/>
              <w:rPr>
                <w:rtl/>
              </w:rPr>
            </w:pPr>
            <w:bookmarkStart w:id="10" w:name="_Toc124857813"/>
            <w:bookmarkStart w:id="11" w:name="_Toc182863789"/>
            <w:r>
              <w:rPr>
                <w:rFonts w:hint="cs"/>
                <w:rtl/>
              </w:rPr>
              <w:t>تصاویر</w:t>
            </w:r>
            <w:bookmarkEnd w:id="10"/>
            <w:bookmarkEnd w:id="11"/>
          </w:p>
        </w:tc>
      </w:tr>
      <w:tr w:rsidR="0073500A" w:rsidRPr="00B578F4" w14:paraId="22DE93C7" w14:textId="77777777" w:rsidTr="00276112">
        <w:trPr>
          <w:trHeight w:val="3194"/>
        </w:trPr>
        <w:tc>
          <w:tcPr>
            <w:tcW w:w="5000" w:type="pct"/>
            <w:gridSpan w:val="2"/>
            <w:shd w:val="clear" w:color="auto" w:fill="auto"/>
            <w:vAlign w:val="center"/>
          </w:tcPr>
          <w:p w14:paraId="0F10FDA4" w14:textId="60567B7F" w:rsidR="0073500A" w:rsidRPr="001E7A8D" w:rsidRDefault="00C92E9C" w:rsidP="00276112">
            <w:pPr>
              <w:spacing w:before="240"/>
              <w:jc w:val="center"/>
              <w:rPr>
                <w:sz w:val="24"/>
                <w:szCs w:val="24"/>
                <w:rtl/>
              </w:rPr>
            </w:pPr>
            <w:r>
              <w:rPr>
                <w:noProof/>
                <w:sz w:val="24"/>
                <w:szCs w:val="24"/>
              </w:rPr>
              <w:drawing>
                <wp:inline distT="0" distB="0" distL="0" distR="0" wp14:anchorId="693111AC" wp14:editId="4468CCAE">
                  <wp:extent cx="5534025" cy="2772838"/>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37480" cy="2774569"/>
                          </a:xfrm>
                          <a:prstGeom prst="rect">
                            <a:avLst/>
                          </a:prstGeom>
                          <a:noFill/>
                        </pic:spPr>
                      </pic:pic>
                    </a:graphicData>
                  </a:graphic>
                </wp:inline>
              </w:drawing>
            </w:r>
          </w:p>
          <w:p w14:paraId="19DF341A" w14:textId="7A1D7283" w:rsidR="0073500A" w:rsidRPr="00836B44" w:rsidRDefault="00C92E9C" w:rsidP="00276112">
            <w:pPr>
              <w:jc w:val="center"/>
              <w:rPr>
                <w:b/>
                <w:bCs/>
                <w:sz w:val="24"/>
                <w:szCs w:val="24"/>
                <w:rtl/>
              </w:rPr>
            </w:pPr>
            <w:r w:rsidRPr="00836B44">
              <w:rPr>
                <w:rFonts w:hint="cs"/>
                <w:b/>
                <w:bCs/>
                <w:sz w:val="24"/>
                <w:szCs w:val="24"/>
                <w:rtl/>
              </w:rPr>
              <w:t>دیاگرام عملکردی نیروگاه تولید پراکنده برق و حرارت از بیوگاز</w:t>
            </w:r>
          </w:p>
        </w:tc>
      </w:tr>
      <w:tr w:rsidR="0073500A" w:rsidRPr="00B578F4" w14:paraId="007C7A40" w14:textId="77777777" w:rsidTr="00A54893">
        <w:trPr>
          <w:trHeight w:val="3149"/>
        </w:trPr>
        <w:tc>
          <w:tcPr>
            <w:tcW w:w="2500" w:type="pct"/>
            <w:shd w:val="clear" w:color="auto" w:fill="auto"/>
            <w:vAlign w:val="center"/>
          </w:tcPr>
          <w:p w14:paraId="4ED665A2" w14:textId="4179E28E" w:rsidR="0073500A" w:rsidRPr="001E7A8D" w:rsidRDefault="00C92E9C" w:rsidP="00A54893">
            <w:pPr>
              <w:jc w:val="center"/>
              <w:rPr>
                <w:sz w:val="24"/>
                <w:szCs w:val="24"/>
                <w:rtl/>
              </w:rPr>
            </w:pPr>
            <w:r>
              <w:rPr>
                <w:noProof/>
                <w:sz w:val="24"/>
                <w:szCs w:val="24"/>
                <w:rtl/>
                <w:lang w:val="fa-IR"/>
              </w:rPr>
              <w:drawing>
                <wp:inline distT="0" distB="0" distL="0" distR="0" wp14:anchorId="7BF54769" wp14:editId="55032380">
                  <wp:extent cx="2635885" cy="3352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hoto_2024-11-15_00-49-2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6657" cy="3353782"/>
                          </a:xfrm>
                          <a:prstGeom prst="rect">
                            <a:avLst/>
                          </a:prstGeom>
                        </pic:spPr>
                      </pic:pic>
                    </a:graphicData>
                  </a:graphic>
                </wp:inline>
              </w:drawing>
            </w:r>
          </w:p>
          <w:p w14:paraId="23D8B838" w14:textId="76CF5417" w:rsidR="0073500A" w:rsidRPr="00836B44" w:rsidRDefault="00C92E9C" w:rsidP="00A54893">
            <w:pPr>
              <w:jc w:val="center"/>
              <w:rPr>
                <w:b/>
                <w:bCs/>
                <w:sz w:val="24"/>
                <w:szCs w:val="24"/>
                <w:rtl/>
              </w:rPr>
            </w:pPr>
            <w:r w:rsidRPr="00836B44">
              <w:rPr>
                <w:rFonts w:hint="cs"/>
                <w:b/>
                <w:bCs/>
                <w:sz w:val="24"/>
                <w:szCs w:val="24"/>
                <w:rtl/>
              </w:rPr>
              <w:t>نمونه آزمایشگاهی سامانه نیروگاه تولید همزمان برق و حرارت کوچک مقیاس (پژوهشکده انرژی‌های تجدید پذیر دانشگاه تربیت مدرس)</w:t>
            </w:r>
          </w:p>
        </w:tc>
        <w:tc>
          <w:tcPr>
            <w:tcW w:w="2500" w:type="pct"/>
            <w:vAlign w:val="center"/>
          </w:tcPr>
          <w:p w14:paraId="559B8B14" w14:textId="5C40D4B2" w:rsidR="0073500A" w:rsidRPr="001E7A8D" w:rsidRDefault="00C92E9C" w:rsidP="00A54893">
            <w:pPr>
              <w:jc w:val="center"/>
              <w:rPr>
                <w:sz w:val="24"/>
                <w:szCs w:val="24"/>
                <w:rtl/>
              </w:rPr>
            </w:pPr>
            <w:r>
              <w:rPr>
                <w:noProof/>
                <w:sz w:val="24"/>
                <w:szCs w:val="24"/>
                <w:rtl/>
                <w:lang w:val="fa-IR"/>
              </w:rPr>
              <w:drawing>
                <wp:inline distT="0" distB="0" distL="0" distR="0" wp14:anchorId="3E2C9E22" wp14:editId="5E46122C">
                  <wp:extent cx="2895295" cy="3743325"/>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hoto_2024-11-15_00-45-1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97158" cy="3745734"/>
                          </a:xfrm>
                          <a:prstGeom prst="rect">
                            <a:avLst/>
                          </a:prstGeom>
                        </pic:spPr>
                      </pic:pic>
                    </a:graphicData>
                  </a:graphic>
                </wp:inline>
              </w:drawing>
            </w:r>
          </w:p>
          <w:p w14:paraId="4C1FF164" w14:textId="1EE0F7DB" w:rsidR="0073500A" w:rsidRPr="00836B44" w:rsidRDefault="00C92E9C" w:rsidP="00277426">
            <w:pPr>
              <w:jc w:val="center"/>
              <w:rPr>
                <w:b/>
                <w:bCs/>
                <w:sz w:val="24"/>
                <w:szCs w:val="24"/>
                <w:rtl/>
              </w:rPr>
            </w:pPr>
            <w:r w:rsidRPr="00836B44">
              <w:rPr>
                <w:rFonts w:hint="cs"/>
                <w:b/>
                <w:bCs/>
                <w:sz w:val="24"/>
                <w:szCs w:val="24"/>
                <w:rtl/>
              </w:rPr>
              <w:t>محل جغرافیایی دامداری</w:t>
            </w:r>
          </w:p>
        </w:tc>
      </w:tr>
    </w:tbl>
    <w:tbl>
      <w:tblPr>
        <w:tblStyle w:val="TableGrid"/>
        <w:bidiVisual/>
        <w:tblW w:w="5000" w:type="pct"/>
        <w:jc w:val="center"/>
        <w:tblLook w:val="04A0" w:firstRow="1" w:lastRow="0" w:firstColumn="1" w:lastColumn="0" w:noHBand="0" w:noVBand="1"/>
      </w:tblPr>
      <w:tblGrid>
        <w:gridCol w:w="4508"/>
        <w:gridCol w:w="4509"/>
      </w:tblGrid>
      <w:tr w:rsidR="00B578F4" w:rsidRPr="00B578F4" w14:paraId="6A0EB3E7" w14:textId="77777777" w:rsidTr="00A54893">
        <w:trPr>
          <w:jc w:val="center"/>
        </w:trPr>
        <w:tc>
          <w:tcPr>
            <w:tcW w:w="5000" w:type="pct"/>
            <w:gridSpan w:val="2"/>
            <w:shd w:val="clear" w:color="auto" w:fill="FCD734"/>
            <w:vAlign w:val="center"/>
          </w:tcPr>
          <w:p w14:paraId="4450C7D3" w14:textId="77777777" w:rsidR="00E073AB" w:rsidRPr="00785F6B" w:rsidRDefault="00E073AB" w:rsidP="00207FB9">
            <w:pPr>
              <w:pStyle w:val="Heading2"/>
              <w:outlineLvl w:val="1"/>
              <w:rPr>
                <w:rStyle w:val="2Char"/>
                <w:rtl/>
              </w:rPr>
            </w:pPr>
            <w:bookmarkStart w:id="12" w:name="_Toc124857815"/>
            <w:bookmarkStart w:id="13" w:name="_Toc182863790"/>
            <w:r w:rsidRPr="00785F6B">
              <w:rPr>
                <w:rStyle w:val="2Char"/>
                <w:rFonts w:hint="cs"/>
                <w:rtl/>
              </w:rPr>
              <w:lastRenderedPageBreak/>
              <w:t>نوع مسئله</w:t>
            </w:r>
            <w:bookmarkEnd w:id="12"/>
            <w:bookmarkEnd w:id="13"/>
          </w:p>
        </w:tc>
      </w:tr>
      <w:tr w:rsidR="00B578F4" w:rsidRPr="00B578F4" w14:paraId="6F251C1C" w14:textId="77777777" w:rsidTr="00FD3EA7">
        <w:trPr>
          <w:jc w:val="center"/>
        </w:trPr>
        <w:tc>
          <w:tcPr>
            <w:tcW w:w="2500" w:type="pct"/>
            <w:shd w:val="clear" w:color="auto" w:fill="auto"/>
            <w:vAlign w:val="center"/>
          </w:tcPr>
          <w:sdt>
            <w:sdtPr>
              <w:rPr>
                <w:rStyle w:val="2Char"/>
                <w:rFonts w:hint="cs"/>
                <w:rtl/>
              </w:rPr>
              <w:alias w:val="نوع مسئله 1"/>
              <w:tag w:val="نوع مسئله 1"/>
              <w:id w:val="1193500466"/>
              <w:comboBox>
                <w:listItem w:displayText="بومی‌سازی محصولات خارجی" w:value="بومی‌سازی محصولات خارجی"/>
                <w:listItem w:displayText="اتوماسیون و هوشمندسازی" w:value="اتوماسیون و هوشمندسازی"/>
                <w:listItem w:displayText="بازیابی یا فرآوری ضایعات" w:value="بازیابی یا فرآوری ضایعات"/>
                <w:listItem w:displayText="بهبود کیفیت محصول" w:value="بهبود کیفیت محصول"/>
                <w:listItem w:displayText="تعمیر و نگهداری دستگاه/ قطعه" w:value="تعمیر و نگهداری دستگاه/ قطعه"/>
                <w:listItem w:displayText="ارتقا و بهینه‌سازی دستگاه/ قطعه" w:value="ارتقا و بهینه‌سازی دستگاه/ قطعه"/>
                <w:listItem w:displayText="رعایت استاندارد یا اخذ مجوز" w:value="رعایت استاندارد یا اخذ مجوز"/>
                <w:listItem w:displayText="سفارشی‌سازی فناوری موجود در بازار" w:value="سفارشی‌سازی فناوری موجود در بازار"/>
                <w:listItem w:displayText="تامین قطعه/ دستگاه" w:value="تامین قطعه/ دستگاه"/>
                <w:listItem w:displayText="توسعه محصول نوآورانه (بدیع یا نوظهور)" w:value="توسعه محصول نوآورانه (بدیع یا نوظهور)"/>
              </w:comboBox>
            </w:sdtPr>
            <w:sdtContent>
              <w:p w14:paraId="398C078C" w14:textId="51029E5C" w:rsidR="00E073AB" w:rsidRPr="000D7413" w:rsidRDefault="00B2185E" w:rsidP="000D7413">
                <w:pPr>
                  <w:pStyle w:val="2"/>
                  <w:jc w:val="left"/>
                  <w:rPr>
                    <w:rStyle w:val="2Char"/>
                    <w:sz w:val="28"/>
                    <w:szCs w:val="28"/>
                    <w:rtl/>
                  </w:rPr>
                </w:pPr>
                <w:r>
                  <w:rPr>
                    <w:rStyle w:val="2Char"/>
                    <w:rFonts w:hint="cs"/>
                    <w:rtl/>
                  </w:rPr>
                  <w:t>بازیابی یا فرآوری ضایعات</w:t>
                </w:r>
              </w:p>
            </w:sdtContent>
          </w:sdt>
        </w:tc>
        <w:tc>
          <w:tcPr>
            <w:tcW w:w="2500" w:type="pct"/>
            <w:shd w:val="clear" w:color="auto" w:fill="auto"/>
            <w:vAlign w:val="center"/>
          </w:tcPr>
          <w:sdt>
            <w:sdtPr>
              <w:rPr>
                <w:rStyle w:val="2Char"/>
                <w:rFonts w:hint="cs"/>
                <w:rtl/>
              </w:rPr>
              <w:alias w:val="نوع مسئله 1"/>
              <w:tag w:val="نوع مسئله 1"/>
              <w:id w:val="-414400594"/>
              <w:comboBox>
                <w:listItem w:displayText="-" w:value="-"/>
                <w:listItem w:displayText="بومی‌سازی محصولات خارجی" w:value="بومی‌سازی محصولات خارجی"/>
                <w:listItem w:displayText="اتوماسیون و هوشمندسازی" w:value="اتوماسیون و هوشمندسازی"/>
                <w:listItem w:displayText="بازیابی یا فرآوری ضایعات" w:value="بازیابی یا فرآوری ضایعات"/>
                <w:listItem w:displayText="بهبود کیفیت محصول" w:value="بهبود کیفیت محصول"/>
                <w:listItem w:displayText="تعمیر و نگهداری دستگاه/ قطعه" w:value="تعمیر و نگهداری دستگاه/ قطعه"/>
                <w:listItem w:displayText="ارتقا و بهینه‌سازی دستگاه/ قطعه" w:value="ارتقا و بهینه‌سازی دستگاه/ قطعه"/>
                <w:listItem w:displayText="رعایت استاندارد یا اخذ مجوز" w:value="رعایت استاندارد یا اخذ مجوز"/>
                <w:listItem w:displayText="سفارشی‌سازی فناوری موجود در بازار" w:value="سفارشی‌سازی فناوری موجود در بازار"/>
                <w:listItem w:displayText="تامین قطعه/ دستگاه" w:value="تامین قطعه/ دستگاه"/>
                <w:listItem w:displayText="توسعه محصول نوآورانه (بدیع یا نوظهور)" w:value="توسعه محصول نوآورانه (بدیع یا نوظهور)"/>
              </w:comboBox>
            </w:sdtPr>
            <w:sdtContent>
              <w:p w14:paraId="431A9DD0" w14:textId="2C085FBA" w:rsidR="00E073AB" w:rsidRPr="00923F66" w:rsidRDefault="00736BC2" w:rsidP="000D7413">
                <w:pPr>
                  <w:pStyle w:val="2"/>
                  <w:jc w:val="left"/>
                  <w:rPr>
                    <w:rStyle w:val="2Char"/>
                    <w:rtl/>
                  </w:rPr>
                </w:pPr>
                <w:r>
                  <w:rPr>
                    <w:rStyle w:val="2Char"/>
                    <w:rFonts w:hint="cs"/>
                    <w:rtl/>
                  </w:rPr>
                  <w:t>بومی‌سازی محصولات خارجی</w:t>
                </w:r>
              </w:p>
            </w:sdtContent>
          </w:sdt>
        </w:tc>
      </w:tr>
    </w:tbl>
    <w:p w14:paraId="74A03E7A" w14:textId="77777777" w:rsidR="00AA7F6D" w:rsidRDefault="00AA7F6D" w:rsidP="00207FB9"/>
    <w:tbl>
      <w:tblPr>
        <w:tblStyle w:val="TableGrid1"/>
        <w:bidiVisual/>
        <w:tblW w:w="5000" w:type="pct"/>
        <w:tblLook w:val="04A0" w:firstRow="1" w:lastRow="0" w:firstColumn="1" w:lastColumn="0" w:noHBand="0" w:noVBand="1"/>
      </w:tblPr>
      <w:tblGrid>
        <w:gridCol w:w="3005"/>
        <w:gridCol w:w="3006"/>
        <w:gridCol w:w="3006"/>
      </w:tblGrid>
      <w:tr w:rsidR="00FD3EA7" w:rsidRPr="00B578F4" w14:paraId="3A1E2F5D" w14:textId="77777777" w:rsidTr="00A54893">
        <w:tc>
          <w:tcPr>
            <w:tcW w:w="5000" w:type="pct"/>
            <w:gridSpan w:val="3"/>
            <w:shd w:val="clear" w:color="auto" w:fill="FCD734"/>
          </w:tcPr>
          <w:p w14:paraId="4289C382" w14:textId="77777777" w:rsidR="00FD3EA7" w:rsidRPr="00FD3EA7" w:rsidRDefault="00FD3EA7" w:rsidP="00207FB9">
            <w:pPr>
              <w:pStyle w:val="Heading2"/>
              <w:outlineLvl w:val="1"/>
              <w:rPr>
                <w:rtl/>
              </w:rPr>
            </w:pPr>
            <w:bookmarkStart w:id="14" w:name="_Toc124857818"/>
            <w:bookmarkStart w:id="15" w:name="_Toc182863791"/>
            <w:r w:rsidRPr="00FD3EA7">
              <w:rPr>
                <w:rFonts w:hint="cs"/>
                <w:rtl/>
              </w:rPr>
              <w:t>حداقل</w:t>
            </w:r>
            <w:r w:rsidRPr="00FD3EA7">
              <w:rPr>
                <w:rtl/>
              </w:rPr>
              <w:t xml:space="preserve"> </w:t>
            </w:r>
            <w:r w:rsidRPr="00FD3EA7">
              <w:rPr>
                <w:rFonts w:hint="cs"/>
                <w:rtl/>
              </w:rPr>
              <w:t>سفارش</w:t>
            </w:r>
            <w:r w:rsidR="00772C04">
              <w:rPr>
                <w:rtl/>
              </w:rPr>
              <w:t xml:space="preserve"> </w:t>
            </w:r>
            <w:r w:rsidRPr="00FD3EA7">
              <w:rPr>
                <w:rFonts w:hint="cs"/>
                <w:rtl/>
              </w:rPr>
              <w:t>مورد</w:t>
            </w:r>
            <w:r w:rsidRPr="00FD3EA7">
              <w:rPr>
                <w:rtl/>
              </w:rPr>
              <w:t xml:space="preserve"> </w:t>
            </w:r>
            <w:r w:rsidRPr="00FD3EA7">
              <w:rPr>
                <w:rFonts w:hint="cs"/>
                <w:rtl/>
              </w:rPr>
              <w:t>نیاز</w:t>
            </w:r>
            <w:bookmarkEnd w:id="14"/>
            <w:bookmarkEnd w:id="15"/>
          </w:p>
        </w:tc>
      </w:tr>
      <w:tr w:rsidR="00FD3EA7" w:rsidRPr="00B578F4" w14:paraId="7CF623CF" w14:textId="77777777" w:rsidTr="00A54893">
        <w:tc>
          <w:tcPr>
            <w:tcW w:w="1666" w:type="pct"/>
            <w:shd w:val="clear" w:color="auto" w:fill="FFE599" w:themeFill="accent4" w:themeFillTint="66"/>
            <w:vAlign w:val="center"/>
          </w:tcPr>
          <w:p w14:paraId="330BD429" w14:textId="77777777" w:rsidR="00FD3EA7" w:rsidRPr="00207FB9" w:rsidRDefault="00FD3EA7" w:rsidP="00207FB9">
            <w:pPr>
              <w:jc w:val="center"/>
              <w:rPr>
                <w:b/>
                <w:bCs/>
                <w:rtl/>
              </w:rPr>
            </w:pPr>
            <w:r w:rsidRPr="00207FB9">
              <w:rPr>
                <w:rFonts w:hint="cs"/>
                <w:b/>
                <w:bCs/>
                <w:rtl/>
              </w:rPr>
              <w:t>تعداد/ مقدار</w:t>
            </w:r>
          </w:p>
        </w:tc>
        <w:tc>
          <w:tcPr>
            <w:tcW w:w="1667" w:type="pct"/>
            <w:shd w:val="clear" w:color="auto" w:fill="FFE599" w:themeFill="accent4" w:themeFillTint="66"/>
            <w:vAlign w:val="center"/>
          </w:tcPr>
          <w:p w14:paraId="67D6E669" w14:textId="77777777" w:rsidR="00FD3EA7" w:rsidRPr="00207FB9" w:rsidRDefault="00FD3EA7" w:rsidP="00207FB9">
            <w:pPr>
              <w:jc w:val="center"/>
              <w:rPr>
                <w:b/>
                <w:bCs/>
                <w:rtl/>
              </w:rPr>
            </w:pPr>
            <w:r w:rsidRPr="00207FB9">
              <w:rPr>
                <w:rFonts w:hint="cs"/>
                <w:b/>
                <w:bCs/>
                <w:rtl/>
              </w:rPr>
              <w:t>واحد</w:t>
            </w:r>
          </w:p>
        </w:tc>
        <w:tc>
          <w:tcPr>
            <w:tcW w:w="1667" w:type="pct"/>
            <w:shd w:val="clear" w:color="auto" w:fill="FFE599" w:themeFill="accent4" w:themeFillTint="66"/>
            <w:vAlign w:val="center"/>
          </w:tcPr>
          <w:p w14:paraId="3A5228DB" w14:textId="77777777" w:rsidR="00FD3EA7" w:rsidRPr="00207FB9" w:rsidRDefault="00FD3EA7" w:rsidP="00207FB9">
            <w:pPr>
              <w:jc w:val="center"/>
              <w:rPr>
                <w:b/>
                <w:bCs/>
                <w:rtl/>
              </w:rPr>
            </w:pPr>
            <w:r w:rsidRPr="00207FB9">
              <w:rPr>
                <w:rFonts w:hint="cs"/>
                <w:b/>
                <w:bCs/>
                <w:rtl/>
              </w:rPr>
              <w:t>بازه زمانی</w:t>
            </w:r>
          </w:p>
        </w:tc>
      </w:tr>
      <w:tr w:rsidR="00FD3EA7" w:rsidRPr="00B578F4" w14:paraId="5DA02626" w14:textId="77777777" w:rsidTr="00836E21">
        <w:tc>
          <w:tcPr>
            <w:tcW w:w="1666" w:type="pct"/>
            <w:vAlign w:val="center"/>
          </w:tcPr>
          <w:p w14:paraId="09C8BCA1" w14:textId="124B4EA3" w:rsidR="00FD3EA7" w:rsidRPr="00276112" w:rsidRDefault="00D678D9" w:rsidP="00836E21">
            <w:pPr>
              <w:jc w:val="center"/>
              <w:rPr>
                <w:rtl/>
              </w:rPr>
            </w:pPr>
            <w:r>
              <w:rPr>
                <w:rFonts w:hint="cs"/>
                <w:rtl/>
              </w:rPr>
              <w:t>4</w:t>
            </w:r>
          </w:p>
        </w:tc>
        <w:tc>
          <w:tcPr>
            <w:tcW w:w="1667" w:type="pct"/>
            <w:vAlign w:val="center"/>
          </w:tcPr>
          <w:p w14:paraId="74F92CD9" w14:textId="555CC926" w:rsidR="00FD3EA7" w:rsidRPr="00276112" w:rsidRDefault="00D678D9" w:rsidP="00836E21">
            <w:pPr>
              <w:jc w:val="center"/>
              <w:rPr>
                <w:rtl/>
              </w:rPr>
            </w:pPr>
            <w:r>
              <w:rPr>
                <w:rFonts w:hint="cs"/>
                <w:rtl/>
              </w:rPr>
              <w:t>عدد</w:t>
            </w:r>
          </w:p>
        </w:tc>
        <w:tc>
          <w:tcPr>
            <w:tcW w:w="1667" w:type="pct"/>
            <w:vAlign w:val="center"/>
          </w:tcPr>
          <w:p w14:paraId="163A8229" w14:textId="6E0B8D9B" w:rsidR="00FD3EA7" w:rsidRPr="00276112" w:rsidRDefault="00D678D9" w:rsidP="00836E21">
            <w:pPr>
              <w:jc w:val="center"/>
              <w:rPr>
                <w:rtl/>
              </w:rPr>
            </w:pPr>
            <w:r>
              <w:rPr>
                <w:rFonts w:hint="cs"/>
                <w:rtl/>
              </w:rPr>
              <w:t>2 سال</w:t>
            </w:r>
          </w:p>
        </w:tc>
      </w:tr>
    </w:tbl>
    <w:p w14:paraId="30A5A0AC" w14:textId="77777777" w:rsidR="00246A4B" w:rsidRPr="00B578F4" w:rsidRDefault="00246A4B" w:rsidP="00207FB9">
      <w:pPr>
        <w:rPr>
          <w:rtl/>
        </w:rPr>
      </w:pPr>
    </w:p>
    <w:tbl>
      <w:tblPr>
        <w:tblStyle w:val="TableGrid1"/>
        <w:bidiVisual/>
        <w:tblW w:w="5000" w:type="pct"/>
        <w:jc w:val="right"/>
        <w:tblLook w:val="04A0" w:firstRow="1" w:lastRow="0" w:firstColumn="1" w:lastColumn="0" w:noHBand="0" w:noVBand="1"/>
      </w:tblPr>
      <w:tblGrid>
        <w:gridCol w:w="9017"/>
      </w:tblGrid>
      <w:tr w:rsidR="00B578F4" w:rsidRPr="00B578F4" w14:paraId="0C232C4E" w14:textId="77777777" w:rsidTr="00A54893">
        <w:trPr>
          <w:trHeight w:val="180"/>
          <w:jc w:val="right"/>
        </w:trPr>
        <w:tc>
          <w:tcPr>
            <w:tcW w:w="5000" w:type="pct"/>
            <w:shd w:val="clear" w:color="auto" w:fill="FCD734"/>
          </w:tcPr>
          <w:p w14:paraId="5D11BA41" w14:textId="142EF157" w:rsidR="009A57D9" w:rsidRPr="00B578F4" w:rsidRDefault="007E485B" w:rsidP="007E485B">
            <w:pPr>
              <w:pStyle w:val="Heading2"/>
              <w:outlineLvl w:val="1"/>
              <w:rPr>
                <w:rtl/>
              </w:rPr>
            </w:pPr>
            <w:bookmarkStart w:id="16" w:name="_Toc182863792"/>
            <w:r>
              <w:rPr>
                <w:rtl/>
              </w:rPr>
              <w:t>نظر متخصص</w:t>
            </w:r>
            <w:r>
              <w:rPr>
                <w:rFonts w:hint="cs"/>
                <w:rtl/>
              </w:rPr>
              <w:t>/ خبره درباره</w:t>
            </w:r>
            <w:r w:rsidR="00E073AB" w:rsidRPr="00B578F4">
              <w:rPr>
                <w:rtl/>
              </w:rPr>
              <w:t xml:space="preserve"> مسئله</w:t>
            </w:r>
            <w:bookmarkEnd w:id="16"/>
          </w:p>
        </w:tc>
      </w:tr>
      <w:tr w:rsidR="00B578F4" w:rsidRPr="00430B6C" w14:paraId="2B676996" w14:textId="77777777" w:rsidTr="00CF790F">
        <w:trPr>
          <w:jc w:val="right"/>
        </w:trPr>
        <w:tc>
          <w:tcPr>
            <w:tcW w:w="5000" w:type="pct"/>
            <w:shd w:val="clear" w:color="auto" w:fill="auto"/>
          </w:tcPr>
          <w:p w14:paraId="5608DA4A" w14:textId="77777777" w:rsidR="00BF5152" w:rsidRPr="00836B44" w:rsidRDefault="007E485B" w:rsidP="00276112">
            <w:pPr>
              <w:rPr>
                <w:b/>
                <w:bCs/>
                <w:rtl/>
              </w:rPr>
            </w:pPr>
            <w:r w:rsidRPr="00836B44">
              <w:rPr>
                <w:rFonts w:hint="cs"/>
                <w:b/>
                <w:bCs/>
                <w:rtl/>
              </w:rPr>
              <w:t xml:space="preserve">تحلیل از </w:t>
            </w:r>
            <w:r w:rsidR="00B40185" w:rsidRPr="00836B44">
              <w:rPr>
                <w:rFonts w:hint="cs"/>
                <w:b/>
                <w:bCs/>
                <w:rtl/>
              </w:rPr>
              <w:t>دیدگاه</w:t>
            </w:r>
            <w:r w:rsidR="00B40185" w:rsidRPr="00836B44">
              <w:rPr>
                <w:b/>
                <w:bCs/>
                <w:rtl/>
              </w:rPr>
              <w:t xml:space="preserve"> </w:t>
            </w:r>
            <w:r w:rsidR="00B40185" w:rsidRPr="00836B44">
              <w:rPr>
                <w:rFonts w:hint="cs"/>
                <w:b/>
                <w:bCs/>
                <w:rtl/>
              </w:rPr>
              <w:t>عملیاتی</w:t>
            </w:r>
            <w:r w:rsidR="00B40185" w:rsidRPr="00836B44">
              <w:rPr>
                <w:b/>
                <w:bCs/>
                <w:rtl/>
              </w:rPr>
              <w:t xml:space="preserve">: </w:t>
            </w:r>
          </w:p>
          <w:p w14:paraId="2F3D85B8" w14:textId="48D9BF46" w:rsidR="00DA67A8" w:rsidRPr="00836B44" w:rsidRDefault="00634E6D" w:rsidP="00DA67A8">
            <w:pPr>
              <w:rPr>
                <w:rtl/>
              </w:rPr>
            </w:pPr>
            <w:r w:rsidRPr="00836B44">
              <w:rPr>
                <w:rFonts w:hint="cs"/>
                <w:rtl/>
              </w:rPr>
              <w:t>نحوه راه‌اندازی و استفاده از سامانه‌های تولید پراکنده همزمان برق و حرارت بصورت مستقر در محل و نزدیک به واحد پالایشگاهی است. از آنجایی که مقیاس نیروگاه کوچک بوده بنابراین نیاز به بهره</w:t>
            </w:r>
            <w:r w:rsidR="002D4769" w:rsidRPr="00836B44">
              <w:rPr>
                <w:rFonts w:hint="cs"/>
                <w:rtl/>
              </w:rPr>
              <w:t>‌</w:t>
            </w:r>
            <w:r w:rsidRPr="00836B44">
              <w:rPr>
                <w:rFonts w:hint="cs"/>
                <w:rtl/>
              </w:rPr>
              <w:t>برداری از پالایشگاه مجهز پیرامون</w:t>
            </w:r>
            <w:r w:rsidR="002D4769" w:rsidRPr="00836B44">
              <w:rPr>
                <w:rFonts w:hint="cs"/>
                <w:rtl/>
              </w:rPr>
              <w:t>ی</w:t>
            </w:r>
            <w:r w:rsidRPr="00836B44">
              <w:rPr>
                <w:rFonts w:hint="cs"/>
                <w:rtl/>
              </w:rPr>
              <w:t xml:space="preserve"> </w:t>
            </w:r>
            <w:r w:rsidR="008A47BE" w:rsidRPr="00836B44">
              <w:rPr>
                <w:rFonts w:hint="cs"/>
                <w:rtl/>
              </w:rPr>
              <w:t>نیست</w:t>
            </w:r>
            <w:r w:rsidRPr="00836B44">
              <w:rPr>
                <w:rFonts w:hint="cs"/>
                <w:rtl/>
              </w:rPr>
              <w:t xml:space="preserve"> و </w:t>
            </w:r>
            <w:r w:rsidR="008A47BE" w:rsidRPr="00836B44">
              <w:rPr>
                <w:rFonts w:hint="cs"/>
                <w:rtl/>
              </w:rPr>
              <w:t xml:space="preserve">می‌توان </w:t>
            </w:r>
            <w:r w:rsidRPr="00836B44">
              <w:rPr>
                <w:rFonts w:hint="cs"/>
                <w:rtl/>
              </w:rPr>
              <w:t xml:space="preserve">با کمترین میزان تصفیه لجن هاضم </w:t>
            </w:r>
            <w:r w:rsidR="002D4769" w:rsidRPr="00836B44">
              <w:rPr>
                <w:rFonts w:hint="cs"/>
                <w:rtl/>
              </w:rPr>
              <w:t xml:space="preserve">خوراک مناسب </w:t>
            </w:r>
            <w:r w:rsidRPr="00836B44">
              <w:rPr>
                <w:rFonts w:hint="cs"/>
                <w:rtl/>
              </w:rPr>
              <w:t xml:space="preserve">نیروگاه را </w:t>
            </w:r>
            <w:r w:rsidR="002D4769" w:rsidRPr="00836B44">
              <w:rPr>
                <w:rFonts w:hint="cs"/>
                <w:rtl/>
              </w:rPr>
              <w:t xml:space="preserve">برای </w:t>
            </w:r>
            <w:r w:rsidRPr="00836B44">
              <w:rPr>
                <w:rFonts w:hint="cs"/>
                <w:rtl/>
              </w:rPr>
              <w:t>راه</w:t>
            </w:r>
            <w:r w:rsidR="008A47BE" w:rsidRPr="00836B44">
              <w:rPr>
                <w:rFonts w:hint="cs"/>
                <w:rtl/>
              </w:rPr>
              <w:t>‌</w:t>
            </w:r>
            <w:r w:rsidRPr="00836B44">
              <w:rPr>
                <w:rFonts w:hint="cs"/>
                <w:rtl/>
              </w:rPr>
              <w:t xml:space="preserve">اندازی </w:t>
            </w:r>
            <w:r w:rsidR="002D4769" w:rsidRPr="00836B44">
              <w:rPr>
                <w:rFonts w:hint="cs"/>
                <w:rtl/>
              </w:rPr>
              <w:t xml:space="preserve">فراهم </w:t>
            </w:r>
            <w:r w:rsidRPr="00836B44">
              <w:rPr>
                <w:rFonts w:hint="cs"/>
                <w:rtl/>
              </w:rPr>
              <w:t>نمود. بنابراین</w:t>
            </w:r>
            <w:r w:rsidR="008A47BE" w:rsidRPr="00836B44">
              <w:rPr>
                <w:rFonts w:hint="cs"/>
                <w:rtl/>
              </w:rPr>
              <w:t>،</w:t>
            </w:r>
            <w:r w:rsidRPr="00836B44">
              <w:rPr>
                <w:rFonts w:hint="cs"/>
                <w:rtl/>
              </w:rPr>
              <w:t xml:space="preserve"> نیروگاه مد نظر با توجه به ابعاد نمونه در نزدیکی </w:t>
            </w:r>
            <w:r w:rsidR="008A47BE" w:rsidRPr="00836B44">
              <w:rPr>
                <w:rFonts w:hint="cs"/>
                <w:rtl/>
              </w:rPr>
              <w:t>و</w:t>
            </w:r>
            <w:r w:rsidRPr="00836B44">
              <w:rPr>
                <w:rFonts w:hint="cs"/>
                <w:rtl/>
              </w:rPr>
              <w:t>احد تصفیه لجن دامداری احداث خواهد شد. انجام مراحل راه</w:t>
            </w:r>
            <w:r w:rsidR="008A47BE" w:rsidRPr="00836B44">
              <w:rPr>
                <w:rFonts w:hint="cs"/>
                <w:rtl/>
              </w:rPr>
              <w:t>‌</w:t>
            </w:r>
            <w:r w:rsidRPr="00836B44">
              <w:rPr>
                <w:rFonts w:hint="cs"/>
                <w:rtl/>
              </w:rPr>
              <w:t>اندازی نیاز به برگزاری مناقصه فنی دا</w:t>
            </w:r>
            <w:r w:rsidR="008A47BE" w:rsidRPr="00836B44">
              <w:rPr>
                <w:rFonts w:hint="cs"/>
                <w:rtl/>
              </w:rPr>
              <w:t>ر</w:t>
            </w:r>
            <w:r w:rsidRPr="00836B44">
              <w:rPr>
                <w:rFonts w:hint="cs"/>
                <w:rtl/>
              </w:rPr>
              <w:t xml:space="preserve">د. بدین منظور که </w:t>
            </w:r>
            <w:r w:rsidR="008A47BE" w:rsidRPr="00836B44">
              <w:rPr>
                <w:rFonts w:hint="cs"/>
                <w:rtl/>
              </w:rPr>
              <w:t xml:space="preserve">یک </w:t>
            </w:r>
            <w:r w:rsidRPr="00836B44">
              <w:rPr>
                <w:rFonts w:hint="cs"/>
                <w:rtl/>
              </w:rPr>
              <w:t>شرکت معتبر فعال در حوزه نیروگاهی می</w:t>
            </w:r>
            <w:r w:rsidR="008A47BE" w:rsidRPr="00836B44">
              <w:rPr>
                <w:rFonts w:hint="cs"/>
                <w:rtl/>
              </w:rPr>
              <w:t>‌ب</w:t>
            </w:r>
            <w:r w:rsidRPr="00836B44">
              <w:rPr>
                <w:rFonts w:hint="cs"/>
                <w:rtl/>
              </w:rPr>
              <w:t>ایست پس از جلب نظر مجریان طرح اقدام به تجهیز کارگاه و آماده</w:t>
            </w:r>
            <w:r w:rsidR="008A47BE" w:rsidRPr="00836B44">
              <w:rPr>
                <w:rFonts w:hint="cs"/>
                <w:rtl/>
              </w:rPr>
              <w:t>‌</w:t>
            </w:r>
            <w:r w:rsidRPr="00836B44">
              <w:rPr>
                <w:rFonts w:hint="cs"/>
                <w:rtl/>
              </w:rPr>
              <w:t>سازی ملزومات راه</w:t>
            </w:r>
            <w:r w:rsidR="008A47BE" w:rsidRPr="00836B44">
              <w:rPr>
                <w:rFonts w:hint="cs"/>
                <w:rtl/>
              </w:rPr>
              <w:t>‌</w:t>
            </w:r>
            <w:r w:rsidRPr="00836B44">
              <w:rPr>
                <w:rFonts w:hint="cs"/>
                <w:rtl/>
              </w:rPr>
              <w:t>اندازی اولیه نماید. برای این منظور به مجریان طرح پیشنهاد می</w:t>
            </w:r>
            <w:r w:rsidR="008A47BE" w:rsidRPr="00836B44">
              <w:rPr>
                <w:rFonts w:hint="cs"/>
                <w:rtl/>
              </w:rPr>
              <w:t>‌</w:t>
            </w:r>
            <w:r w:rsidRPr="00836B44">
              <w:rPr>
                <w:rFonts w:hint="cs"/>
                <w:rtl/>
              </w:rPr>
              <w:t>شود که شرکت آهار را به عنوان مشاور بخش تجهیز و راه</w:t>
            </w:r>
            <w:r w:rsidR="008A47BE" w:rsidRPr="00836B44">
              <w:rPr>
                <w:rFonts w:hint="cs"/>
                <w:rtl/>
              </w:rPr>
              <w:t>‌</w:t>
            </w:r>
            <w:r w:rsidRPr="00836B44">
              <w:rPr>
                <w:rFonts w:hint="cs"/>
                <w:rtl/>
              </w:rPr>
              <w:t xml:space="preserve">اندازی </w:t>
            </w:r>
            <w:r w:rsidR="005F1642" w:rsidRPr="00836B44">
              <w:rPr>
                <w:rFonts w:hint="cs"/>
                <w:rtl/>
              </w:rPr>
              <w:t>بکارگرفته</w:t>
            </w:r>
            <w:r w:rsidRPr="00836B44">
              <w:rPr>
                <w:rFonts w:hint="cs"/>
                <w:rtl/>
              </w:rPr>
              <w:t xml:space="preserve"> و از تجریبات آن</w:t>
            </w:r>
            <w:r w:rsidR="008A47BE" w:rsidRPr="00836B44">
              <w:rPr>
                <w:rFonts w:hint="cs"/>
                <w:rtl/>
              </w:rPr>
              <w:t>‌</w:t>
            </w:r>
            <w:r w:rsidRPr="00836B44">
              <w:rPr>
                <w:rFonts w:hint="cs"/>
                <w:rtl/>
              </w:rPr>
              <w:t xml:space="preserve">ها بهره ببرند. با توجه به اینکه </w:t>
            </w:r>
            <w:r w:rsidR="005F1642" w:rsidRPr="00836B44">
              <w:rPr>
                <w:rFonts w:hint="cs"/>
                <w:rtl/>
              </w:rPr>
              <w:t>فناور</w:t>
            </w:r>
            <w:r w:rsidRPr="00836B44">
              <w:rPr>
                <w:rFonts w:hint="cs"/>
                <w:rtl/>
              </w:rPr>
              <w:t xml:space="preserve"> طرح اظهار داشته که برای راه اندازی واحد نیروگاهی، نمونه آزمایشگاهی دارد، بنابراین لازم است تا آزمون</w:t>
            </w:r>
            <w:r w:rsidR="008A47BE" w:rsidRPr="00836B44">
              <w:rPr>
                <w:rFonts w:hint="cs"/>
                <w:rtl/>
              </w:rPr>
              <w:t>‌</w:t>
            </w:r>
            <w:r w:rsidRPr="00836B44">
              <w:rPr>
                <w:rFonts w:hint="cs"/>
                <w:rtl/>
              </w:rPr>
              <w:t>های عملکردی نمونه دستگاه با لجن تصفیه شده دامداری هدف انجام شود و گزارش فنی آن در اختیار سازنده نیروگاه قرار گیرد. با توجه به موارد بیان شده گلوگاه</w:t>
            </w:r>
            <w:r w:rsidR="008A47BE" w:rsidRPr="00836B44">
              <w:rPr>
                <w:rFonts w:hint="cs"/>
                <w:rtl/>
              </w:rPr>
              <w:t>‌</w:t>
            </w:r>
            <w:r w:rsidRPr="00836B44">
              <w:rPr>
                <w:rFonts w:hint="cs"/>
                <w:rtl/>
              </w:rPr>
              <w:t>های عملیاتی را می</w:t>
            </w:r>
            <w:r w:rsidR="008A47BE" w:rsidRPr="00836B44">
              <w:rPr>
                <w:rFonts w:hint="cs"/>
                <w:rtl/>
              </w:rPr>
              <w:t>‌</w:t>
            </w:r>
            <w:r w:rsidRPr="00836B44">
              <w:rPr>
                <w:rFonts w:hint="cs"/>
                <w:rtl/>
              </w:rPr>
              <w:t>توان در راه</w:t>
            </w:r>
            <w:r w:rsidR="008A47BE" w:rsidRPr="00836B44">
              <w:rPr>
                <w:rFonts w:hint="cs"/>
                <w:rtl/>
              </w:rPr>
              <w:t>‌</w:t>
            </w:r>
            <w:r w:rsidRPr="00836B44">
              <w:rPr>
                <w:rFonts w:hint="cs"/>
                <w:rtl/>
              </w:rPr>
              <w:t xml:space="preserve">اندزای اولیه، تطبیق خوراک اولیه دامداری با سامانه هاضم طراحی شده، نحوه انتقال سامانه به دامداری و تطبیق عملیاتی سامانه با شرایط آب و هوایی منطقه </w:t>
            </w:r>
            <w:r w:rsidR="008A47BE" w:rsidRPr="00836B44">
              <w:rPr>
                <w:rFonts w:hint="cs"/>
                <w:rtl/>
              </w:rPr>
              <w:t>خلاصه کرد.</w:t>
            </w:r>
          </w:p>
          <w:p w14:paraId="67101285" w14:textId="68B97EAC" w:rsidR="00BF5152" w:rsidRPr="00836B44" w:rsidRDefault="007E485B" w:rsidP="00B91DF5">
            <w:pPr>
              <w:spacing w:before="240"/>
              <w:rPr>
                <w:b/>
                <w:bCs/>
                <w:rtl/>
              </w:rPr>
            </w:pPr>
            <w:r w:rsidRPr="00836B44">
              <w:rPr>
                <w:rFonts w:hint="cs"/>
                <w:b/>
                <w:bCs/>
                <w:rtl/>
              </w:rPr>
              <w:t>تحلیل از دیدگاه</w:t>
            </w:r>
            <w:r w:rsidRPr="00836B44">
              <w:rPr>
                <w:b/>
                <w:bCs/>
                <w:rtl/>
              </w:rPr>
              <w:t xml:space="preserve"> </w:t>
            </w:r>
            <w:r w:rsidRPr="00836B44">
              <w:rPr>
                <w:rFonts w:hint="cs"/>
                <w:b/>
                <w:bCs/>
                <w:rtl/>
              </w:rPr>
              <w:t>فنّی</w:t>
            </w:r>
            <w:r w:rsidRPr="00836B44">
              <w:rPr>
                <w:b/>
                <w:bCs/>
                <w:rtl/>
              </w:rPr>
              <w:t xml:space="preserve">: </w:t>
            </w:r>
          </w:p>
          <w:p w14:paraId="4F7BE754" w14:textId="441A3A5E" w:rsidR="007E485B" w:rsidRPr="00836B44" w:rsidRDefault="00DA67A8" w:rsidP="00B91DF5">
            <w:pPr>
              <w:rPr>
                <w:rtl/>
              </w:rPr>
            </w:pPr>
            <w:r>
              <w:rPr>
                <w:rFonts w:hint="cs"/>
                <w:sz w:val="24"/>
                <w:szCs w:val="24"/>
                <w:rtl/>
              </w:rPr>
              <w:t xml:space="preserve"> </w:t>
            </w:r>
            <w:r w:rsidR="008A47BE" w:rsidRPr="00836B44">
              <w:rPr>
                <w:rFonts w:hint="cs"/>
                <w:rtl/>
              </w:rPr>
              <w:t>گلوگاه</w:t>
            </w:r>
            <w:r w:rsidR="005F1642" w:rsidRPr="00836B44">
              <w:rPr>
                <w:rFonts w:hint="cs"/>
                <w:rtl/>
              </w:rPr>
              <w:t>‌</w:t>
            </w:r>
            <w:r w:rsidR="008A47BE" w:rsidRPr="00836B44">
              <w:rPr>
                <w:rFonts w:hint="cs"/>
                <w:rtl/>
              </w:rPr>
              <w:t>های فنی مرتبط با بهره</w:t>
            </w:r>
            <w:r w:rsidR="005F1642" w:rsidRPr="00836B44">
              <w:rPr>
                <w:rFonts w:hint="cs"/>
                <w:rtl/>
              </w:rPr>
              <w:t>‌</w:t>
            </w:r>
            <w:r w:rsidR="008A47BE" w:rsidRPr="00836B44">
              <w:rPr>
                <w:rFonts w:hint="cs"/>
                <w:rtl/>
              </w:rPr>
              <w:t>برداری یک نیروگاه شامل موارد عمومی و تخصصی است. در بیان موارد عمومی می</w:t>
            </w:r>
            <w:r w:rsidR="005F1642" w:rsidRPr="00836B44">
              <w:rPr>
                <w:rFonts w:hint="cs"/>
                <w:rtl/>
              </w:rPr>
              <w:t>‌</w:t>
            </w:r>
            <w:r w:rsidR="008A47BE" w:rsidRPr="00836B44">
              <w:rPr>
                <w:rFonts w:hint="cs"/>
                <w:rtl/>
              </w:rPr>
              <w:t>توان به  طراحی و مدلسازی نیروگاه، مطالعات جانمایی و زیست محیطی احداث نیروگاه، مدیریت ایمنی و پسماند نیروگاه، ارزیابی کیفیت خوراک نیروگاه، برآورد دقیق حداکثر توان تولیدی براساس تغییرات نرخ تغذیه خوراک، نحوه راه</w:t>
            </w:r>
            <w:r w:rsidR="005F1642" w:rsidRPr="00836B44">
              <w:rPr>
                <w:rFonts w:hint="cs"/>
                <w:rtl/>
              </w:rPr>
              <w:t>‌</w:t>
            </w:r>
            <w:r w:rsidR="008A47BE" w:rsidRPr="00836B44">
              <w:rPr>
                <w:rFonts w:hint="cs"/>
                <w:rtl/>
              </w:rPr>
              <w:t>اندازی واحد کنترل و دیسپاچینگ و برآوردهای اقتصادی فروش برق بر اساس تعرفه</w:t>
            </w:r>
            <w:r w:rsidR="005F1642" w:rsidRPr="00836B44">
              <w:rPr>
                <w:rFonts w:hint="cs"/>
                <w:rtl/>
              </w:rPr>
              <w:t>‌</w:t>
            </w:r>
            <w:r w:rsidR="008A47BE" w:rsidRPr="00836B44">
              <w:rPr>
                <w:rFonts w:hint="cs"/>
                <w:rtl/>
              </w:rPr>
              <w:t>های بازار برق</w:t>
            </w:r>
            <w:r w:rsidR="005F1642" w:rsidRPr="00836B44">
              <w:rPr>
                <w:rFonts w:hint="cs"/>
                <w:rtl/>
              </w:rPr>
              <w:t xml:space="preserve"> است</w:t>
            </w:r>
            <w:r w:rsidR="008A47BE" w:rsidRPr="00836B44">
              <w:rPr>
                <w:rFonts w:hint="cs"/>
                <w:rtl/>
              </w:rPr>
              <w:t>.</w:t>
            </w:r>
          </w:p>
          <w:p w14:paraId="0056A3B1" w14:textId="16D2774C" w:rsidR="003D6E80" w:rsidRPr="00836B44" w:rsidRDefault="00EE0766" w:rsidP="00B91DF5">
            <w:pPr>
              <w:rPr>
                <w:rtl/>
              </w:rPr>
            </w:pPr>
            <w:r w:rsidRPr="00836B44">
              <w:rPr>
                <w:rFonts w:hint="cs"/>
                <w:rtl/>
              </w:rPr>
              <w:t>گلوگاه</w:t>
            </w:r>
            <w:r w:rsidR="005F1642" w:rsidRPr="00836B44">
              <w:rPr>
                <w:rFonts w:hint="cs"/>
                <w:rtl/>
              </w:rPr>
              <w:t>‌</w:t>
            </w:r>
            <w:r w:rsidRPr="00836B44">
              <w:rPr>
                <w:rFonts w:hint="cs"/>
                <w:rtl/>
              </w:rPr>
              <w:t>های تخصصی راه اندازی نیروگاه</w:t>
            </w:r>
            <w:r w:rsidR="005F1642" w:rsidRPr="00836B44">
              <w:rPr>
                <w:rFonts w:hint="cs"/>
                <w:rtl/>
              </w:rPr>
              <w:t>‌</w:t>
            </w:r>
            <w:r w:rsidRPr="00836B44">
              <w:rPr>
                <w:rFonts w:hint="cs"/>
                <w:rtl/>
              </w:rPr>
              <w:t xml:space="preserve">های بیوگاز شامل مراحل پالایشگاهی، </w:t>
            </w:r>
            <w:r w:rsidR="00C85C47" w:rsidRPr="00836B44">
              <w:rPr>
                <w:rFonts w:hint="cs"/>
                <w:rtl/>
              </w:rPr>
              <w:t>تأمین</w:t>
            </w:r>
            <w:r w:rsidRPr="00836B44">
              <w:rPr>
                <w:rFonts w:hint="cs"/>
                <w:rtl/>
              </w:rPr>
              <w:t xml:space="preserve"> پایدار خوراک نیروگاه، برآورد </w:t>
            </w:r>
            <w:r w:rsidR="005F1642" w:rsidRPr="00836B44">
              <w:rPr>
                <w:rFonts w:hint="cs"/>
                <w:rtl/>
              </w:rPr>
              <w:t xml:space="preserve">دقیق </w:t>
            </w:r>
            <w:r w:rsidRPr="00836B44">
              <w:rPr>
                <w:rFonts w:hint="cs"/>
                <w:rtl/>
              </w:rPr>
              <w:t>زمان</w:t>
            </w:r>
            <w:r w:rsidR="005F1642" w:rsidRPr="00836B44">
              <w:rPr>
                <w:rFonts w:hint="cs"/>
                <w:rtl/>
              </w:rPr>
              <w:t>‌</w:t>
            </w:r>
            <w:r w:rsidRPr="00836B44">
              <w:rPr>
                <w:rFonts w:hint="cs"/>
                <w:rtl/>
              </w:rPr>
              <w:t>های تعم</w:t>
            </w:r>
            <w:r w:rsidR="005F1642" w:rsidRPr="00836B44">
              <w:rPr>
                <w:rFonts w:hint="cs"/>
                <w:rtl/>
              </w:rPr>
              <w:t>ی</w:t>
            </w:r>
            <w:r w:rsidRPr="00836B44">
              <w:rPr>
                <w:rFonts w:hint="cs"/>
                <w:rtl/>
              </w:rPr>
              <w:t xml:space="preserve">رات و نگهداری پیشگیرانه </w:t>
            </w:r>
            <w:r w:rsidR="005F1642" w:rsidRPr="00836B44">
              <w:rPr>
                <w:rFonts w:hint="cs"/>
                <w:rtl/>
              </w:rPr>
              <w:t xml:space="preserve">واحدهای مولد و پالایشگاهی، </w:t>
            </w:r>
            <w:r w:rsidRPr="00836B44">
              <w:rPr>
                <w:rFonts w:hint="cs"/>
                <w:rtl/>
              </w:rPr>
              <w:t xml:space="preserve">ارتقاء کیفیت کود </w:t>
            </w:r>
            <w:r w:rsidRPr="00836B44">
              <w:rPr>
                <w:rFonts w:hint="cs"/>
                <w:rtl/>
              </w:rPr>
              <w:lastRenderedPageBreak/>
              <w:t>استحصالی از هاضم</w:t>
            </w:r>
            <w:r w:rsidR="005F1642" w:rsidRPr="00836B44">
              <w:rPr>
                <w:rFonts w:hint="cs"/>
                <w:rtl/>
              </w:rPr>
              <w:t>‌</w:t>
            </w:r>
            <w:r w:rsidRPr="00836B44">
              <w:rPr>
                <w:rFonts w:hint="cs"/>
                <w:rtl/>
              </w:rPr>
              <w:t>ها</w:t>
            </w:r>
            <w:r w:rsidR="005F1642" w:rsidRPr="00836B44">
              <w:rPr>
                <w:rFonts w:hint="cs"/>
                <w:rtl/>
              </w:rPr>
              <w:t xml:space="preserve"> و برآورد میزان کاهش متان انتشاری ما به ازای احداث یک واحد نیروگاهی است.</w:t>
            </w:r>
            <w:r w:rsidRPr="00836B44">
              <w:rPr>
                <w:rFonts w:hint="cs"/>
                <w:rtl/>
              </w:rPr>
              <w:t xml:space="preserve"> به دلیل اینکه یکی از ملزومات اصلی بهره</w:t>
            </w:r>
            <w:r w:rsidR="005F1642" w:rsidRPr="00836B44">
              <w:rPr>
                <w:rFonts w:hint="cs"/>
                <w:rtl/>
              </w:rPr>
              <w:t>‌</w:t>
            </w:r>
            <w:r w:rsidRPr="00836B44">
              <w:rPr>
                <w:rFonts w:hint="cs"/>
                <w:rtl/>
              </w:rPr>
              <w:t>برداری از نیروگاه</w:t>
            </w:r>
            <w:r w:rsidR="003D6E80" w:rsidRPr="00836B44">
              <w:rPr>
                <w:rFonts w:hint="cs"/>
                <w:rtl/>
              </w:rPr>
              <w:t>‌</w:t>
            </w:r>
            <w:r w:rsidRPr="00836B44">
              <w:rPr>
                <w:rFonts w:hint="cs"/>
                <w:rtl/>
              </w:rPr>
              <w:t>های بیوگاز وجود واحدهای هاضم است، کنترل تمامی شرایط فیزیکی و شیمیایی دخیل در کیفیت گاز سنتزی تولیدی به عنوان چالش مطرح است. در نمونه</w:t>
            </w:r>
            <w:r w:rsidR="003D6E80" w:rsidRPr="00836B44">
              <w:rPr>
                <w:rFonts w:hint="cs"/>
                <w:rtl/>
              </w:rPr>
              <w:t>‌</w:t>
            </w:r>
            <w:r w:rsidRPr="00836B44">
              <w:rPr>
                <w:rFonts w:hint="cs"/>
                <w:rtl/>
              </w:rPr>
              <w:t>های صنعتی لازم است تا شرایطی فراهم گردد که هاضم</w:t>
            </w:r>
            <w:r w:rsidR="003D6E80" w:rsidRPr="00836B44">
              <w:rPr>
                <w:rFonts w:hint="cs"/>
                <w:rtl/>
              </w:rPr>
              <w:t>‌</w:t>
            </w:r>
            <w:r w:rsidRPr="00836B44">
              <w:rPr>
                <w:rFonts w:hint="cs"/>
                <w:rtl/>
              </w:rPr>
              <w:t>ها با یکدیگر مرتبط باشند که هم بتوان کیفیت خوراک را در سطح قابل قبولی حفظ کرد و هم اینکه فشار گاز در یک سطح پایدار مطلوب قرار گیرد. بدین منظور می</w:t>
            </w:r>
            <w:r w:rsidR="003D6E80" w:rsidRPr="00836B44">
              <w:rPr>
                <w:rFonts w:hint="cs"/>
                <w:rtl/>
              </w:rPr>
              <w:t>‌</w:t>
            </w:r>
            <w:r w:rsidRPr="00836B44">
              <w:rPr>
                <w:rFonts w:hint="cs"/>
                <w:rtl/>
              </w:rPr>
              <w:t xml:space="preserve">بایست حداقل سه هاضم با اختلاف ارتفاعی مناسب در سامانه نیروگاهی تعبیه گردد تا بتوان زمان ماند هیدرولیکی را کنترل کرد. </w:t>
            </w:r>
            <w:r w:rsidR="003D6E80" w:rsidRPr="00836B44">
              <w:rPr>
                <w:rFonts w:hint="cs"/>
                <w:rtl/>
              </w:rPr>
              <w:t>شکل زیر نمونه‌ای از هاضم‌های صنعتی به منظور تولید پایدار گاز سنتز را نشان می‌دهد.</w:t>
            </w:r>
          </w:p>
          <w:p w14:paraId="233768B8" w14:textId="643DC862" w:rsidR="003D6E80" w:rsidRDefault="00DC593A" w:rsidP="003D6E80">
            <w:pPr>
              <w:jc w:val="center"/>
              <w:rPr>
                <w:sz w:val="24"/>
                <w:szCs w:val="24"/>
                <w:rtl/>
              </w:rPr>
            </w:pPr>
            <w:r>
              <w:rPr>
                <w:noProof/>
                <w:sz w:val="24"/>
                <w:szCs w:val="24"/>
                <w:rtl/>
                <w:lang w:val="fa-IR"/>
              </w:rPr>
              <w:drawing>
                <wp:inline distT="0" distB="0" distL="0" distR="0" wp14:anchorId="313D357D" wp14:editId="0E21555D">
                  <wp:extent cx="5503545" cy="2713355"/>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2.PNG"/>
                          <pic:cNvPicPr/>
                        </pic:nvPicPr>
                        <pic:blipFill>
                          <a:blip r:embed="rId11">
                            <a:clrChange>
                              <a:clrFrom>
                                <a:srgbClr val="FFFFFF"/>
                              </a:clrFrom>
                              <a:clrTo>
                                <a:srgbClr val="FFFFFF">
                                  <a:alpha val="0"/>
                                </a:srgbClr>
                              </a:clrTo>
                            </a:clrChange>
                            <a:extLst>
                              <a:ext uri="{BEBA8EAE-BF5A-486C-A8C5-ECC9F3942E4B}">
                                <a14:imgProps xmlns:a14="http://schemas.microsoft.com/office/drawing/2010/main">
                                  <a14:imgLayer r:embed="rId12">
                                    <a14:imgEffect>
                                      <a14:sharpenSoften amount="50000"/>
                                    </a14:imgEffect>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5503545" cy="2713355"/>
                          </a:xfrm>
                          <a:prstGeom prst="rect">
                            <a:avLst/>
                          </a:prstGeom>
                        </pic:spPr>
                      </pic:pic>
                    </a:graphicData>
                  </a:graphic>
                </wp:inline>
              </w:drawing>
            </w:r>
          </w:p>
          <w:p w14:paraId="4F84B241" w14:textId="26E3CA68" w:rsidR="00EE0766" w:rsidRPr="00836B44" w:rsidRDefault="00EE0766" w:rsidP="00B91DF5">
            <w:pPr>
              <w:rPr>
                <w:rtl/>
              </w:rPr>
            </w:pPr>
            <w:r w:rsidRPr="00836B44">
              <w:rPr>
                <w:rFonts w:hint="cs"/>
                <w:rtl/>
              </w:rPr>
              <w:t>بطور عمده پسماند خروجی از هاضم انتهایی دارای ارزش اقتصادی بالا از نظر تولید کود پروتئینه است. کنترل دقیق پارامترهای اثرگذار در حجم تولید گاز هاضم</w:t>
            </w:r>
            <w:r w:rsidR="003D6E80" w:rsidRPr="00836B44">
              <w:rPr>
                <w:rFonts w:hint="cs"/>
                <w:rtl/>
              </w:rPr>
              <w:t>‌</w:t>
            </w:r>
            <w:r w:rsidRPr="00836B44">
              <w:rPr>
                <w:rFonts w:hint="cs"/>
                <w:rtl/>
              </w:rPr>
              <w:t xml:space="preserve">ها بوسیله کنترل سرعت همزن، تزریق مداوم مواد خام و کنترل دقیق </w:t>
            </w:r>
            <w:r w:rsidRPr="00836B44">
              <w:rPr>
                <w:rFonts w:ascii="Times New Roman" w:hAnsi="Times New Roman" w:cs="Times New Roman"/>
              </w:rPr>
              <w:t>pH</w:t>
            </w:r>
            <w:r w:rsidRPr="00836B44">
              <w:rPr>
                <w:rFonts w:hint="cs"/>
                <w:rtl/>
              </w:rPr>
              <w:t xml:space="preserve"> </w:t>
            </w:r>
            <w:r w:rsidR="003D6E80" w:rsidRPr="00836B44">
              <w:rPr>
                <w:rFonts w:hint="cs"/>
                <w:rtl/>
              </w:rPr>
              <w:t xml:space="preserve">قابل دستیابی است. بنابراین عملکرد بهینه موارد بیان شده </w:t>
            </w:r>
            <w:r w:rsidRPr="00836B44">
              <w:rPr>
                <w:rFonts w:hint="cs"/>
                <w:rtl/>
              </w:rPr>
              <w:t>از جمله چالش</w:t>
            </w:r>
            <w:r w:rsidR="003D6E80" w:rsidRPr="00836B44">
              <w:rPr>
                <w:rFonts w:hint="cs"/>
                <w:rtl/>
              </w:rPr>
              <w:t>‌</w:t>
            </w:r>
            <w:r w:rsidRPr="00836B44">
              <w:rPr>
                <w:rFonts w:hint="cs"/>
                <w:rtl/>
              </w:rPr>
              <w:t>های فنی در راه</w:t>
            </w:r>
            <w:r w:rsidR="003D6E80" w:rsidRPr="00836B44">
              <w:rPr>
                <w:rFonts w:hint="cs"/>
                <w:rtl/>
              </w:rPr>
              <w:t>‌</w:t>
            </w:r>
            <w:r w:rsidRPr="00836B44">
              <w:rPr>
                <w:rFonts w:hint="cs"/>
                <w:rtl/>
              </w:rPr>
              <w:t>اندازی واحدهای تولید پراکنده همزمان برق و حرارت با خوراک بیوگاز است. سایر گلوگاه</w:t>
            </w:r>
            <w:r w:rsidR="003D6E80" w:rsidRPr="00836B44">
              <w:rPr>
                <w:rFonts w:hint="cs"/>
                <w:rtl/>
              </w:rPr>
              <w:t>‌</w:t>
            </w:r>
            <w:r w:rsidRPr="00836B44">
              <w:rPr>
                <w:rFonts w:hint="cs"/>
                <w:rtl/>
              </w:rPr>
              <w:t>ها مرتبط با سامانه مولد می</w:t>
            </w:r>
            <w:r w:rsidR="003D6E80" w:rsidRPr="00836B44">
              <w:rPr>
                <w:rFonts w:hint="cs"/>
                <w:rtl/>
              </w:rPr>
              <w:t>‌</w:t>
            </w:r>
            <w:r w:rsidRPr="00836B44">
              <w:rPr>
                <w:rFonts w:hint="cs"/>
                <w:rtl/>
              </w:rPr>
              <w:t>شود. با توجه به فرهنگ رایج مهندسی نیروگاه استفاده از مولدهای احتراق داخلی برای نیروگاه</w:t>
            </w:r>
            <w:r w:rsidR="003D6E80" w:rsidRPr="00836B44">
              <w:rPr>
                <w:rFonts w:hint="cs"/>
                <w:rtl/>
              </w:rPr>
              <w:t>‌</w:t>
            </w:r>
            <w:r w:rsidRPr="00836B44">
              <w:rPr>
                <w:rFonts w:hint="cs"/>
                <w:rtl/>
              </w:rPr>
              <w:t xml:space="preserve">های </w:t>
            </w:r>
            <w:r w:rsidRPr="00836B44">
              <w:rPr>
                <w:rFonts w:asciiTheme="majorBidi" w:hAnsiTheme="majorBidi" w:cstheme="majorBidi"/>
              </w:rPr>
              <w:t>CHP</w:t>
            </w:r>
            <w:r w:rsidRPr="00836B44">
              <w:rPr>
                <w:rFonts w:hint="cs"/>
                <w:rtl/>
              </w:rPr>
              <w:t xml:space="preserve"> مرسوم است. </w:t>
            </w:r>
            <w:r w:rsidR="003D6E80" w:rsidRPr="00836B44">
              <w:rPr>
                <w:rFonts w:hint="cs"/>
                <w:rtl/>
              </w:rPr>
              <w:t>روش‌های متنوعی برای</w:t>
            </w:r>
            <w:r w:rsidRPr="00836B44">
              <w:rPr>
                <w:rFonts w:hint="cs"/>
                <w:rtl/>
              </w:rPr>
              <w:t xml:space="preserve"> ارتقاء بازده نیروگاهی در </w:t>
            </w:r>
            <w:r w:rsidRPr="00836B44">
              <w:rPr>
                <w:rFonts w:ascii="Times New Roman" w:hAnsi="Times New Roman" w:cs="Times New Roman"/>
              </w:rPr>
              <w:t>CHP</w:t>
            </w:r>
            <w:r w:rsidRPr="00836B44">
              <w:rPr>
                <w:rFonts w:hint="cs"/>
                <w:rtl/>
              </w:rPr>
              <w:t xml:space="preserve"> </w:t>
            </w:r>
            <w:r w:rsidR="003D6E80" w:rsidRPr="00836B44">
              <w:rPr>
                <w:rFonts w:hint="cs"/>
                <w:rtl/>
              </w:rPr>
              <w:t>مطرح است که رایج‌ترین آن بازچرخانی حرارت دفع شده در سیستم‌های گرمایشی است</w:t>
            </w:r>
            <w:r w:rsidRPr="00836B44">
              <w:rPr>
                <w:rFonts w:hint="cs"/>
                <w:rtl/>
              </w:rPr>
              <w:t>. به دلیل ابعاد کوچک نیر</w:t>
            </w:r>
            <w:r w:rsidR="003D6E80" w:rsidRPr="00836B44">
              <w:rPr>
                <w:rFonts w:hint="cs"/>
                <w:rtl/>
              </w:rPr>
              <w:t>و</w:t>
            </w:r>
            <w:r w:rsidRPr="00836B44">
              <w:rPr>
                <w:rFonts w:hint="cs"/>
                <w:rtl/>
              </w:rPr>
              <w:t xml:space="preserve">گاه مد نظر انتخاب </w:t>
            </w:r>
            <w:r w:rsidR="00612BEE" w:rsidRPr="00836B44">
              <w:rPr>
                <w:rFonts w:hint="cs"/>
                <w:rtl/>
              </w:rPr>
              <w:t>مولد احتراق داخلی</w:t>
            </w:r>
            <w:r w:rsidR="003D6E80" w:rsidRPr="00836B44">
              <w:rPr>
                <w:rFonts w:hint="cs"/>
                <w:rtl/>
              </w:rPr>
              <w:t xml:space="preserve"> مناسب</w:t>
            </w:r>
            <w:r w:rsidR="00612BEE" w:rsidRPr="00836B44">
              <w:rPr>
                <w:rFonts w:hint="cs"/>
                <w:rtl/>
              </w:rPr>
              <w:t xml:space="preserve"> از جمله چالش</w:t>
            </w:r>
            <w:r w:rsidR="003D6E80" w:rsidRPr="00836B44">
              <w:rPr>
                <w:rFonts w:hint="cs"/>
                <w:rtl/>
              </w:rPr>
              <w:t>‌</w:t>
            </w:r>
            <w:r w:rsidR="00612BEE" w:rsidRPr="00836B44">
              <w:rPr>
                <w:rFonts w:hint="cs"/>
                <w:rtl/>
              </w:rPr>
              <w:t xml:space="preserve">هاست. علاوه بر این ممکن است به دلیل شرایط اقلیمی منطقه افت فشار گاز در سامانه نیروگاهی رخ دهد که </w:t>
            </w:r>
            <w:r w:rsidR="00C85C47" w:rsidRPr="00836B44">
              <w:rPr>
                <w:rFonts w:hint="cs"/>
                <w:rtl/>
              </w:rPr>
              <w:t>تأمین</w:t>
            </w:r>
            <w:r w:rsidR="00612BEE" w:rsidRPr="00836B44">
              <w:rPr>
                <w:rFonts w:hint="cs"/>
                <w:rtl/>
              </w:rPr>
              <w:t xml:space="preserve"> پایدار نرخ تغذیه خوراک نیروگاهی نیز چ</w:t>
            </w:r>
            <w:r w:rsidR="003D6E80" w:rsidRPr="00836B44">
              <w:rPr>
                <w:rFonts w:hint="cs"/>
                <w:rtl/>
              </w:rPr>
              <w:t>ا</w:t>
            </w:r>
            <w:r w:rsidR="00612BEE" w:rsidRPr="00836B44">
              <w:rPr>
                <w:rFonts w:hint="cs"/>
                <w:rtl/>
              </w:rPr>
              <w:t xml:space="preserve">لش برانگیز است. به دلیل انجام حداقل میزان تصفیه </w:t>
            </w:r>
            <w:r w:rsidR="003D6E80" w:rsidRPr="00836B44">
              <w:rPr>
                <w:rFonts w:hint="cs"/>
                <w:rtl/>
              </w:rPr>
              <w:t xml:space="preserve">بر روی ترکیبات </w:t>
            </w:r>
            <w:r w:rsidR="00612BEE" w:rsidRPr="00836B44">
              <w:rPr>
                <w:rFonts w:hint="cs"/>
                <w:rtl/>
              </w:rPr>
              <w:t>گاز سنتزی ، احتمال وجود ترکیبات سولفوره (</w:t>
            </w:r>
            <w:r w:rsidR="00612BEE" w:rsidRPr="00836B44">
              <w:rPr>
                <w:rFonts w:ascii="Times New Roman" w:hAnsi="Times New Roman" w:cs="Times New Roman"/>
              </w:rPr>
              <w:t>H</w:t>
            </w:r>
            <w:r w:rsidR="00612BEE" w:rsidRPr="00836B44">
              <w:rPr>
                <w:rFonts w:ascii="Times New Roman" w:hAnsi="Times New Roman" w:cs="Times New Roman"/>
                <w:vertAlign w:val="subscript"/>
              </w:rPr>
              <w:t>2</w:t>
            </w:r>
            <w:r w:rsidR="00612BEE" w:rsidRPr="00836B44">
              <w:rPr>
                <w:rFonts w:ascii="Times New Roman" w:hAnsi="Times New Roman" w:cs="Times New Roman"/>
              </w:rPr>
              <w:t>S</w:t>
            </w:r>
            <w:r w:rsidR="00612BEE" w:rsidRPr="00836B44">
              <w:rPr>
                <w:rFonts w:hint="cs"/>
                <w:rtl/>
              </w:rPr>
              <w:t xml:space="preserve">) در مخلوط خوراک سامانه مولد بسیار بالاست. بنابراین، لازم است تا تمهیدات مرتبط با تعمیرات و نگهداری پیشگیرانه </w:t>
            </w:r>
            <w:r w:rsidR="00956900" w:rsidRPr="00836B44">
              <w:rPr>
                <w:rFonts w:hint="cs"/>
                <w:rtl/>
              </w:rPr>
              <w:t xml:space="preserve">واحدهای مکانیکی </w:t>
            </w:r>
            <w:r w:rsidR="00612BEE" w:rsidRPr="00836B44">
              <w:rPr>
                <w:rFonts w:hint="cs"/>
                <w:rtl/>
              </w:rPr>
              <w:t>و یا تعمیرات اساسی موتور احتراقی در نظر گرفته شود. می</w:t>
            </w:r>
            <w:r w:rsidR="003D6E80" w:rsidRPr="00836B44">
              <w:rPr>
                <w:rFonts w:hint="cs"/>
                <w:rtl/>
              </w:rPr>
              <w:t>‌</w:t>
            </w:r>
            <w:r w:rsidR="00612BEE" w:rsidRPr="00836B44">
              <w:rPr>
                <w:rFonts w:hint="cs"/>
                <w:rtl/>
              </w:rPr>
              <w:t xml:space="preserve">توان برای کاهش مخاطرات مرتبط با استفاده </w:t>
            </w:r>
            <w:r w:rsidR="00956900" w:rsidRPr="00836B44">
              <w:rPr>
                <w:rFonts w:hint="cs"/>
                <w:rtl/>
              </w:rPr>
              <w:t>موتورهای احتراق داخلی از ظرفیت موتورهای استرلینگ نیز بهره برد.</w:t>
            </w:r>
          </w:p>
          <w:p w14:paraId="61519352" w14:textId="77777777" w:rsidR="00BF5152" w:rsidRPr="00836B44" w:rsidRDefault="007E485B" w:rsidP="007E485B">
            <w:pPr>
              <w:spacing w:before="240"/>
              <w:rPr>
                <w:rtl/>
              </w:rPr>
            </w:pPr>
            <w:r w:rsidRPr="00836B44">
              <w:rPr>
                <w:rFonts w:hint="cs"/>
                <w:b/>
                <w:bCs/>
                <w:rtl/>
              </w:rPr>
              <w:lastRenderedPageBreak/>
              <w:t>تحلیل از دیدگاه</w:t>
            </w:r>
            <w:r w:rsidRPr="00836B44">
              <w:rPr>
                <w:b/>
                <w:bCs/>
                <w:rtl/>
              </w:rPr>
              <w:t xml:space="preserve"> </w:t>
            </w:r>
            <w:r w:rsidRPr="00836B44">
              <w:rPr>
                <w:rFonts w:hint="cs"/>
                <w:b/>
                <w:bCs/>
                <w:rtl/>
              </w:rPr>
              <w:t>کارکردی</w:t>
            </w:r>
            <w:r w:rsidRPr="00836B44">
              <w:rPr>
                <w:b/>
                <w:bCs/>
                <w:rtl/>
              </w:rPr>
              <w:t xml:space="preserve">: </w:t>
            </w:r>
          </w:p>
          <w:p w14:paraId="78A54C60" w14:textId="28DE4F0B" w:rsidR="007E485B" w:rsidRPr="00DA67A8" w:rsidRDefault="00DA67A8" w:rsidP="00BF5152">
            <w:pPr>
              <w:rPr>
                <w:sz w:val="24"/>
                <w:szCs w:val="24"/>
                <w:rtl/>
              </w:rPr>
            </w:pPr>
            <w:r>
              <w:rPr>
                <w:rFonts w:hint="cs"/>
                <w:sz w:val="24"/>
                <w:szCs w:val="24"/>
                <w:rtl/>
              </w:rPr>
              <w:t xml:space="preserve"> </w:t>
            </w:r>
            <w:r w:rsidR="00C85C47" w:rsidRPr="00836B44">
              <w:rPr>
                <w:rFonts w:hint="cs"/>
                <w:rtl/>
              </w:rPr>
              <w:t xml:space="preserve">از لحاظ کارکردی ماهیت استحصال انرژی از گاز سنتز متساعد شده لجن فاضلاب بصورتی است که کیفیت سنجی خوراک اولیه از </w:t>
            </w:r>
            <w:r w:rsidR="00BD706D" w:rsidRPr="00836B44">
              <w:rPr>
                <w:rFonts w:hint="cs"/>
                <w:rtl/>
              </w:rPr>
              <w:t>مهمترین چالش</w:t>
            </w:r>
            <w:r w:rsidR="00817C67" w:rsidRPr="00836B44">
              <w:rPr>
                <w:rFonts w:hint="cs"/>
                <w:rtl/>
              </w:rPr>
              <w:t>‌</w:t>
            </w:r>
            <w:r w:rsidR="00BD706D" w:rsidRPr="00836B44">
              <w:rPr>
                <w:rFonts w:hint="cs"/>
                <w:rtl/>
              </w:rPr>
              <w:t xml:space="preserve">های </w:t>
            </w:r>
            <w:r w:rsidR="00C85C47" w:rsidRPr="00836B44">
              <w:rPr>
                <w:rFonts w:hint="cs"/>
                <w:rtl/>
              </w:rPr>
              <w:t>کارکردی محسوب می</w:t>
            </w:r>
            <w:r w:rsidR="00817C67" w:rsidRPr="00836B44">
              <w:rPr>
                <w:rFonts w:hint="cs"/>
                <w:rtl/>
              </w:rPr>
              <w:t>‌</w:t>
            </w:r>
            <w:r w:rsidR="00C85C47" w:rsidRPr="00836B44">
              <w:rPr>
                <w:rFonts w:hint="cs"/>
                <w:rtl/>
              </w:rPr>
              <w:t>شود. بطور معمول ترکیبات گاز سنتز شامل متان، کربن دی اکسید و ترکیبات گوگردی است که توسعه دانش تخلیص و جداسازی این ترکیبات باعث افزایش بهره اقتصادی نیروگاه می</w:t>
            </w:r>
            <w:r w:rsidR="00817C67" w:rsidRPr="00836B44">
              <w:rPr>
                <w:rFonts w:hint="cs"/>
                <w:rtl/>
              </w:rPr>
              <w:t>‌</w:t>
            </w:r>
            <w:r w:rsidR="00C85C47" w:rsidRPr="00836B44">
              <w:rPr>
                <w:rFonts w:hint="cs"/>
                <w:rtl/>
              </w:rPr>
              <w:t xml:space="preserve">شود. با این وجود </w:t>
            </w:r>
            <w:r w:rsidR="00BD706D" w:rsidRPr="00836B44">
              <w:rPr>
                <w:rFonts w:hint="cs"/>
                <w:rtl/>
              </w:rPr>
              <w:t xml:space="preserve">چگونگی اجرای طرح تطبیق نتایج علمی با اجرائی </w:t>
            </w:r>
            <w:r w:rsidR="00C85C47" w:rsidRPr="00836B44">
              <w:rPr>
                <w:rFonts w:hint="cs"/>
                <w:rtl/>
              </w:rPr>
              <w:t xml:space="preserve">باعث ایجاد گلوگاه کارکردی </w:t>
            </w:r>
            <w:r w:rsidR="00BA2AD6" w:rsidRPr="00836B44">
              <w:rPr>
                <w:rFonts w:hint="cs"/>
                <w:rtl/>
              </w:rPr>
              <w:t>شده است</w:t>
            </w:r>
            <w:r w:rsidR="00BD706D" w:rsidRPr="00836B44">
              <w:rPr>
                <w:rFonts w:hint="cs"/>
                <w:rtl/>
              </w:rPr>
              <w:t>. بدین صورت که لازم است تا قبل از راه</w:t>
            </w:r>
            <w:r w:rsidR="00BA2AD6" w:rsidRPr="00836B44">
              <w:rPr>
                <w:rFonts w:hint="cs"/>
                <w:rtl/>
              </w:rPr>
              <w:t>‌</w:t>
            </w:r>
            <w:r w:rsidR="00BD706D" w:rsidRPr="00836B44">
              <w:rPr>
                <w:rFonts w:hint="cs"/>
                <w:rtl/>
              </w:rPr>
              <w:t xml:space="preserve">اندازی نمونه اولیه </w:t>
            </w:r>
            <w:r w:rsidR="007C1034" w:rsidRPr="00836B44">
              <w:rPr>
                <w:rFonts w:hint="cs"/>
                <w:rtl/>
              </w:rPr>
              <w:t xml:space="preserve">فرایند اعتبارسنجی کیفیت خوراک نیروگاه </w:t>
            </w:r>
            <w:r w:rsidR="00C85C47" w:rsidRPr="00836B44">
              <w:rPr>
                <w:rFonts w:hint="cs"/>
                <w:rtl/>
              </w:rPr>
              <w:t xml:space="preserve">از نظر ترکیبات و تعیین درصد متان </w:t>
            </w:r>
            <w:r w:rsidR="007C1034" w:rsidRPr="00836B44">
              <w:rPr>
                <w:rFonts w:hint="cs"/>
                <w:rtl/>
              </w:rPr>
              <w:t>انجام شود.</w:t>
            </w:r>
            <w:r w:rsidR="00C85C47" w:rsidRPr="00836B44">
              <w:rPr>
                <w:rFonts w:hint="cs"/>
                <w:rtl/>
              </w:rPr>
              <w:t>پس از تعیین درصد متان میزان ترکیبات مخرب و همچنین ارزش حرارتی خوراک در دسترس قابل تخمین است.</w:t>
            </w:r>
            <w:r w:rsidR="007C1034" w:rsidRPr="00836B44">
              <w:rPr>
                <w:rFonts w:hint="cs"/>
                <w:rtl/>
              </w:rPr>
              <w:t xml:space="preserve"> </w:t>
            </w:r>
            <w:r w:rsidR="00BA2AD6" w:rsidRPr="00836B44">
              <w:rPr>
                <w:rFonts w:hint="cs"/>
                <w:rtl/>
              </w:rPr>
              <w:t xml:space="preserve">علاوه برآن قرار است به منظور افزایش حجم تولید گاز در هاضم‌ها از ترکیبات تسریع کننده فعالیت میکروارگانیسم‌ها استفاده شود. برای این منظور می‌بایست یک فاز دانشی از  </w:t>
            </w:r>
            <w:r w:rsidR="00BA2AD6" w:rsidRPr="00836B44">
              <w:rPr>
                <w:rFonts w:ascii="Times New Roman" w:hAnsi="Times New Roman" w:cs="Times New Roman"/>
              </w:rPr>
              <w:t>TRL 1</w:t>
            </w:r>
            <w:r w:rsidR="00BA2AD6" w:rsidRPr="00836B44">
              <w:rPr>
                <w:rFonts w:hint="cs"/>
                <w:rtl/>
              </w:rPr>
              <w:t xml:space="preserve"> الی </w:t>
            </w:r>
            <w:r w:rsidR="00BA2AD6" w:rsidRPr="00836B44">
              <w:rPr>
                <w:rFonts w:ascii="Times New Roman" w:hAnsi="Times New Roman" w:cs="Times New Roman"/>
              </w:rPr>
              <w:t>TRL 7</w:t>
            </w:r>
            <w:r w:rsidR="00BA2AD6" w:rsidRPr="00836B44">
              <w:rPr>
                <w:rFonts w:hint="cs"/>
                <w:rtl/>
              </w:rPr>
              <w:t xml:space="preserve"> طی گردد تا محلول بهینه به منظور استفاده محدود تولید و بکارگیری شود. این قابلیت وجود دارد که محصول پیرامونی تولید شده در سایر هاضم‌های موجود مورد استفاده قرار گیرد که این ظرفیت بالقوه اقتصادی موجبات تولید انبوه ترکیب حاوی میکروارگانیسم‌های تسریع کننده فعالیت باکتری‌ها در بستر لجن فاضلاب را نشان می‌دهد. </w:t>
            </w:r>
            <w:r w:rsidR="007C1034" w:rsidRPr="00836B44">
              <w:rPr>
                <w:rFonts w:hint="cs"/>
                <w:rtl/>
              </w:rPr>
              <w:t>برای نیل به این هدف لازم است تا یک الی 2 رساله دکتری یا پایان نامه ارشد برای کیفیت</w:t>
            </w:r>
            <w:r w:rsidR="00BA2AD6" w:rsidRPr="00836B44">
              <w:rPr>
                <w:rFonts w:hint="cs"/>
                <w:rtl/>
              </w:rPr>
              <w:t>‌</w:t>
            </w:r>
            <w:r w:rsidR="007C1034" w:rsidRPr="00836B44">
              <w:rPr>
                <w:rFonts w:hint="cs"/>
                <w:rtl/>
              </w:rPr>
              <w:t>سنجی خوراک موجود در قسمت مهندسی پروژه تعریف گردد و نتایج آن در اختیار مجریان و بهره</w:t>
            </w:r>
            <w:r w:rsidR="00BA2AD6" w:rsidRPr="00836B44">
              <w:rPr>
                <w:rFonts w:hint="cs"/>
                <w:rtl/>
              </w:rPr>
              <w:t>‌</w:t>
            </w:r>
            <w:r w:rsidR="007C1034" w:rsidRPr="00836B44">
              <w:rPr>
                <w:rFonts w:hint="cs"/>
                <w:rtl/>
              </w:rPr>
              <w:t>برداران قرار گیرد.</w:t>
            </w:r>
          </w:p>
          <w:p w14:paraId="65DB6429" w14:textId="77777777" w:rsidR="00BF5152" w:rsidRPr="00836B44" w:rsidRDefault="007E485B" w:rsidP="007E485B">
            <w:pPr>
              <w:spacing w:before="240"/>
              <w:rPr>
                <w:rtl/>
              </w:rPr>
            </w:pPr>
            <w:r w:rsidRPr="00836B44">
              <w:rPr>
                <w:rFonts w:hint="cs"/>
                <w:b/>
                <w:bCs/>
                <w:rtl/>
              </w:rPr>
              <w:t>دیدگاه</w:t>
            </w:r>
            <w:r w:rsidRPr="00836B44">
              <w:rPr>
                <w:b/>
                <w:bCs/>
                <w:rtl/>
              </w:rPr>
              <w:t xml:space="preserve"> </w:t>
            </w:r>
            <w:r w:rsidRPr="00836B44">
              <w:rPr>
                <w:rFonts w:hint="cs"/>
                <w:b/>
                <w:bCs/>
                <w:rtl/>
              </w:rPr>
              <w:t>پشتیبانی</w:t>
            </w:r>
            <w:r w:rsidRPr="00836B44">
              <w:rPr>
                <w:b/>
                <w:bCs/>
                <w:rtl/>
              </w:rPr>
              <w:t xml:space="preserve">: </w:t>
            </w:r>
          </w:p>
          <w:p w14:paraId="571B91A6" w14:textId="563085DA" w:rsidR="007E485B" w:rsidRDefault="00DA67A8" w:rsidP="00B91DF5">
            <w:pPr>
              <w:rPr>
                <w:sz w:val="24"/>
                <w:szCs w:val="24"/>
                <w:rtl/>
              </w:rPr>
            </w:pPr>
            <w:r>
              <w:rPr>
                <w:rFonts w:hint="cs"/>
                <w:sz w:val="24"/>
                <w:szCs w:val="24"/>
                <w:rtl/>
              </w:rPr>
              <w:t xml:space="preserve"> </w:t>
            </w:r>
            <w:r w:rsidR="00556831" w:rsidRPr="00836B44">
              <w:rPr>
                <w:rFonts w:hint="cs"/>
                <w:rtl/>
              </w:rPr>
              <w:t>از نظر پشتیبانی، لجستیکی و تعمیرات و نگهداری، پروژه مذکور می</w:t>
            </w:r>
            <w:r w:rsidR="00C02924" w:rsidRPr="00836B44">
              <w:rPr>
                <w:rFonts w:hint="cs"/>
                <w:rtl/>
              </w:rPr>
              <w:t>‌</w:t>
            </w:r>
            <w:r w:rsidR="00556831" w:rsidRPr="00836B44">
              <w:rPr>
                <w:rFonts w:hint="cs"/>
                <w:rtl/>
              </w:rPr>
              <w:t>تواند در قالب سه بخش مطرح شود. در مرحله راه</w:t>
            </w:r>
            <w:r w:rsidR="00C02924" w:rsidRPr="00836B44">
              <w:rPr>
                <w:rFonts w:hint="cs"/>
                <w:rtl/>
              </w:rPr>
              <w:t>‌</w:t>
            </w:r>
            <w:r w:rsidR="00556831" w:rsidRPr="00836B44">
              <w:rPr>
                <w:rFonts w:hint="cs"/>
                <w:rtl/>
              </w:rPr>
              <w:t>اندازی، پیمانکار تجهیزات می</w:t>
            </w:r>
            <w:r w:rsidR="00C02924" w:rsidRPr="00836B44">
              <w:rPr>
                <w:rFonts w:hint="cs"/>
                <w:rtl/>
              </w:rPr>
              <w:t>‌</w:t>
            </w:r>
            <w:r w:rsidR="00556831" w:rsidRPr="00836B44">
              <w:rPr>
                <w:rFonts w:hint="cs"/>
                <w:rtl/>
              </w:rPr>
              <w:t>تواند بر اساس اطلاعات علمی منتشره از واحد مهندسی فرایند تکمیل و راه</w:t>
            </w:r>
            <w:r w:rsidR="00C02924" w:rsidRPr="00836B44">
              <w:rPr>
                <w:rFonts w:hint="cs"/>
                <w:rtl/>
              </w:rPr>
              <w:t>‌</w:t>
            </w:r>
            <w:r w:rsidR="00556831" w:rsidRPr="00836B44">
              <w:rPr>
                <w:rFonts w:hint="cs"/>
                <w:rtl/>
              </w:rPr>
              <w:t>اندا</w:t>
            </w:r>
            <w:r w:rsidR="004F19F7" w:rsidRPr="00836B44">
              <w:rPr>
                <w:rFonts w:hint="cs"/>
                <w:rtl/>
              </w:rPr>
              <w:t>ز</w:t>
            </w:r>
            <w:r w:rsidR="00556831" w:rsidRPr="00836B44">
              <w:rPr>
                <w:rFonts w:hint="cs"/>
                <w:rtl/>
              </w:rPr>
              <w:t xml:space="preserve">ی نیروگاه را انجام دهد. برخی از تجهیزات </w:t>
            </w:r>
            <w:r w:rsidR="00C02924" w:rsidRPr="00836B44">
              <w:rPr>
                <w:rFonts w:hint="cs"/>
                <w:rtl/>
              </w:rPr>
              <w:t>کنترلی</w:t>
            </w:r>
            <w:r w:rsidR="00556831" w:rsidRPr="00836B44">
              <w:rPr>
                <w:rFonts w:hint="cs"/>
                <w:rtl/>
              </w:rPr>
              <w:t xml:space="preserve"> نیازمند واردات است که اغلب آن</w:t>
            </w:r>
            <w:r w:rsidR="00C02924" w:rsidRPr="00836B44">
              <w:rPr>
                <w:rFonts w:hint="cs"/>
                <w:rtl/>
              </w:rPr>
              <w:t>‌</w:t>
            </w:r>
            <w:r w:rsidR="00556831" w:rsidRPr="00836B44">
              <w:rPr>
                <w:rFonts w:hint="cs"/>
                <w:rtl/>
              </w:rPr>
              <w:t>ها مرتبط با موارد اندازه</w:t>
            </w:r>
            <w:r w:rsidR="00C02924" w:rsidRPr="00836B44">
              <w:rPr>
                <w:rFonts w:hint="cs"/>
                <w:rtl/>
              </w:rPr>
              <w:t>‌</w:t>
            </w:r>
            <w:r w:rsidR="00556831" w:rsidRPr="00836B44">
              <w:rPr>
                <w:rFonts w:hint="cs"/>
                <w:rtl/>
              </w:rPr>
              <w:t>گیری دقیق، حسگرها، پردازنده‌ها و عملگرها است. ساخت هاضم</w:t>
            </w:r>
            <w:r w:rsidR="00C02924" w:rsidRPr="00836B44">
              <w:rPr>
                <w:rFonts w:hint="cs"/>
                <w:rtl/>
              </w:rPr>
              <w:t>‌</w:t>
            </w:r>
            <w:r w:rsidR="00556831" w:rsidRPr="00836B44">
              <w:rPr>
                <w:rFonts w:hint="cs"/>
                <w:rtl/>
              </w:rPr>
              <w:t>ها می</w:t>
            </w:r>
            <w:r w:rsidR="00C02924" w:rsidRPr="00836B44">
              <w:rPr>
                <w:rFonts w:hint="cs"/>
                <w:rtl/>
              </w:rPr>
              <w:t>‌</w:t>
            </w:r>
            <w:r w:rsidR="00556831" w:rsidRPr="00836B44">
              <w:rPr>
                <w:rFonts w:hint="cs"/>
                <w:rtl/>
              </w:rPr>
              <w:t>تواند از لحاظ لجستیکی دارای نکاتی باشد. اختلاف ارتفاع بین هاضم 1 و 2 مستلزم حفر چاه با عمق مشخص است. همچنین تمامی هاضم</w:t>
            </w:r>
            <w:r w:rsidR="00C02924" w:rsidRPr="00836B44">
              <w:rPr>
                <w:rFonts w:hint="cs"/>
                <w:rtl/>
              </w:rPr>
              <w:t>‌</w:t>
            </w:r>
            <w:r w:rsidR="00556831" w:rsidRPr="00836B44">
              <w:rPr>
                <w:rFonts w:hint="cs"/>
                <w:rtl/>
              </w:rPr>
              <w:t>ها باید دارای بدنه بتنی مسلح باشند تا در برابر خورندگی لجن فاضلاب مقاوم بوده و احیان</w:t>
            </w:r>
            <w:r w:rsidR="00C02924" w:rsidRPr="00836B44">
              <w:rPr>
                <w:rFonts w:hint="cs"/>
                <w:rtl/>
              </w:rPr>
              <w:t>ا</w:t>
            </w:r>
            <w:r w:rsidR="00556831" w:rsidRPr="00836B44">
              <w:rPr>
                <w:rFonts w:hint="cs"/>
                <w:rtl/>
              </w:rPr>
              <w:t xml:space="preserve"> نشتی بوجود نیاید. </w:t>
            </w:r>
            <w:r w:rsidR="00C02924" w:rsidRPr="00836B44">
              <w:rPr>
                <w:rFonts w:hint="cs"/>
                <w:rtl/>
              </w:rPr>
              <w:t>استفاده از پوشش‌های مقاوم به خوردندگی یا ایزوگام کردن جداره داخلی هاضم‌ها می‌تواند احتمال نشتی را کاهش دهد و استفاده از بتن مسلح را محدود سازد. تعمیرات و نگهداری از جمله مهمترین موارد اصلی در فرایند پس از بهره‌برداری‌ است. به دلیل وجود ترکیبات گوگردی و همچنین خورندگی لجن فاضلاب، تعمیرات و نگهداری تمامی تجهیزات می‌بایست لحاظ گردد. بازدید شفت و پره همزن</w:t>
            </w:r>
            <w:r w:rsidR="004F19F7" w:rsidRPr="00836B44">
              <w:rPr>
                <w:rFonts w:hint="cs"/>
                <w:rtl/>
              </w:rPr>
              <w:t>‌</w:t>
            </w:r>
            <w:r w:rsidR="00C02924" w:rsidRPr="00836B44">
              <w:rPr>
                <w:rFonts w:hint="cs"/>
                <w:rtl/>
              </w:rPr>
              <w:t>های هاضم، کالیبراسیون سالانه تجهیزات اندازه</w:t>
            </w:r>
            <w:r w:rsidR="004F19F7" w:rsidRPr="00836B44">
              <w:rPr>
                <w:rFonts w:hint="cs"/>
                <w:rtl/>
              </w:rPr>
              <w:t>‌</w:t>
            </w:r>
            <w:r w:rsidR="00C02924" w:rsidRPr="00836B44">
              <w:rPr>
                <w:rFonts w:hint="cs"/>
                <w:rtl/>
              </w:rPr>
              <w:t>گیری</w:t>
            </w:r>
            <w:r w:rsidR="004F19F7" w:rsidRPr="00836B44">
              <w:rPr>
                <w:rFonts w:hint="cs"/>
                <w:rtl/>
              </w:rPr>
              <w:t xml:space="preserve"> و بازدید کارکرد پمپ‌های انتقال لجن جزء موارد ضرور تعمیرات و نگهداری است.</w:t>
            </w:r>
            <w:r w:rsidR="00C02924" w:rsidRPr="00836B44">
              <w:rPr>
                <w:rFonts w:hint="cs"/>
                <w:rtl/>
              </w:rPr>
              <w:t xml:space="preserve"> اثر ترکیبات گوگردی بر کاهش عملکرد سامانه مولد نیروگاه پس از دو سال کاملا مشهود خواهد بود. بنابراین به بهره</w:t>
            </w:r>
            <w:r w:rsidR="004F19F7" w:rsidRPr="00836B44">
              <w:rPr>
                <w:rFonts w:hint="cs"/>
                <w:rtl/>
              </w:rPr>
              <w:t>‌</w:t>
            </w:r>
            <w:r w:rsidR="00C02924" w:rsidRPr="00836B44">
              <w:rPr>
                <w:rFonts w:hint="cs"/>
                <w:rtl/>
              </w:rPr>
              <w:t xml:space="preserve">بردار </w:t>
            </w:r>
            <w:r w:rsidR="004F19F7" w:rsidRPr="00836B44">
              <w:rPr>
                <w:rFonts w:hint="cs"/>
                <w:rtl/>
              </w:rPr>
              <w:t>پیشنهاد</w:t>
            </w:r>
            <w:r w:rsidR="00C02924" w:rsidRPr="00836B44">
              <w:rPr>
                <w:rFonts w:hint="cs"/>
                <w:rtl/>
              </w:rPr>
              <w:t xml:space="preserve"> می</w:t>
            </w:r>
            <w:r w:rsidR="004F19F7" w:rsidRPr="00836B44">
              <w:rPr>
                <w:rFonts w:hint="cs"/>
                <w:rtl/>
              </w:rPr>
              <w:t>‌</w:t>
            </w:r>
            <w:r w:rsidR="00C02924" w:rsidRPr="00836B44">
              <w:rPr>
                <w:rFonts w:hint="cs"/>
                <w:rtl/>
              </w:rPr>
              <w:t>گردد برای کاهش اثرات مخرب ترکیبات گوگردی در موتور احتراق داخلی از بوش</w:t>
            </w:r>
            <w:r w:rsidR="004F19F7" w:rsidRPr="00836B44">
              <w:rPr>
                <w:rFonts w:hint="cs"/>
                <w:rtl/>
              </w:rPr>
              <w:t>‌</w:t>
            </w:r>
            <w:r w:rsidR="00C02924" w:rsidRPr="00836B44">
              <w:rPr>
                <w:rFonts w:hint="cs"/>
                <w:rtl/>
              </w:rPr>
              <w:t>های</w:t>
            </w:r>
            <w:r w:rsidR="004F19F7" w:rsidRPr="00836B44">
              <w:rPr>
                <w:rFonts w:hint="cs"/>
                <w:rtl/>
              </w:rPr>
              <w:t xml:space="preserve"> جداشدنی </w:t>
            </w:r>
            <w:r w:rsidR="00C02924" w:rsidRPr="00836B44">
              <w:rPr>
                <w:rFonts w:hint="cs"/>
                <w:rtl/>
              </w:rPr>
              <w:t xml:space="preserve">مقاوم به سولفور استفاده </w:t>
            </w:r>
            <w:r w:rsidR="004F19F7" w:rsidRPr="00836B44">
              <w:rPr>
                <w:rFonts w:hint="cs"/>
                <w:rtl/>
              </w:rPr>
              <w:t>کند</w:t>
            </w:r>
            <w:r w:rsidR="00C02924" w:rsidRPr="00836B44">
              <w:rPr>
                <w:rFonts w:hint="cs"/>
                <w:rtl/>
              </w:rPr>
              <w:t xml:space="preserve"> یا اینکه با اضافه کردن بوش سیلندر جداشدنی، عمر کارکردی را بیشتر نموده و اثرات نامطلوب بیوگاز را کاهش دهد</w:t>
            </w:r>
            <w:r w:rsidR="004F19F7" w:rsidRPr="00836B44">
              <w:rPr>
                <w:rFonts w:hint="cs"/>
                <w:rtl/>
              </w:rPr>
              <w:t xml:space="preserve">. </w:t>
            </w:r>
            <w:r w:rsidR="004F19F7" w:rsidRPr="00836B44">
              <w:rPr>
                <w:rFonts w:hint="cs"/>
                <w:rtl/>
              </w:rPr>
              <w:lastRenderedPageBreak/>
              <w:t>در این راستا استفاده محدود از موتورهای استرلینگ هم پیشنهاد می‌گردد. البته محدودیت فضا در راه‌اندازی و بهره‌برداری موتورهای استرلینگ موجب کاهش استقبال از این نوع پیشرانه شده است.</w:t>
            </w:r>
          </w:p>
          <w:p w14:paraId="0F0FB39E" w14:textId="77777777" w:rsidR="00BF5152" w:rsidRPr="00B97CE9" w:rsidRDefault="00B40185" w:rsidP="0002306C">
            <w:pPr>
              <w:spacing w:before="240"/>
              <w:rPr>
                <w:b/>
                <w:bCs/>
                <w:rtl/>
              </w:rPr>
            </w:pPr>
            <w:r w:rsidRPr="00B97CE9">
              <w:rPr>
                <w:rFonts w:hint="cs"/>
                <w:b/>
                <w:bCs/>
                <w:rtl/>
              </w:rPr>
              <w:t>دیدگاه</w:t>
            </w:r>
            <w:r w:rsidRPr="00B97CE9">
              <w:rPr>
                <w:b/>
                <w:bCs/>
                <w:rtl/>
              </w:rPr>
              <w:t xml:space="preserve"> </w:t>
            </w:r>
            <w:r w:rsidR="0002306C" w:rsidRPr="00B97CE9">
              <w:rPr>
                <w:rFonts w:hint="cs"/>
                <w:b/>
                <w:bCs/>
                <w:rtl/>
              </w:rPr>
              <w:t>اقتصادی و مالی</w:t>
            </w:r>
            <w:r w:rsidRPr="00B97CE9">
              <w:rPr>
                <w:b/>
                <w:bCs/>
                <w:rtl/>
              </w:rPr>
              <w:t xml:space="preserve">: </w:t>
            </w:r>
          </w:p>
          <w:p w14:paraId="1462BFDE" w14:textId="190BB1BE" w:rsidR="009A57D9" w:rsidRPr="00302AC2" w:rsidRDefault="00DA67A8" w:rsidP="00302AC2">
            <w:pPr>
              <w:rPr>
                <w:sz w:val="24"/>
                <w:szCs w:val="24"/>
                <w:rtl/>
              </w:rPr>
            </w:pPr>
            <w:r>
              <w:rPr>
                <w:rFonts w:hint="cs"/>
                <w:sz w:val="24"/>
                <w:szCs w:val="24"/>
                <w:rtl/>
              </w:rPr>
              <w:t xml:space="preserve"> </w:t>
            </w:r>
            <w:r w:rsidR="004F19F7" w:rsidRPr="00B97CE9">
              <w:rPr>
                <w:rFonts w:hint="cs"/>
                <w:rtl/>
              </w:rPr>
              <w:t>در حال حاضر محصولات خروجی از لجن فاضلاب مجموعه دامداری به منظور تولید کود دامی استفاده می</w:t>
            </w:r>
            <w:r w:rsidR="00556ADA" w:rsidRPr="00B97CE9">
              <w:rPr>
                <w:rFonts w:hint="cs"/>
                <w:rtl/>
              </w:rPr>
              <w:t>‌</w:t>
            </w:r>
            <w:r w:rsidR="004F19F7" w:rsidRPr="00B97CE9">
              <w:rPr>
                <w:rFonts w:hint="cs"/>
                <w:rtl/>
              </w:rPr>
              <w:t>شود و هیچ گونه برنامه</w:t>
            </w:r>
            <w:r w:rsidR="00556ADA" w:rsidRPr="00B97CE9">
              <w:rPr>
                <w:rFonts w:hint="cs"/>
                <w:rtl/>
              </w:rPr>
              <w:t>‌</w:t>
            </w:r>
            <w:r w:rsidR="004F19F7" w:rsidRPr="00B97CE9">
              <w:rPr>
                <w:rFonts w:hint="cs"/>
                <w:rtl/>
              </w:rPr>
              <w:t>ریزی برای کاهش متان وجود ندارد. ارزش اقتصادی لجن موجود پس از راه</w:t>
            </w:r>
            <w:r w:rsidR="00556ADA" w:rsidRPr="00B97CE9">
              <w:rPr>
                <w:rFonts w:hint="cs"/>
                <w:rtl/>
              </w:rPr>
              <w:t>‌</w:t>
            </w:r>
            <w:r w:rsidR="004F19F7" w:rsidRPr="00B97CE9">
              <w:rPr>
                <w:rFonts w:hint="cs"/>
                <w:rtl/>
              </w:rPr>
              <w:t>اندازی واحد نیروگاهی در حدود 80% افزایش می یابد. چراکه پسماند تغلیظ شده هاضم</w:t>
            </w:r>
            <w:r w:rsidR="00556ADA" w:rsidRPr="00B97CE9">
              <w:rPr>
                <w:rFonts w:hint="cs"/>
                <w:rtl/>
              </w:rPr>
              <w:t>‌</w:t>
            </w:r>
            <w:r w:rsidR="004F19F7" w:rsidRPr="00B97CE9">
              <w:rPr>
                <w:rFonts w:hint="cs"/>
                <w:rtl/>
              </w:rPr>
              <w:t xml:space="preserve">ها محل </w:t>
            </w:r>
            <w:r w:rsidR="00556ADA" w:rsidRPr="00B97CE9">
              <w:rPr>
                <w:rFonts w:hint="cs"/>
                <w:rtl/>
              </w:rPr>
              <w:t>ایجاد ترکیب</w:t>
            </w:r>
            <w:r w:rsidR="004F19F7" w:rsidRPr="00B97CE9">
              <w:rPr>
                <w:rFonts w:hint="cs"/>
                <w:rtl/>
              </w:rPr>
              <w:t xml:space="preserve"> پروتئینه </w:t>
            </w:r>
            <w:r w:rsidR="00556ADA" w:rsidRPr="00B97CE9">
              <w:rPr>
                <w:rFonts w:hint="cs"/>
                <w:rtl/>
              </w:rPr>
              <w:t>خواهد بود که به عنوان کود فرآوری شده قابل عرضه به بازار است</w:t>
            </w:r>
            <w:r w:rsidR="004F19F7" w:rsidRPr="00B97CE9">
              <w:rPr>
                <w:rFonts w:hint="cs"/>
                <w:rtl/>
              </w:rPr>
              <w:t>. بنابراین یکی از مزیت</w:t>
            </w:r>
            <w:r w:rsidR="00556ADA" w:rsidRPr="00B97CE9">
              <w:rPr>
                <w:rFonts w:hint="cs"/>
                <w:rtl/>
              </w:rPr>
              <w:t>‌</w:t>
            </w:r>
            <w:r w:rsidR="004F19F7" w:rsidRPr="00B97CE9">
              <w:rPr>
                <w:rFonts w:hint="cs"/>
                <w:rtl/>
              </w:rPr>
              <w:t>های رقابتی راه</w:t>
            </w:r>
            <w:r w:rsidR="00556ADA" w:rsidRPr="00B97CE9">
              <w:rPr>
                <w:rFonts w:hint="cs"/>
                <w:rtl/>
              </w:rPr>
              <w:t>‌</w:t>
            </w:r>
            <w:r w:rsidR="004F19F7" w:rsidRPr="00B97CE9">
              <w:rPr>
                <w:rFonts w:hint="cs"/>
                <w:rtl/>
              </w:rPr>
              <w:t xml:space="preserve">اندازی نیروگاه در تولید کود پروتئینه </w:t>
            </w:r>
            <w:r w:rsidR="00302AC2" w:rsidRPr="00B97CE9">
              <w:rPr>
                <w:rFonts w:hint="cs"/>
                <w:rtl/>
              </w:rPr>
              <w:t>با ارزش اقتصادی بالاست. با توجه به تعرفه خرید برق تجدید پذیر (</w:t>
            </w:r>
            <w:r w:rsidR="00302AC2" w:rsidRPr="00B97CE9">
              <w:rPr>
                <w:rFonts w:ascii="Times New Roman" w:hAnsi="Times New Roman" w:cs="Times New Roman"/>
              </w:rPr>
              <w:t>Rial/</w:t>
            </w:r>
            <w:proofErr w:type="spellStart"/>
            <w:r w:rsidR="00302AC2" w:rsidRPr="00B97CE9">
              <w:rPr>
                <w:rFonts w:ascii="Times New Roman" w:hAnsi="Times New Roman" w:cs="Times New Roman"/>
              </w:rPr>
              <w:t>kW.h</w:t>
            </w:r>
            <w:proofErr w:type="spellEnd"/>
            <w:r w:rsidR="00302AC2" w:rsidRPr="00B97CE9">
              <w:rPr>
                <w:rFonts w:hint="cs"/>
                <w:rtl/>
              </w:rPr>
              <w:t xml:space="preserve"> 40055) و میزان ظرفیت تولید ماهانه این مجموعه از نیروگاه بیوگاز، برآورد می</w:t>
            </w:r>
            <w:r w:rsidR="00556ADA" w:rsidRPr="00B97CE9">
              <w:rPr>
                <w:rFonts w:hint="cs"/>
                <w:rtl/>
              </w:rPr>
              <w:t>‌</w:t>
            </w:r>
            <w:r w:rsidR="00302AC2" w:rsidRPr="00B97CE9">
              <w:rPr>
                <w:rFonts w:hint="cs"/>
                <w:rtl/>
              </w:rPr>
              <w:t>شود که نقطه سربه</w:t>
            </w:r>
            <w:r w:rsidR="006E5CCA" w:rsidRPr="00B97CE9">
              <w:rPr>
                <w:rFonts w:hint="cs"/>
                <w:rtl/>
              </w:rPr>
              <w:t>‌</w:t>
            </w:r>
            <w:r w:rsidR="00302AC2" w:rsidRPr="00B97CE9">
              <w:rPr>
                <w:rFonts w:hint="cs"/>
                <w:rtl/>
              </w:rPr>
              <w:t xml:space="preserve">سری واحد </w:t>
            </w:r>
            <w:r w:rsidR="00556ADA" w:rsidRPr="00B97CE9">
              <w:rPr>
                <w:rFonts w:hint="cs"/>
                <w:rtl/>
              </w:rPr>
              <w:t>نیروگاهی</w:t>
            </w:r>
            <w:r w:rsidR="00302AC2" w:rsidRPr="00B97CE9">
              <w:rPr>
                <w:rFonts w:hint="cs"/>
                <w:rtl/>
              </w:rPr>
              <w:t xml:space="preserve"> 2 سال باشد.  </w:t>
            </w:r>
          </w:p>
        </w:tc>
      </w:tr>
    </w:tbl>
    <w:p w14:paraId="394A7356" w14:textId="46591E64" w:rsidR="00020078" w:rsidRDefault="00020078" w:rsidP="00207FB9">
      <w:pPr>
        <w:rPr>
          <w:rtl/>
        </w:rPr>
      </w:pPr>
    </w:p>
    <w:tbl>
      <w:tblPr>
        <w:tblStyle w:val="TableGrid1"/>
        <w:bidiVisual/>
        <w:tblW w:w="5107" w:type="pct"/>
        <w:tblLook w:val="04A0" w:firstRow="1" w:lastRow="0" w:firstColumn="1" w:lastColumn="0" w:noHBand="0" w:noVBand="1"/>
      </w:tblPr>
      <w:tblGrid>
        <w:gridCol w:w="9210"/>
      </w:tblGrid>
      <w:tr w:rsidR="0002306C" w:rsidRPr="00B578F4" w14:paraId="6F7F3DCD" w14:textId="77777777" w:rsidTr="00C43034">
        <w:trPr>
          <w:trHeight w:val="180"/>
        </w:trPr>
        <w:tc>
          <w:tcPr>
            <w:tcW w:w="5000" w:type="pct"/>
            <w:shd w:val="clear" w:color="auto" w:fill="FFD966" w:themeFill="accent4" w:themeFillTint="99"/>
          </w:tcPr>
          <w:p w14:paraId="495F7E5B" w14:textId="24A2F025" w:rsidR="0002306C" w:rsidRPr="00B578F4" w:rsidRDefault="0002306C" w:rsidP="00553744">
            <w:pPr>
              <w:pStyle w:val="Heading2"/>
              <w:outlineLvl w:val="1"/>
              <w:rPr>
                <w:rtl/>
              </w:rPr>
            </w:pPr>
            <w:bookmarkStart w:id="17" w:name="_Toc182863793"/>
            <w:r w:rsidRPr="0002306C">
              <w:rPr>
                <w:rtl/>
              </w:rPr>
              <w:t>امکان سنج</w:t>
            </w:r>
            <w:r w:rsidRPr="0002306C">
              <w:rPr>
                <w:rFonts w:hint="cs"/>
                <w:rtl/>
              </w:rPr>
              <w:t>ی</w:t>
            </w:r>
            <w:r w:rsidRPr="0002306C">
              <w:rPr>
                <w:rtl/>
              </w:rPr>
              <w:t xml:space="preserve"> حل مسئله</w:t>
            </w:r>
            <w:bookmarkEnd w:id="17"/>
          </w:p>
        </w:tc>
      </w:tr>
      <w:tr w:rsidR="0002306C" w:rsidRPr="00430B6C" w14:paraId="5DCD6022" w14:textId="77777777" w:rsidTr="00C43034">
        <w:tc>
          <w:tcPr>
            <w:tcW w:w="5000" w:type="pct"/>
          </w:tcPr>
          <w:p w14:paraId="3F82FFA6" w14:textId="77777777" w:rsidR="00BF5152" w:rsidRPr="00B97CE9" w:rsidRDefault="0002306C" w:rsidP="00553744">
            <w:pPr>
              <w:rPr>
                <w:rtl/>
              </w:rPr>
            </w:pPr>
            <w:r w:rsidRPr="00B97CE9">
              <w:rPr>
                <w:rFonts w:hint="cs"/>
                <w:b/>
                <w:bCs/>
                <w:rtl/>
              </w:rPr>
              <w:t>امکان</w:t>
            </w:r>
            <w:r w:rsidRPr="00B97CE9">
              <w:rPr>
                <w:b/>
                <w:bCs/>
                <w:rtl/>
              </w:rPr>
              <w:t xml:space="preserve"> </w:t>
            </w:r>
            <w:r w:rsidRPr="00B97CE9">
              <w:rPr>
                <w:rFonts w:hint="cs"/>
                <w:b/>
                <w:bCs/>
                <w:rtl/>
              </w:rPr>
              <w:t>سنجی</w:t>
            </w:r>
            <w:r w:rsidRPr="00B97CE9">
              <w:rPr>
                <w:b/>
                <w:bCs/>
                <w:rtl/>
              </w:rPr>
              <w:t xml:space="preserve"> </w:t>
            </w:r>
            <w:r w:rsidRPr="00B97CE9">
              <w:rPr>
                <w:rFonts w:hint="cs"/>
                <w:b/>
                <w:bCs/>
                <w:rtl/>
              </w:rPr>
              <w:t>اقتصادی</w:t>
            </w:r>
            <w:r w:rsidR="00553744" w:rsidRPr="00B97CE9">
              <w:rPr>
                <w:rFonts w:hint="cs"/>
                <w:b/>
                <w:bCs/>
                <w:rtl/>
              </w:rPr>
              <w:t>:</w:t>
            </w:r>
            <w:r w:rsidR="00553744" w:rsidRPr="00B97CE9">
              <w:rPr>
                <w:rFonts w:hint="cs"/>
                <w:rtl/>
              </w:rPr>
              <w:t xml:space="preserve"> </w:t>
            </w:r>
          </w:p>
          <w:p w14:paraId="4B3572EE" w14:textId="322297ED" w:rsidR="0002306C" w:rsidRPr="00B97CE9" w:rsidRDefault="00DA67A8" w:rsidP="00553744">
            <w:pPr>
              <w:rPr>
                <w:rtl/>
              </w:rPr>
            </w:pPr>
            <w:r w:rsidRPr="00B97CE9">
              <w:rPr>
                <w:rFonts w:hint="cs"/>
                <w:rtl/>
              </w:rPr>
              <w:t xml:space="preserve"> </w:t>
            </w:r>
            <w:r w:rsidR="00A1135F" w:rsidRPr="00B97CE9">
              <w:rPr>
                <w:rFonts w:hint="cs"/>
                <w:rtl/>
              </w:rPr>
              <w:t xml:space="preserve">ناترازی انرژی و کاهش قابلیت اطمینان توزیع برق توسط شبکه سراسری، بازار پسندی تولیدات برق پراکنده را رونق داده است. براساس گزارش آژانس انرژی آمریکا حدود 2% از حجم بازار انرژی متخص این نیروگاه‌هاست. با این وجود به دلایل اقلیمی و منابع سرشار و همچنین مشوق‌های مالیاتی، حجم بالقوه راه‌اندازی این واحدها در ایران بالاتر از 5% خواهد بود. استفاده از سوخت‌های زیستی و بیوگاز باعث ایجاد مزیت اقتصادی از بابت ایجاد راهکاری </w:t>
            </w:r>
            <w:r w:rsidR="008F43C0" w:rsidRPr="00B97CE9">
              <w:rPr>
                <w:rFonts w:hint="cs"/>
                <w:rtl/>
              </w:rPr>
              <w:t xml:space="preserve">مناسب </w:t>
            </w:r>
            <w:r w:rsidR="00A1135F" w:rsidRPr="00B97CE9">
              <w:rPr>
                <w:rFonts w:hint="cs"/>
                <w:rtl/>
              </w:rPr>
              <w:t xml:space="preserve">برای تامین سوخت پایدار و ارزان قیمت برای این واحدها </w:t>
            </w:r>
            <w:r w:rsidR="008F43C0" w:rsidRPr="00B97CE9">
              <w:rPr>
                <w:rFonts w:hint="cs"/>
                <w:rtl/>
              </w:rPr>
              <w:t>می‌شود</w:t>
            </w:r>
            <w:r w:rsidR="00A1135F" w:rsidRPr="00B97CE9">
              <w:rPr>
                <w:rFonts w:hint="cs"/>
                <w:rtl/>
              </w:rPr>
              <w:t>که قابلیت اطمینان اقتصادی اجرای این طرح را بالا می‌برد. با این وجود هزینه</w:t>
            </w:r>
            <w:r w:rsidR="008F43C0" w:rsidRPr="00B97CE9">
              <w:rPr>
                <w:rFonts w:hint="cs"/>
                <w:rtl/>
              </w:rPr>
              <w:t>‌</w:t>
            </w:r>
            <w:r w:rsidR="00A1135F" w:rsidRPr="00B97CE9">
              <w:rPr>
                <w:rFonts w:hint="cs"/>
                <w:rtl/>
              </w:rPr>
              <w:t>های تعمیر و نگهداری و اثر شرایط اقلیمی خاص موجب کاهش بازده اقتصادی این نیروگاه</w:t>
            </w:r>
            <w:r w:rsidR="008F43C0" w:rsidRPr="00B97CE9">
              <w:rPr>
                <w:rFonts w:hint="cs"/>
                <w:rtl/>
              </w:rPr>
              <w:t>‌</w:t>
            </w:r>
            <w:r w:rsidR="00A1135F" w:rsidRPr="00B97CE9">
              <w:rPr>
                <w:rFonts w:hint="cs"/>
                <w:rtl/>
              </w:rPr>
              <w:t>ها می</w:t>
            </w:r>
            <w:r w:rsidR="008F43C0" w:rsidRPr="00B97CE9">
              <w:rPr>
                <w:rFonts w:hint="cs"/>
                <w:rtl/>
              </w:rPr>
              <w:t>‌</w:t>
            </w:r>
            <w:r w:rsidR="00A1135F" w:rsidRPr="00B97CE9">
              <w:rPr>
                <w:rFonts w:hint="cs"/>
                <w:rtl/>
              </w:rPr>
              <w:t>شود. بهره</w:t>
            </w:r>
            <w:r w:rsidR="008F43C0" w:rsidRPr="00B97CE9">
              <w:rPr>
                <w:rFonts w:hint="cs"/>
                <w:rtl/>
              </w:rPr>
              <w:t>‌</w:t>
            </w:r>
            <w:r w:rsidR="00A1135F" w:rsidRPr="00B97CE9">
              <w:rPr>
                <w:rFonts w:hint="cs"/>
                <w:rtl/>
              </w:rPr>
              <w:t>برداری از این نیروگاه</w:t>
            </w:r>
            <w:r w:rsidR="008F43C0" w:rsidRPr="00B97CE9">
              <w:rPr>
                <w:rFonts w:hint="cs"/>
                <w:rtl/>
              </w:rPr>
              <w:t>‌</w:t>
            </w:r>
            <w:r w:rsidR="00A1135F" w:rsidRPr="00B97CE9">
              <w:rPr>
                <w:rFonts w:hint="cs"/>
                <w:rtl/>
              </w:rPr>
              <w:t xml:space="preserve">ها در مقیاس کوچک </w:t>
            </w:r>
            <w:r w:rsidR="008F43C0" w:rsidRPr="00B97CE9">
              <w:rPr>
                <w:rFonts w:hint="cs"/>
                <w:rtl/>
              </w:rPr>
              <w:t>نه تنها باعث مرتفع سازی عدم النفع واحدهای تولیدی از قطع برق شبکه سراسری می‌شود، بلکه ارزیابی</w:t>
            </w:r>
            <w:r w:rsidR="00A1135F" w:rsidRPr="00B97CE9">
              <w:rPr>
                <w:rFonts w:hint="cs"/>
                <w:rtl/>
              </w:rPr>
              <w:t xml:space="preserve"> درصد موفقیت آنها می</w:t>
            </w:r>
            <w:r w:rsidR="008F43C0" w:rsidRPr="00B97CE9">
              <w:rPr>
                <w:rFonts w:hint="cs"/>
                <w:rtl/>
              </w:rPr>
              <w:t>‌</w:t>
            </w:r>
            <w:r w:rsidR="00A1135F" w:rsidRPr="00B97CE9">
              <w:rPr>
                <w:rFonts w:hint="cs"/>
                <w:rtl/>
              </w:rPr>
              <w:t xml:space="preserve">تواند در پویاسازی اقتصاد روستا و مناطق کم برخوردار </w:t>
            </w:r>
            <w:r w:rsidR="008F43C0" w:rsidRPr="00B97CE9">
              <w:rPr>
                <w:rFonts w:hint="cs"/>
                <w:rtl/>
              </w:rPr>
              <w:t>موثر باشد.</w:t>
            </w:r>
          </w:p>
          <w:tbl>
            <w:tblPr>
              <w:tblStyle w:val="TableGrid"/>
              <w:bidiVisual/>
              <w:tblW w:w="5000" w:type="pct"/>
              <w:tblLook w:val="04A0" w:firstRow="1" w:lastRow="0" w:firstColumn="1" w:lastColumn="0" w:noHBand="0" w:noVBand="1"/>
            </w:tblPr>
            <w:tblGrid>
              <w:gridCol w:w="5036"/>
              <w:gridCol w:w="1973"/>
              <w:gridCol w:w="1975"/>
            </w:tblGrid>
            <w:tr w:rsidR="00A90C7C" w14:paraId="7505AEDA" w14:textId="77777777" w:rsidTr="00020078">
              <w:tc>
                <w:tcPr>
                  <w:tcW w:w="2803" w:type="pct"/>
                  <w:shd w:val="clear" w:color="auto" w:fill="FFF2CC" w:themeFill="accent4" w:themeFillTint="33"/>
                  <w:vAlign w:val="center"/>
                </w:tcPr>
                <w:p w14:paraId="7E7889F9" w14:textId="7245C415" w:rsidR="00020078" w:rsidRPr="00B832CF" w:rsidRDefault="00020078" w:rsidP="00020078">
                  <w:pPr>
                    <w:jc w:val="center"/>
                    <w:rPr>
                      <w:b/>
                      <w:bCs/>
                      <w:sz w:val="24"/>
                      <w:szCs w:val="24"/>
                      <w:rtl/>
                    </w:rPr>
                  </w:pPr>
                  <w:r>
                    <w:rPr>
                      <w:rFonts w:hint="cs"/>
                      <w:b/>
                      <w:bCs/>
                      <w:sz w:val="24"/>
                      <w:szCs w:val="24"/>
                      <w:rtl/>
                    </w:rPr>
                    <w:t xml:space="preserve">شرح </w:t>
                  </w:r>
                </w:p>
              </w:tc>
              <w:tc>
                <w:tcPr>
                  <w:tcW w:w="1098" w:type="pct"/>
                  <w:shd w:val="clear" w:color="auto" w:fill="FFF2CC" w:themeFill="accent4" w:themeFillTint="33"/>
                  <w:vAlign w:val="center"/>
                </w:tcPr>
                <w:p w14:paraId="7152161B" w14:textId="798046DF" w:rsidR="00020078" w:rsidRPr="00AD5EB4" w:rsidRDefault="00020078" w:rsidP="00020078">
                  <w:pPr>
                    <w:jc w:val="center"/>
                    <w:rPr>
                      <w:b/>
                      <w:bCs/>
                      <w:sz w:val="22"/>
                      <w:szCs w:val="22"/>
                      <w:rtl/>
                    </w:rPr>
                  </w:pPr>
                  <w:r w:rsidRPr="00AD5EB4">
                    <w:rPr>
                      <w:rFonts w:hint="cs"/>
                      <w:b/>
                      <w:bCs/>
                      <w:sz w:val="22"/>
                      <w:szCs w:val="22"/>
                      <w:rtl/>
                    </w:rPr>
                    <w:t>حداقل (م ت)</w:t>
                  </w:r>
                </w:p>
              </w:tc>
              <w:tc>
                <w:tcPr>
                  <w:tcW w:w="1099" w:type="pct"/>
                  <w:shd w:val="clear" w:color="auto" w:fill="FFF2CC" w:themeFill="accent4" w:themeFillTint="33"/>
                  <w:vAlign w:val="center"/>
                </w:tcPr>
                <w:p w14:paraId="7527055D" w14:textId="426B6ACF" w:rsidR="00020078" w:rsidRPr="00AD5EB4" w:rsidRDefault="00020078" w:rsidP="00020078">
                  <w:pPr>
                    <w:jc w:val="center"/>
                    <w:rPr>
                      <w:b/>
                      <w:bCs/>
                      <w:sz w:val="22"/>
                      <w:szCs w:val="22"/>
                      <w:rtl/>
                    </w:rPr>
                  </w:pPr>
                  <w:r w:rsidRPr="00AD5EB4">
                    <w:rPr>
                      <w:rFonts w:hint="cs"/>
                      <w:b/>
                      <w:bCs/>
                      <w:sz w:val="22"/>
                      <w:szCs w:val="22"/>
                      <w:rtl/>
                    </w:rPr>
                    <w:t>حداکثر (م ت)</w:t>
                  </w:r>
                </w:p>
              </w:tc>
            </w:tr>
            <w:tr w:rsidR="00A90C7C" w14:paraId="1B643E0B" w14:textId="77777777" w:rsidTr="00020078">
              <w:tc>
                <w:tcPr>
                  <w:tcW w:w="2803" w:type="pct"/>
                  <w:vAlign w:val="center"/>
                </w:tcPr>
                <w:p w14:paraId="16FD8856" w14:textId="3B4C96FC" w:rsidR="00020078" w:rsidRPr="00B97CE9" w:rsidRDefault="00020078" w:rsidP="00020078">
                  <w:pPr>
                    <w:jc w:val="center"/>
                    <w:rPr>
                      <w:b/>
                      <w:bCs/>
                      <w:sz w:val="24"/>
                      <w:szCs w:val="24"/>
                      <w:rtl/>
                    </w:rPr>
                  </w:pPr>
                  <w:r w:rsidRPr="00B97CE9">
                    <w:rPr>
                      <w:rFonts w:hint="cs"/>
                      <w:b/>
                      <w:bCs/>
                      <w:sz w:val="24"/>
                      <w:szCs w:val="24"/>
                      <w:rtl/>
                    </w:rPr>
                    <w:t>میزان افزایش درآمد</w:t>
                  </w:r>
                  <w:r w:rsidR="00E16B9A" w:rsidRPr="00B97CE9">
                    <w:rPr>
                      <w:rFonts w:hint="cs"/>
                      <w:b/>
                      <w:bCs/>
                      <w:sz w:val="24"/>
                      <w:szCs w:val="24"/>
                      <w:rtl/>
                    </w:rPr>
                    <w:t xml:space="preserve"> سالانه</w:t>
                  </w:r>
                </w:p>
              </w:tc>
              <w:tc>
                <w:tcPr>
                  <w:tcW w:w="1098" w:type="pct"/>
                  <w:vAlign w:val="center"/>
                </w:tcPr>
                <w:p w14:paraId="176412CD" w14:textId="52A161D4" w:rsidR="00020078" w:rsidRPr="00B97CE9" w:rsidRDefault="00E16B9A" w:rsidP="00020078">
                  <w:pPr>
                    <w:jc w:val="center"/>
                    <w:rPr>
                      <w:rFonts w:cs="Cambria"/>
                      <w:b/>
                      <w:bCs/>
                      <w:sz w:val="24"/>
                      <w:szCs w:val="24"/>
                      <w:rtl/>
                    </w:rPr>
                  </w:pPr>
                  <w:r w:rsidRPr="00B97CE9">
                    <w:rPr>
                      <w:rFonts w:hint="cs"/>
                      <w:b/>
                      <w:bCs/>
                      <w:sz w:val="24"/>
                      <w:szCs w:val="24"/>
                      <w:rtl/>
                    </w:rPr>
                    <w:t>500</w:t>
                  </w:r>
                </w:p>
              </w:tc>
              <w:tc>
                <w:tcPr>
                  <w:tcW w:w="1099" w:type="pct"/>
                  <w:vAlign w:val="center"/>
                </w:tcPr>
                <w:p w14:paraId="753207DA" w14:textId="1432D710" w:rsidR="00020078" w:rsidRPr="00B97CE9" w:rsidRDefault="00E16B9A" w:rsidP="00020078">
                  <w:pPr>
                    <w:jc w:val="center"/>
                    <w:rPr>
                      <w:b/>
                      <w:bCs/>
                      <w:sz w:val="24"/>
                      <w:szCs w:val="24"/>
                      <w:rtl/>
                    </w:rPr>
                  </w:pPr>
                  <w:r w:rsidRPr="00B97CE9">
                    <w:rPr>
                      <w:rFonts w:hint="cs"/>
                      <w:b/>
                      <w:bCs/>
                      <w:sz w:val="24"/>
                      <w:szCs w:val="24"/>
                      <w:rtl/>
                    </w:rPr>
                    <w:t>3،000</w:t>
                  </w:r>
                </w:p>
              </w:tc>
            </w:tr>
            <w:tr w:rsidR="00E16B9A" w14:paraId="0CF3F085" w14:textId="77777777" w:rsidTr="00020078">
              <w:tc>
                <w:tcPr>
                  <w:tcW w:w="2803" w:type="pct"/>
                  <w:vAlign w:val="center"/>
                </w:tcPr>
                <w:p w14:paraId="74710F5F" w14:textId="5D239673" w:rsidR="00E16B9A" w:rsidRPr="00B97CE9" w:rsidRDefault="00E16B9A" w:rsidP="00E16B9A">
                  <w:pPr>
                    <w:jc w:val="center"/>
                    <w:rPr>
                      <w:b/>
                      <w:bCs/>
                      <w:sz w:val="24"/>
                      <w:szCs w:val="24"/>
                      <w:rtl/>
                    </w:rPr>
                  </w:pPr>
                  <w:r w:rsidRPr="00B97CE9">
                    <w:rPr>
                      <w:rFonts w:hint="cs"/>
                      <w:b/>
                      <w:bCs/>
                      <w:sz w:val="24"/>
                      <w:szCs w:val="24"/>
                      <w:rtl/>
                    </w:rPr>
                    <w:t>کاهش هزینه های پیرامونی</w:t>
                  </w:r>
                </w:p>
              </w:tc>
              <w:tc>
                <w:tcPr>
                  <w:tcW w:w="1098" w:type="pct"/>
                  <w:vAlign w:val="center"/>
                </w:tcPr>
                <w:p w14:paraId="3067A094" w14:textId="7D713A81" w:rsidR="00E16B9A" w:rsidRPr="00B97CE9" w:rsidRDefault="001D7CAE" w:rsidP="00E16B9A">
                  <w:pPr>
                    <w:jc w:val="center"/>
                    <w:rPr>
                      <w:b/>
                      <w:bCs/>
                      <w:sz w:val="24"/>
                      <w:szCs w:val="24"/>
                      <w:rtl/>
                    </w:rPr>
                  </w:pPr>
                  <w:r w:rsidRPr="00B97CE9">
                    <w:rPr>
                      <w:rFonts w:hint="cs"/>
                      <w:b/>
                      <w:bCs/>
                      <w:sz w:val="24"/>
                      <w:szCs w:val="24"/>
                      <w:rtl/>
                    </w:rPr>
                    <w:t>1</w:t>
                  </w:r>
                  <w:r w:rsidR="00E16B9A" w:rsidRPr="00B97CE9">
                    <w:rPr>
                      <w:rFonts w:hint="cs"/>
                      <w:b/>
                      <w:bCs/>
                      <w:sz w:val="24"/>
                      <w:szCs w:val="24"/>
                      <w:rtl/>
                    </w:rPr>
                    <w:t>00</w:t>
                  </w:r>
                </w:p>
              </w:tc>
              <w:tc>
                <w:tcPr>
                  <w:tcW w:w="1099" w:type="pct"/>
                  <w:vAlign w:val="center"/>
                </w:tcPr>
                <w:p w14:paraId="12882B5B" w14:textId="7BDE61D1" w:rsidR="00E16B9A" w:rsidRPr="00B97CE9" w:rsidRDefault="001D7CAE" w:rsidP="00E16B9A">
                  <w:pPr>
                    <w:jc w:val="center"/>
                    <w:rPr>
                      <w:b/>
                      <w:bCs/>
                      <w:sz w:val="24"/>
                      <w:szCs w:val="24"/>
                      <w:rtl/>
                    </w:rPr>
                  </w:pPr>
                  <w:r w:rsidRPr="00B97CE9">
                    <w:rPr>
                      <w:rFonts w:hint="cs"/>
                      <w:b/>
                      <w:bCs/>
                      <w:sz w:val="24"/>
                      <w:szCs w:val="24"/>
                      <w:rtl/>
                    </w:rPr>
                    <w:t>5</w:t>
                  </w:r>
                  <w:r w:rsidR="00E16B9A" w:rsidRPr="00B97CE9">
                    <w:rPr>
                      <w:rFonts w:hint="cs"/>
                      <w:b/>
                      <w:bCs/>
                      <w:sz w:val="24"/>
                      <w:szCs w:val="24"/>
                      <w:rtl/>
                    </w:rPr>
                    <w:t>00</w:t>
                  </w:r>
                </w:p>
              </w:tc>
            </w:tr>
            <w:tr w:rsidR="00E16B9A" w14:paraId="414AE8EB" w14:textId="77777777" w:rsidTr="00020078">
              <w:tc>
                <w:tcPr>
                  <w:tcW w:w="2803" w:type="pct"/>
                  <w:vAlign w:val="center"/>
                </w:tcPr>
                <w:p w14:paraId="0E35AAE3" w14:textId="6A330822" w:rsidR="00E16B9A" w:rsidRPr="00B97CE9" w:rsidRDefault="001D7CAE" w:rsidP="00020078">
                  <w:pPr>
                    <w:jc w:val="center"/>
                    <w:rPr>
                      <w:b/>
                      <w:bCs/>
                      <w:sz w:val="24"/>
                      <w:szCs w:val="24"/>
                      <w:rtl/>
                    </w:rPr>
                  </w:pPr>
                  <w:r w:rsidRPr="00B97CE9">
                    <w:rPr>
                      <w:rFonts w:hint="cs"/>
                      <w:b/>
                      <w:bCs/>
                      <w:sz w:val="24"/>
                      <w:szCs w:val="24"/>
                      <w:rtl/>
                    </w:rPr>
                    <w:t xml:space="preserve"> افزایش درآمد از محل </w:t>
                  </w:r>
                  <w:r w:rsidR="00E16B9A" w:rsidRPr="00B97CE9">
                    <w:rPr>
                      <w:rFonts w:hint="cs"/>
                      <w:b/>
                      <w:bCs/>
                      <w:sz w:val="24"/>
                      <w:szCs w:val="24"/>
                      <w:rtl/>
                    </w:rPr>
                    <w:t>فروش برق</w:t>
                  </w:r>
                </w:p>
              </w:tc>
              <w:tc>
                <w:tcPr>
                  <w:tcW w:w="1098" w:type="pct"/>
                  <w:vAlign w:val="center"/>
                </w:tcPr>
                <w:p w14:paraId="3BE989D3" w14:textId="1D5B91FA" w:rsidR="00E16B9A" w:rsidRPr="00B97CE9" w:rsidRDefault="001D7CAE" w:rsidP="00020078">
                  <w:pPr>
                    <w:jc w:val="center"/>
                    <w:rPr>
                      <w:b/>
                      <w:bCs/>
                      <w:sz w:val="24"/>
                      <w:szCs w:val="24"/>
                      <w:rtl/>
                    </w:rPr>
                  </w:pPr>
                  <w:r w:rsidRPr="00B97CE9">
                    <w:rPr>
                      <w:rFonts w:hint="cs"/>
                      <w:b/>
                      <w:bCs/>
                      <w:sz w:val="24"/>
                      <w:szCs w:val="24"/>
                      <w:rtl/>
                    </w:rPr>
                    <w:t>5،000</w:t>
                  </w:r>
                </w:p>
              </w:tc>
              <w:tc>
                <w:tcPr>
                  <w:tcW w:w="1099" w:type="pct"/>
                  <w:vAlign w:val="center"/>
                </w:tcPr>
                <w:p w14:paraId="095948CF" w14:textId="5CFBF1D2" w:rsidR="00E16B9A" w:rsidRPr="00B97CE9" w:rsidRDefault="001D7CAE" w:rsidP="00020078">
                  <w:pPr>
                    <w:jc w:val="center"/>
                    <w:rPr>
                      <w:b/>
                      <w:bCs/>
                      <w:sz w:val="24"/>
                      <w:szCs w:val="24"/>
                      <w:rtl/>
                    </w:rPr>
                  </w:pPr>
                  <w:r w:rsidRPr="00B97CE9">
                    <w:rPr>
                      <w:rFonts w:hint="cs"/>
                      <w:b/>
                      <w:bCs/>
                      <w:sz w:val="24"/>
                      <w:szCs w:val="24"/>
                      <w:rtl/>
                    </w:rPr>
                    <w:t>7،000</w:t>
                  </w:r>
                </w:p>
              </w:tc>
            </w:tr>
            <w:tr w:rsidR="001D7CAE" w14:paraId="253AE4F8" w14:textId="77777777" w:rsidTr="00020078">
              <w:tc>
                <w:tcPr>
                  <w:tcW w:w="2803" w:type="pct"/>
                  <w:vAlign w:val="center"/>
                </w:tcPr>
                <w:p w14:paraId="68DD1608" w14:textId="1E3B8E82" w:rsidR="001D7CAE" w:rsidRPr="00B97CE9" w:rsidRDefault="001D7CAE" w:rsidP="00020078">
                  <w:pPr>
                    <w:jc w:val="center"/>
                    <w:rPr>
                      <w:b/>
                      <w:bCs/>
                      <w:sz w:val="24"/>
                      <w:szCs w:val="24"/>
                      <w:rtl/>
                    </w:rPr>
                  </w:pPr>
                  <w:r w:rsidRPr="00B97CE9">
                    <w:rPr>
                      <w:rFonts w:hint="cs"/>
                      <w:b/>
                      <w:bCs/>
                      <w:sz w:val="24"/>
                      <w:szCs w:val="24"/>
                      <w:rtl/>
                    </w:rPr>
                    <w:t xml:space="preserve"> افزایش درآمد از محل فروش کود پروتئینه غنی شده</w:t>
                  </w:r>
                </w:p>
              </w:tc>
              <w:tc>
                <w:tcPr>
                  <w:tcW w:w="1098" w:type="pct"/>
                  <w:vAlign w:val="center"/>
                </w:tcPr>
                <w:p w14:paraId="04A32C3E" w14:textId="4878E280" w:rsidR="001D7CAE" w:rsidRPr="00B97CE9" w:rsidRDefault="001D7CAE" w:rsidP="00020078">
                  <w:pPr>
                    <w:jc w:val="center"/>
                    <w:rPr>
                      <w:b/>
                      <w:bCs/>
                      <w:sz w:val="24"/>
                      <w:szCs w:val="24"/>
                      <w:rtl/>
                    </w:rPr>
                  </w:pPr>
                  <w:r w:rsidRPr="00B97CE9">
                    <w:rPr>
                      <w:rFonts w:hint="cs"/>
                      <w:b/>
                      <w:bCs/>
                      <w:sz w:val="24"/>
                      <w:szCs w:val="24"/>
                      <w:rtl/>
                    </w:rPr>
                    <w:t>1،000</w:t>
                  </w:r>
                </w:p>
              </w:tc>
              <w:tc>
                <w:tcPr>
                  <w:tcW w:w="1099" w:type="pct"/>
                  <w:vAlign w:val="center"/>
                </w:tcPr>
                <w:p w14:paraId="02E4F941" w14:textId="609620D7" w:rsidR="001D7CAE" w:rsidRPr="00B97CE9" w:rsidRDefault="001D7CAE" w:rsidP="00020078">
                  <w:pPr>
                    <w:jc w:val="center"/>
                    <w:rPr>
                      <w:b/>
                      <w:bCs/>
                      <w:sz w:val="24"/>
                      <w:szCs w:val="24"/>
                      <w:rtl/>
                    </w:rPr>
                  </w:pPr>
                  <w:r w:rsidRPr="00B97CE9">
                    <w:rPr>
                      <w:rFonts w:hint="cs"/>
                      <w:b/>
                      <w:bCs/>
                      <w:sz w:val="24"/>
                      <w:szCs w:val="24"/>
                      <w:rtl/>
                    </w:rPr>
                    <w:t>3،000</w:t>
                  </w:r>
                </w:p>
              </w:tc>
            </w:tr>
            <w:tr w:rsidR="001D7CAE" w14:paraId="2C608C79" w14:textId="77777777" w:rsidTr="00020078">
              <w:tc>
                <w:tcPr>
                  <w:tcW w:w="2803" w:type="pct"/>
                  <w:vAlign w:val="center"/>
                </w:tcPr>
                <w:p w14:paraId="2BEC658F" w14:textId="6E18DD17" w:rsidR="001D7CAE" w:rsidRPr="00B97CE9" w:rsidRDefault="001D7CAE" w:rsidP="00020078">
                  <w:pPr>
                    <w:jc w:val="center"/>
                    <w:rPr>
                      <w:b/>
                      <w:bCs/>
                      <w:sz w:val="24"/>
                      <w:szCs w:val="24"/>
                      <w:rtl/>
                    </w:rPr>
                  </w:pPr>
                  <w:r w:rsidRPr="00B97CE9">
                    <w:rPr>
                      <w:rFonts w:hint="cs"/>
                      <w:b/>
                      <w:bCs/>
                      <w:sz w:val="24"/>
                      <w:szCs w:val="24"/>
                      <w:rtl/>
                    </w:rPr>
                    <w:t>افزایش هزینه به منظور تعمیرات و نگهداری نیروگاه</w:t>
                  </w:r>
                </w:p>
              </w:tc>
              <w:tc>
                <w:tcPr>
                  <w:tcW w:w="1098" w:type="pct"/>
                  <w:vAlign w:val="center"/>
                </w:tcPr>
                <w:p w14:paraId="2700F3FF" w14:textId="7A76B7DC" w:rsidR="001D7CAE" w:rsidRPr="00B97CE9" w:rsidRDefault="001D7CAE" w:rsidP="00020078">
                  <w:pPr>
                    <w:jc w:val="center"/>
                    <w:rPr>
                      <w:b/>
                      <w:bCs/>
                      <w:sz w:val="24"/>
                      <w:szCs w:val="24"/>
                      <w:rtl/>
                    </w:rPr>
                  </w:pPr>
                  <w:r w:rsidRPr="00B97CE9">
                    <w:rPr>
                      <w:rFonts w:hint="cs"/>
                      <w:b/>
                      <w:bCs/>
                      <w:sz w:val="24"/>
                      <w:szCs w:val="24"/>
                      <w:rtl/>
                    </w:rPr>
                    <w:t>300</w:t>
                  </w:r>
                </w:p>
              </w:tc>
              <w:tc>
                <w:tcPr>
                  <w:tcW w:w="1099" w:type="pct"/>
                  <w:vAlign w:val="center"/>
                </w:tcPr>
                <w:p w14:paraId="6A9D3754" w14:textId="3778785F" w:rsidR="001D7CAE" w:rsidRPr="00B97CE9" w:rsidRDefault="001D7CAE" w:rsidP="00020078">
                  <w:pPr>
                    <w:jc w:val="center"/>
                    <w:rPr>
                      <w:b/>
                      <w:bCs/>
                      <w:sz w:val="24"/>
                      <w:szCs w:val="24"/>
                      <w:rtl/>
                    </w:rPr>
                  </w:pPr>
                  <w:r w:rsidRPr="00B97CE9">
                    <w:rPr>
                      <w:rFonts w:hint="cs"/>
                      <w:b/>
                      <w:bCs/>
                      <w:sz w:val="24"/>
                      <w:szCs w:val="24"/>
                      <w:rtl/>
                    </w:rPr>
                    <w:t>500</w:t>
                  </w:r>
                </w:p>
              </w:tc>
            </w:tr>
            <w:tr w:rsidR="001D7CAE" w14:paraId="56A0B3A6" w14:textId="77777777" w:rsidTr="00020078">
              <w:tc>
                <w:tcPr>
                  <w:tcW w:w="2803" w:type="pct"/>
                  <w:vAlign w:val="center"/>
                </w:tcPr>
                <w:p w14:paraId="064261BF" w14:textId="6F36A0D4" w:rsidR="001D7CAE" w:rsidRPr="00B97CE9" w:rsidRDefault="001D7CAE" w:rsidP="00020078">
                  <w:pPr>
                    <w:jc w:val="center"/>
                    <w:rPr>
                      <w:b/>
                      <w:bCs/>
                      <w:sz w:val="24"/>
                      <w:szCs w:val="24"/>
                      <w:rtl/>
                    </w:rPr>
                  </w:pPr>
                  <w:r w:rsidRPr="00B97CE9">
                    <w:rPr>
                      <w:rFonts w:hint="cs"/>
                      <w:b/>
                      <w:bCs/>
                      <w:sz w:val="24"/>
                      <w:szCs w:val="24"/>
                      <w:rtl/>
                    </w:rPr>
                    <w:t>افزایش هزینه تغییر کاربری سامانه تصفیه لجن</w:t>
                  </w:r>
                </w:p>
              </w:tc>
              <w:tc>
                <w:tcPr>
                  <w:tcW w:w="1098" w:type="pct"/>
                  <w:vAlign w:val="center"/>
                </w:tcPr>
                <w:p w14:paraId="3BAC9F73" w14:textId="23AE9B52" w:rsidR="001D7CAE" w:rsidRPr="00B97CE9" w:rsidRDefault="001D7CAE" w:rsidP="00020078">
                  <w:pPr>
                    <w:jc w:val="center"/>
                    <w:rPr>
                      <w:b/>
                      <w:bCs/>
                      <w:sz w:val="24"/>
                      <w:szCs w:val="24"/>
                      <w:rtl/>
                    </w:rPr>
                  </w:pPr>
                  <w:r w:rsidRPr="00B97CE9">
                    <w:rPr>
                      <w:rFonts w:hint="cs"/>
                      <w:b/>
                      <w:bCs/>
                      <w:sz w:val="24"/>
                      <w:szCs w:val="24"/>
                      <w:rtl/>
                    </w:rPr>
                    <w:t>500</w:t>
                  </w:r>
                </w:p>
              </w:tc>
              <w:tc>
                <w:tcPr>
                  <w:tcW w:w="1099" w:type="pct"/>
                  <w:vAlign w:val="center"/>
                </w:tcPr>
                <w:p w14:paraId="686DC80E" w14:textId="7C896536" w:rsidR="001D7CAE" w:rsidRPr="00B97CE9" w:rsidRDefault="001D7CAE" w:rsidP="00020078">
                  <w:pPr>
                    <w:jc w:val="center"/>
                    <w:rPr>
                      <w:b/>
                      <w:bCs/>
                      <w:sz w:val="24"/>
                      <w:szCs w:val="24"/>
                      <w:rtl/>
                    </w:rPr>
                  </w:pPr>
                  <w:r w:rsidRPr="00B97CE9">
                    <w:rPr>
                      <w:rFonts w:hint="cs"/>
                      <w:b/>
                      <w:bCs/>
                      <w:sz w:val="24"/>
                      <w:szCs w:val="24"/>
                      <w:rtl/>
                    </w:rPr>
                    <w:t>700</w:t>
                  </w:r>
                </w:p>
              </w:tc>
            </w:tr>
          </w:tbl>
          <w:p w14:paraId="129E009F" w14:textId="6CE8FF97" w:rsidR="0002306C" w:rsidRDefault="0002306C" w:rsidP="00831C7C">
            <w:pPr>
              <w:rPr>
                <w:sz w:val="24"/>
                <w:szCs w:val="24"/>
                <w:rtl/>
              </w:rPr>
            </w:pPr>
          </w:p>
          <w:p w14:paraId="41A2324D" w14:textId="77777777" w:rsidR="00B97CE9" w:rsidRPr="0041379C" w:rsidRDefault="00B97CE9" w:rsidP="00831C7C">
            <w:pPr>
              <w:rPr>
                <w:sz w:val="24"/>
                <w:szCs w:val="24"/>
                <w:rtl/>
              </w:rPr>
            </w:pPr>
          </w:p>
          <w:p w14:paraId="64E7F87A" w14:textId="77777777" w:rsidR="00BF5152" w:rsidRPr="00B97CE9" w:rsidRDefault="0002306C" w:rsidP="00D6331A">
            <w:pPr>
              <w:rPr>
                <w:rtl/>
              </w:rPr>
            </w:pPr>
            <w:r w:rsidRPr="00B97CE9">
              <w:rPr>
                <w:rFonts w:hint="cs"/>
                <w:b/>
                <w:bCs/>
                <w:rtl/>
              </w:rPr>
              <w:lastRenderedPageBreak/>
              <w:t>امکان</w:t>
            </w:r>
            <w:r w:rsidRPr="00B97CE9">
              <w:rPr>
                <w:b/>
                <w:bCs/>
                <w:rtl/>
              </w:rPr>
              <w:t xml:space="preserve"> </w:t>
            </w:r>
            <w:r w:rsidRPr="00B97CE9">
              <w:rPr>
                <w:rFonts w:hint="cs"/>
                <w:b/>
                <w:bCs/>
                <w:rtl/>
              </w:rPr>
              <w:t>سنجی</w:t>
            </w:r>
            <w:r w:rsidRPr="00B97CE9">
              <w:rPr>
                <w:b/>
                <w:bCs/>
                <w:rtl/>
              </w:rPr>
              <w:t xml:space="preserve"> </w:t>
            </w:r>
            <w:r w:rsidRPr="00B97CE9">
              <w:rPr>
                <w:rFonts w:hint="cs"/>
                <w:b/>
                <w:bCs/>
                <w:rtl/>
              </w:rPr>
              <w:t>فنّی</w:t>
            </w:r>
            <w:r w:rsidR="00D6331A" w:rsidRPr="00B97CE9">
              <w:rPr>
                <w:rFonts w:hint="cs"/>
                <w:b/>
                <w:bCs/>
                <w:rtl/>
              </w:rPr>
              <w:t>:</w:t>
            </w:r>
            <w:r w:rsidR="00D6331A" w:rsidRPr="00B97CE9">
              <w:rPr>
                <w:rFonts w:hint="cs"/>
                <w:rtl/>
              </w:rPr>
              <w:t xml:space="preserve"> </w:t>
            </w:r>
          </w:p>
          <w:p w14:paraId="1A32E82F" w14:textId="77777777" w:rsidR="00E16B9A" w:rsidRPr="00B97CE9" w:rsidRDefault="00DA67A8" w:rsidP="00E16B9A">
            <w:pPr>
              <w:rPr>
                <w:rtl/>
              </w:rPr>
            </w:pPr>
            <w:r>
              <w:rPr>
                <w:rFonts w:hint="cs"/>
                <w:sz w:val="24"/>
                <w:szCs w:val="24"/>
                <w:rtl/>
              </w:rPr>
              <w:t xml:space="preserve"> </w:t>
            </w:r>
            <w:r w:rsidR="00E16B9A" w:rsidRPr="00B97CE9">
              <w:rPr>
                <w:rFonts w:hint="cs"/>
                <w:rtl/>
              </w:rPr>
              <w:t>اصلی‌ترین</w:t>
            </w:r>
            <w:r w:rsidR="00E16B9A" w:rsidRPr="00B97CE9">
              <w:rPr>
                <w:rtl/>
              </w:rPr>
              <w:t xml:space="preserve"> </w:t>
            </w:r>
            <w:r w:rsidR="00E16B9A" w:rsidRPr="00B97CE9">
              <w:rPr>
                <w:rFonts w:hint="cs"/>
                <w:rtl/>
              </w:rPr>
              <w:t>مسئله</w:t>
            </w:r>
            <w:r w:rsidR="00E16B9A" w:rsidRPr="00B97CE9">
              <w:rPr>
                <w:rtl/>
              </w:rPr>
              <w:t xml:space="preserve"> </w:t>
            </w:r>
            <w:r w:rsidR="00E16B9A" w:rsidRPr="00B97CE9">
              <w:rPr>
                <w:rFonts w:hint="cs"/>
                <w:rtl/>
              </w:rPr>
              <w:t>حول</w:t>
            </w:r>
            <w:r w:rsidR="00E16B9A" w:rsidRPr="00B97CE9">
              <w:rPr>
                <w:rtl/>
              </w:rPr>
              <w:t xml:space="preserve"> </w:t>
            </w:r>
            <w:r w:rsidR="00E16B9A" w:rsidRPr="00B97CE9">
              <w:rPr>
                <w:rFonts w:hint="cs"/>
                <w:rtl/>
              </w:rPr>
              <w:t>احداث</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راه</w:t>
            </w:r>
            <w:r w:rsidR="00E16B9A" w:rsidRPr="00B97CE9">
              <w:rPr>
                <w:rtl/>
              </w:rPr>
              <w:t xml:space="preserve"> </w:t>
            </w:r>
            <w:r w:rsidR="00E16B9A" w:rsidRPr="00B97CE9">
              <w:rPr>
                <w:rFonts w:hint="cs"/>
                <w:rtl/>
              </w:rPr>
              <w:t>اندازی</w:t>
            </w:r>
            <w:r w:rsidR="00E16B9A" w:rsidRPr="00B97CE9">
              <w:rPr>
                <w:rtl/>
              </w:rPr>
              <w:t xml:space="preserve"> </w:t>
            </w:r>
            <w:r w:rsidR="00E16B9A" w:rsidRPr="00B97CE9">
              <w:rPr>
                <w:rFonts w:hint="cs"/>
                <w:rtl/>
              </w:rPr>
              <w:t>نیروگاه‌های</w:t>
            </w:r>
            <w:r w:rsidR="00E16B9A" w:rsidRPr="00B97CE9">
              <w:rPr>
                <w:rtl/>
              </w:rPr>
              <w:t xml:space="preserve"> </w:t>
            </w:r>
            <w:r w:rsidR="00E16B9A" w:rsidRPr="00B97CE9">
              <w:rPr>
                <w:rFonts w:hint="cs"/>
                <w:rtl/>
              </w:rPr>
              <w:t>تولید</w:t>
            </w:r>
            <w:r w:rsidR="00E16B9A" w:rsidRPr="00B97CE9">
              <w:rPr>
                <w:rtl/>
              </w:rPr>
              <w:t xml:space="preserve"> </w:t>
            </w:r>
            <w:r w:rsidR="00E16B9A" w:rsidRPr="00B97CE9">
              <w:rPr>
                <w:rFonts w:hint="cs"/>
                <w:rtl/>
              </w:rPr>
              <w:t>پراکنده</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واحدهای</w:t>
            </w:r>
            <w:r w:rsidR="00E16B9A" w:rsidRPr="00B97CE9">
              <w:rPr>
                <w:rtl/>
              </w:rPr>
              <w:t xml:space="preserve"> </w:t>
            </w:r>
            <w:r w:rsidR="00E16B9A" w:rsidRPr="00B97CE9">
              <w:rPr>
                <w:rFonts w:hint="cs"/>
                <w:rtl/>
              </w:rPr>
              <w:t>صنعتی</w:t>
            </w:r>
            <w:r w:rsidR="00E16B9A" w:rsidRPr="00B97CE9">
              <w:rPr>
                <w:rtl/>
              </w:rPr>
              <w:t xml:space="preserve"> </w:t>
            </w:r>
            <w:r w:rsidR="00E16B9A" w:rsidRPr="00B97CE9">
              <w:rPr>
                <w:rFonts w:hint="cs"/>
                <w:rtl/>
              </w:rPr>
              <w:t>خرد</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متوسط</w:t>
            </w:r>
            <w:r w:rsidR="00E16B9A" w:rsidRPr="00B97CE9">
              <w:rPr>
                <w:rtl/>
              </w:rPr>
              <w:t xml:space="preserve"> </w:t>
            </w:r>
            <w:r w:rsidR="00E16B9A" w:rsidRPr="00B97CE9">
              <w:rPr>
                <w:rFonts w:hint="cs"/>
                <w:rtl/>
              </w:rPr>
              <w:t>جبران</w:t>
            </w:r>
            <w:r w:rsidR="00E16B9A" w:rsidRPr="00B97CE9">
              <w:rPr>
                <w:rtl/>
              </w:rPr>
              <w:t xml:space="preserve"> </w:t>
            </w:r>
            <w:r w:rsidR="00E16B9A" w:rsidRPr="00B97CE9">
              <w:rPr>
                <w:rFonts w:hint="cs"/>
                <w:rtl/>
              </w:rPr>
              <w:t>عدم</w:t>
            </w:r>
            <w:r w:rsidR="00E16B9A" w:rsidRPr="00B97CE9">
              <w:rPr>
                <w:rtl/>
              </w:rPr>
              <w:t xml:space="preserve"> </w:t>
            </w:r>
            <w:r w:rsidR="00E16B9A" w:rsidRPr="00B97CE9">
              <w:rPr>
                <w:rFonts w:hint="cs"/>
                <w:rtl/>
              </w:rPr>
              <w:t>النفع</w:t>
            </w:r>
            <w:r w:rsidR="00E16B9A" w:rsidRPr="00B97CE9">
              <w:rPr>
                <w:rtl/>
              </w:rPr>
              <w:t xml:space="preserve"> </w:t>
            </w:r>
            <w:r w:rsidR="00E16B9A" w:rsidRPr="00B97CE9">
              <w:rPr>
                <w:rFonts w:hint="cs"/>
                <w:rtl/>
              </w:rPr>
              <w:t>حاصل</w:t>
            </w:r>
            <w:r w:rsidR="00E16B9A" w:rsidRPr="00B97CE9">
              <w:rPr>
                <w:rtl/>
              </w:rPr>
              <w:t xml:space="preserve"> </w:t>
            </w:r>
            <w:r w:rsidR="00E16B9A" w:rsidRPr="00B97CE9">
              <w:rPr>
                <w:rFonts w:hint="cs"/>
                <w:rtl/>
              </w:rPr>
              <w:t>از</w:t>
            </w:r>
            <w:r w:rsidR="00E16B9A" w:rsidRPr="00B97CE9">
              <w:rPr>
                <w:rtl/>
              </w:rPr>
              <w:t xml:space="preserve"> </w:t>
            </w:r>
            <w:r w:rsidR="00E16B9A" w:rsidRPr="00B97CE9">
              <w:rPr>
                <w:rFonts w:hint="cs"/>
                <w:rtl/>
              </w:rPr>
              <w:t>قطعی‌های</w:t>
            </w:r>
            <w:r w:rsidR="00E16B9A" w:rsidRPr="00B97CE9">
              <w:rPr>
                <w:rtl/>
              </w:rPr>
              <w:t xml:space="preserve"> </w:t>
            </w:r>
            <w:r w:rsidR="00E16B9A" w:rsidRPr="00B97CE9">
              <w:rPr>
                <w:rFonts w:hint="cs"/>
                <w:rtl/>
              </w:rPr>
              <w:t>مکرر</w:t>
            </w:r>
            <w:r w:rsidR="00E16B9A" w:rsidRPr="00B97CE9">
              <w:rPr>
                <w:rtl/>
              </w:rPr>
              <w:t xml:space="preserve"> </w:t>
            </w:r>
            <w:r w:rsidR="00E16B9A" w:rsidRPr="00B97CE9">
              <w:rPr>
                <w:rFonts w:hint="cs"/>
                <w:rtl/>
              </w:rPr>
              <w:t>برق</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همچنین</w:t>
            </w:r>
            <w:r w:rsidR="00E16B9A" w:rsidRPr="00B97CE9">
              <w:rPr>
                <w:rtl/>
              </w:rPr>
              <w:t xml:space="preserve"> </w:t>
            </w:r>
            <w:r w:rsidR="00E16B9A" w:rsidRPr="00B97CE9">
              <w:rPr>
                <w:rFonts w:hint="cs"/>
                <w:rtl/>
              </w:rPr>
              <w:t>تأمین</w:t>
            </w:r>
            <w:r w:rsidR="00E16B9A" w:rsidRPr="00B97CE9">
              <w:rPr>
                <w:rtl/>
              </w:rPr>
              <w:t xml:space="preserve"> </w:t>
            </w:r>
            <w:r w:rsidR="00E16B9A" w:rsidRPr="00B97CE9">
              <w:rPr>
                <w:rFonts w:hint="cs"/>
                <w:rtl/>
              </w:rPr>
              <w:t>پایدار</w:t>
            </w:r>
            <w:r w:rsidR="00E16B9A" w:rsidRPr="00B97CE9">
              <w:rPr>
                <w:rtl/>
              </w:rPr>
              <w:t xml:space="preserve"> </w:t>
            </w:r>
            <w:r w:rsidR="00E16B9A" w:rsidRPr="00B97CE9">
              <w:rPr>
                <w:rFonts w:hint="cs"/>
                <w:rtl/>
              </w:rPr>
              <w:t>حرارت</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فصول</w:t>
            </w:r>
            <w:r w:rsidR="00E16B9A" w:rsidRPr="00B97CE9">
              <w:rPr>
                <w:rtl/>
              </w:rPr>
              <w:t xml:space="preserve"> </w:t>
            </w:r>
            <w:r w:rsidR="00E16B9A" w:rsidRPr="00B97CE9">
              <w:rPr>
                <w:rFonts w:hint="cs"/>
                <w:rtl/>
              </w:rPr>
              <w:t>سرد</w:t>
            </w:r>
            <w:r w:rsidR="00E16B9A" w:rsidRPr="00B97CE9">
              <w:rPr>
                <w:rtl/>
              </w:rPr>
              <w:t xml:space="preserve"> </w:t>
            </w:r>
            <w:r w:rsidR="00E16B9A" w:rsidRPr="00B97CE9">
              <w:rPr>
                <w:rFonts w:hint="cs"/>
                <w:rtl/>
              </w:rPr>
              <w:t>سال</w:t>
            </w:r>
            <w:r w:rsidR="00E16B9A" w:rsidRPr="00B97CE9">
              <w:rPr>
                <w:rtl/>
              </w:rPr>
              <w:t xml:space="preserve"> </w:t>
            </w:r>
            <w:r w:rsidR="00E16B9A" w:rsidRPr="00B97CE9">
              <w:rPr>
                <w:rFonts w:hint="cs"/>
                <w:rtl/>
              </w:rPr>
              <w:t>به</w:t>
            </w:r>
            <w:r w:rsidR="00E16B9A" w:rsidRPr="00B97CE9">
              <w:rPr>
                <w:rtl/>
              </w:rPr>
              <w:t xml:space="preserve"> </w:t>
            </w:r>
            <w:r w:rsidR="00E16B9A" w:rsidRPr="00B97CE9">
              <w:rPr>
                <w:rFonts w:hint="cs"/>
                <w:rtl/>
              </w:rPr>
              <w:t>منظور</w:t>
            </w:r>
            <w:r w:rsidR="00E16B9A" w:rsidRPr="00B97CE9">
              <w:rPr>
                <w:rtl/>
              </w:rPr>
              <w:t xml:space="preserve"> </w:t>
            </w:r>
            <w:r w:rsidR="00E16B9A" w:rsidRPr="00B97CE9">
              <w:rPr>
                <w:rFonts w:hint="cs"/>
                <w:rtl/>
              </w:rPr>
              <w:t>ایجاد</w:t>
            </w:r>
            <w:r w:rsidR="00E16B9A" w:rsidRPr="00B97CE9">
              <w:rPr>
                <w:rtl/>
              </w:rPr>
              <w:t xml:space="preserve"> </w:t>
            </w:r>
            <w:r w:rsidR="00E16B9A" w:rsidRPr="00B97CE9">
              <w:rPr>
                <w:rFonts w:hint="cs"/>
                <w:rtl/>
              </w:rPr>
              <w:t>پایداری</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خط</w:t>
            </w:r>
            <w:r w:rsidR="00E16B9A" w:rsidRPr="00B97CE9">
              <w:rPr>
                <w:rtl/>
              </w:rPr>
              <w:t xml:space="preserve"> </w:t>
            </w:r>
            <w:r w:rsidR="00E16B9A" w:rsidRPr="00B97CE9">
              <w:rPr>
                <w:rFonts w:hint="cs"/>
                <w:rtl/>
              </w:rPr>
              <w:t>تولید</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فرایند</w:t>
            </w:r>
            <w:r w:rsidR="00E16B9A" w:rsidRPr="00B97CE9">
              <w:rPr>
                <w:rtl/>
              </w:rPr>
              <w:t xml:space="preserve"> </w:t>
            </w:r>
            <w:r w:rsidR="00E16B9A" w:rsidRPr="00B97CE9">
              <w:rPr>
                <w:rFonts w:hint="cs"/>
                <w:rtl/>
              </w:rPr>
              <w:t>خدمات‌رسانی</w:t>
            </w:r>
            <w:r w:rsidR="00E16B9A" w:rsidRPr="00B97CE9">
              <w:rPr>
                <w:rtl/>
              </w:rPr>
              <w:t xml:space="preserve"> </w:t>
            </w:r>
            <w:r w:rsidR="00E16B9A" w:rsidRPr="00B97CE9">
              <w:rPr>
                <w:rFonts w:hint="cs"/>
                <w:rtl/>
              </w:rPr>
              <w:t>است</w:t>
            </w:r>
            <w:r w:rsidR="00E16B9A" w:rsidRPr="00B97CE9">
              <w:rPr>
                <w:rtl/>
              </w:rPr>
              <w:t xml:space="preserve">. </w:t>
            </w:r>
            <w:r w:rsidR="00E16B9A" w:rsidRPr="00B97CE9">
              <w:rPr>
                <w:rFonts w:hint="cs"/>
                <w:rtl/>
              </w:rPr>
              <w:t>خوراک</w:t>
            </w:r>
            <w:r w:rsidR="00E16B9A" w:rsidRPr="00B97CE9">
              <w:rPr>
                <w:rtl/>
              </w:rPr>
              <w:t xml:space="preserve"> </w:t>
            </w:r>
            <w:r w:rsidR="00E16B9A" w:rsidRPr="00B97CE9">
              <w:rPr>
                <w:rFonts w:hint="cs"/>
                <w:rtl/>
              </w:rPr>
              <w:t>نیروگاه‌های</w:t>
            </w:r>
            <w:r w:rsidR="00E16B9A" w:rsidRPr="00B97CE9">
              <w:rPr>
                <w:rtl/>
              </w:rPr>
              <w:t xml:space="preserve"> </w:t>
            </w:r>
            <w:r w:rsidR="00E16B9A" w:rsidRPr="00B97CE9">
              <w:rPr>
                <w:rFonts w:hint="cs"/>
                <w:rtl/>
              </w:rPr>
              <w:t>تولید</w:t>
            </w:r>
            <w:r w:rsidR="00E16B9A" w:rsidRPr="00B97CE9">
              <w:rPr>
                <w:rtl/>
              </w:rPr>
              <w:t xml:space="preserve"> </w:t>
            </w:r>
            <w:r w:rsidR="00E16B9A" w:rsidRPr="00B97CE9">
              <w:rPr>
                <w:rFonts w:hint="cs"/>
                <w:rtl/>
              </w:rPr>
              <w:t>پراکنده</w:t>
            </w:r>
            <w:r w:rsidR="00E16B9A" w:rsidRPr="00B97CE9">
              <w:rPr>
                <w:rtl/>
              </w:rPr>
              <w:t xml:space="preserve"> </w:t>
            </w:r>
            <w:r w:rsidR="00E16B9A" w:rsidRPr="00B97CE9">
              <w:rPr>
                <w:rFonts w:hint="cs"/>
                <w:rtl/>
              </w:rPr>
              <w:t>می‌تواند</w:t>
            </w:r>
            <w:r w:rsidR="00E16B9A" w:rsidRPr="00B97CE9">
              <w:rPr>
                <w:rtl/>
              </w:rPr>
              <w:t xml:space="preserve"> </w:t>
            </w:r>
            <w:r w:rsidR="00E16B9A" w:rsidRPr="00B97CE9">
              <w:rPr>
                <w:rFonts w:hint="cs"/>
                <w:rtl/>
              </w:rPr>
              <w:t>از</w:t>
            </w:r>
            <w:r w:rsidR="00E16B9A" w:rsidRPr="00B97CE9">
              <w:rPr>
                <w:rtl/>
              </w:rPr>
              <w:t xml:space="preserve"> </w:t>
            </w:r>
            <w:r w:rsidR="00E16B9A" w:rsidRPr="00B97CE9">
              <w:rPr>
                <w:rFonts w:hint="cs"/>
                <w:rtl/>
              </w:rPr>
              <w:t>منابع</w:t>
            </w:r>
            <w:r w:rsidR="00E16B9A" w:rsidRPr="00B97CE9">
              <w:rPr>
                <w:rtl/>
              </w:rPr>
              <w:t xml:space="preserve"> </w:t>
            </w:r>
            <w:r w:rsidR="00E16B9A" w:rsidRPr="00B97CE9">
              <w:rPr>
                <w:rFonts w:hint="cs"/>
                <w:rtl/>
              </w:rPr>
              <w:t>فسیلی</w:t>
            </w:r>
            <w:r w:rsidR="00E16B9A" w:rsidRPr="00B97CE9">
              <w:rPr>
                <w:rtl/>
              </w:rPr>
              <w:t xml:space="preserve"> </w:t>
            </w:r>
            <w:r w:rsidR="00E16B9A" w:rsidRPr="00B97CE9">
              <w:rPr>
                <w:rFonts w:hint="cs"/>
                <w:rtl/>
              </w:rPr>
              <w:t>یا</w:t>
            </w:r>
            <w:r w:rsidR="00E16B9A" w:rsidRPr="00B97CE9">
              <w:rPr>
                <w:rtl/>
              </w:rPr>
              <w:t xml:space="preserve"> </w:t>
            </w:r>
            <w:r w:rsidR="00E16B9A" w:rsidRPr="00B97CE9">
              <w:rPr>
                <w:rFonts w:hint="cs"/>
                <w:rtl/>
              </w:rPr>
              <w:t>زیستی</w:t>
            </w:r>
            <w:r w:rsidR="00E16B9A" w:rsidRPr="00B97CE9">
              <w:rPr>
                <w:rtl/>
              </w:rPr>
              <w:t xml:space="preserve"> </w:t>
            </w:r>
            <w:r w:rsidR="00E16B9A" w:rsidRPr="00B97CE9">
              <w:rPr>
                <w:rFonts w:hint="cs"/>
                <w:rtl/>
              </w:rPr>
              <w:t>تأمین</w:t>
            </w:r>
            <w:r w:rsidR="00E16B9A" w:rsidRPr="00B97CE9">
              <w:rPr>
                <w:rtl/>
              </w:rPr>
              <w:t xml:space="preserve"> </w:t>
            </w:r>
            <w:r w:rsidR="00E16B9A" w:rsidRPr="00B97CE9">
              <w:rPr>
                <w:rFonts w:hint="cs"/>
                <w:rtl/>
              </w:rPr>
              <w:t>گردد</w:t>
            </w:r>
            <w:r w:rsidR="00E16B9A" w:rsidRPr="00B97CE9">
              <w:rPr>
                <w:rtl/>
              </w:rPr>
              <w:t xml:space="preserve"> </w:t>
            </w:r>
            <w:r w:rsidR="00E16B9A" w:rsidRPr="00B97CE9">
              <w:rPr>
                <w:rFonts w:hint="cs"/>
                <w:rtl/>
              </w:rPr>
              <w:t>که</w:t>
            </w:r>
            <w:r w:rsidR="00E16B9A" w:rsidRPr="00B97CE9">
              <w:rPr>
                <w:rtl/>
              </w:rPr>
              <w:t xml:space="preserve"> </w:t>
            </w:r>
            <w:r w:rsidR="00E16B9A" w:rsidRPr="00B97CE9">
              <w:rPr>
                <w:rFonts w:hint="cs"/>
                <w:rtl/>
              </w:rPr>
              <w:t>نوع</w:t>
            </w:r>
            <w:r w:rsidR="00E16B9A" w:rsidRPr="00B97CE9">
              <w:rPr>
                <w:rtl/>
              </w:rPr>
              <w:t xml:space="preserve"> </w:t>
            </w:r>
            <w:r w:rsidR="00E16B9A" w:rsidRPr="00B97CE9">
              <w:rPr>
                <w:rFonts w:hint="cs"/>
                <w:rtl/>
              </w:rPr>
              <w:t>خوراک</w:t>
            </w:r>
            <w:r w:rsidR="00E16B9A" w:rsidRPr="00B97CE9">
              <w:rPr>
                <w:rtl/>
              </w:rPr>
              <w:t xml:space="preserve"> </w:t>
            </w:r>
            <w:r w:rsidR="00E16B9A" w:rsidRPr="00B97CE9">
              <w:rPr>
                <w:rFonts w:hint="cs"/>
                <w:rtl/>
              </w:rPr>
              <w:t>زیستی</w:t>
            </w:r>
            <w:r w:rsidR="00E16B9A" w:rsidRPr="00B97CE9">
              <w:rPr>
                <w:rtl/>
              </w:rPr>
              <w:t xml:space="preserve"> </w:t>
            </w:r>
            <w:r w:rsidR="00E16B9A" w:rsidRPr="00B97CE9">
              <w:rPr>
                <w:rFonts w:hint="cs"/>
                <w:rtl/>
              </w:rPr>
              <w:t>از</w:t>
            </w:r>
            <w:r w:rsidR="00E16B9A" w:rsidRPr="00B97CE9">
              <w:rPr>
                <w:rtl/>
              </w:rPr>
              <w:t xml:space="preserve"> </w:t>
            </w:r>
            <w:r w:rsidR="00E16B9A" w:rsidRPr="00B97CE9">
              <w:rPr>
                <w:rFonts w:hint="cs"/>
                <w:rtl/>
              </w:rPr>
              <w:t>جمله</w:t>
            </w:r>
            <w:r w:rsidR="00E16B9A" w:rsidRPr="00B97CE9">
              <w:rPr>
                <w:rtl/>
              </w:rPr>
              <w:t xml:space="preserve"> </w:t>
            </w:r>
            <w:r w:rsidR="00E16B9A" w:rsidRPr="00B97CE9">
              <w:rPr>
                <w:rFonts w:hint="cs"/>
                <w:rtl/>
              </w:rPr>
              <w:t>شکل‌های</w:t>
            </w:r>
            <w:r w:rsidR="00E16B9A" w:rsidRPr="00B97CE9">
              <w:rPr>
                <w:rtl/>
              </w:rPr>
              <w:t xml:space="preserve"> </w:t>
            </w:r>
            <w:r w:rsidR="00E16B9A" w:rsidRPr="00B97CE9">
              <w:rPr>
                <w:rFonts w:hint="cs"/>
                <w:rtl/>
              </w:rPr>
              <w:t>نوین</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سازگار</w:t>
            </w:r>
            <w:r w:rsidR="00E16B9A" w:rsidRPr="00B97CE9">
              <w:rPr>
                <w:rtl/>
              </w:rPr>
              <w:t xml:space="preserve"> </w:t>
            </w:r>
            <w:r w:rsidR="00E16B9A" w:rsidRPr="00B97CE9">
              <w:rPr>
                <w:rFonts w:hint="cs"/>
                <w:rtl/>
              </w:rPr>
              <w:t>با</w:t>
            </w:r>
            <w:r w:rsidR="00E16B9A" w:rsidRPr="00B97CE9">
              <w:rPr>
                <w:rtl/>
              </w:rPr>
              <w:t xml:space="preserve"> </w:t>
            </w:r>
            <w:r w:rsidR="00E16B9A" w:rsidRPr="00B97CE9">
              <w:rPr>
                <w:rFonts w:hint="cs"/>
                <w:rtl/>
              </w:rPr>
              <w:t>محیط</w:t>
            </w:r>
            <w:r w:rsidR="00E16B9A" w:rsidRPr="00B97CE9">
              <w:rPr>
                <w:rtl/>
              </w:rPr>
              <w:t xml:space="preserve"> </w:t>
            </w:r>
            <w:r w:rsidR="00E16B9A" w:rsidRPr="00B97CE9">
              <w:rPr>
                <w:rFonts w:hint="cs"/>
                <w:rtl/>
              </w:rPr>
              <w:t>زیست</w:t>
            </w:r>
            <w:r w:rsidR="00E16B9A" w:rsidRPr="00B97CE9">
              <w:rPr>
                <w:rtl/>
              </w:rPr>
              <w:t xml:space="preserve"> </w:t>
            </w:r>
            <w:r w:rsidR="00E16B9A" w:rsidRPr="00B97CE9">
              <w:rPr>
                <w:rFonts w:hint="cs"/>
                <w:rtl/>
              </w:rPr>
              <w:t>محسوب</w:t>
            </w:r>
            <w:r w:rsidR="00E16B9A" w:rsidRPr="00B97CE9">
              <w:rPr>
                <w:rtl/>
              </w:rPr>
              <w:t xml:space="preserve"> </w:t>
            </w:r>
            <w:r w:rsidR="00E16B9A" w:rsidRPr="00B97CE9">
              <w:rPr>
                <w:rFonts w:hint="cs"/>
                <w:rtl/>
              </w:rPr>
              <w:t>می‌گردد</w:t>
            </w:r>
            <w:r w:rsidR="00E16B9A" w:rsidRPr="00B97CE9">
              <w:rPr>
                <w:rtl/>
              </w:rPr>
              <w:t xml:space="preserve">. </w:t>
            </w:r>
            <w:r w:rsidR="00E16B9A" w:rsidRPr="00B97CE9">
              <w:rPr>
                <w:rFonts w:hint="cs"/>
                <w:rtl/>
              </w:rPr>
              <w:t>چراکه</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مقیاس</w:t>
            </w:r>
            <w:r w:rsidR="00E16B9A" w:rsidRPr="00B97CE9">
              <w:rPr>
                <w:rtl/>
              </w:rPr>
              <w:t xml:space="preserve"> </w:t>
            </w:r>
            <w:r w:rsidR="00E16B9A" w:rsidRPr="00B97CE9">
              <w:rPr>
                <w:rFonts w:hint="cs"/>
                <w:rtl/>
              </w:rPr>
              <w:t>بالا</w:t>
            </w:r>
            <w:r w:rsidR="00E16B9A" w:rsidRPr="00B97CE9">
              <w:rPr>
                <w:rtl/>
              </w:rPr>
              <w:t xml:space="preserve"> </w:t>
            </w:r>
            <w:r w:rsidR="00E16B9A" w:rsidRPr="00B97CE9">
              <w:rPr>
                <w:rFonts w:hint="cs"/>
                <w:rtl/>
              </w:rPr>
              <w:t>توانمندی</w:t>
            </w:r>
            <w:r w:rsidR="00E16B9A" w:rsidRPr="00B97CE9">
              <w:rPr>
                <w:rtl/>
              </w:rPr>
              <w:t xml:space="preserve"> </w:t>
            </w:r>
            <w:r w:rsidR="00E16B9A" w:rsidRPr="00B97CE9">
              <w:rPr>
                <w:rFonts w:hint="cs"/>
                <w:rtl/>
              </w:rPr>
              <w:t>جمع</w:t>
            </w:r>
            <w:r w:rsidR="00E16B9A" w:rsidRPr="00B97CE9">
              <w:rPr>
                <w:rtl/>
              </w:rPr>
              <w:t xml:space="preserve"> </w:t>
            </w:r>
            <w:r w:rsidR="00E16B9A" w:rsidRPr="00B97CE9">
              <w:rPr>
                <w:rFonts w:hint="cs"/>
                <w:rtl/>
              </w:rPr>
              <w:t>آوری</w:t>
            </w:r>
            <w:r w:rsidR="00E16B9A" w:rsidRPr="00B97CE9">
              <w:rPr>
                <w:rtl/>
              </w:rPr>
              <w:t xml:space="preserve"> </w:t>
            </w:r>
            <w:r w:rsidR="00E16B9A" w:rsidRPr="00B97CE9">
              <w:rPr>
                <w:rFonts w:hint="cs"/>
                <w:rtl/>
              </w:rPr>
              <w:t>متان</w:t>
            </w:r>
            <w:r w:rsidR="00E16B9A" w:rsidRPr="00B97CE9">
              <w:rPr>
                <w:rtl/>
              </w:rPr>
              <w:t xml:space="preserve"> </w:t>
            </w:r>
            <w:r w:rsidR="00E16B9A" w:rsidRPr="00B97CE9">
              <w:rPr>
                <w:rFonts w:hint="cs"/>
                <w:rtl/>
              </w:rPr>
              <w:t>متساعد</w:t>
            </w:r>
            <w:r w:rsidR="00E16B9A" w:rsidRPr="00B97CE9">
              <w:rPr>
                <w:rtl/>
              </w:rPr>
              <w:t xml:space="preserve"> </w:t>
            </w:r>
            <w:r w:rsidR="00E16B9A" w:rsidRPr="00B97CE9">
              <w:rPr>
                <w:rFonts w:hint="cs"/>
                <w:rtl/>
              </w:rPr>
              <w:t>شده</w:t>
            </w:r>
            <w:r w:rsidR="00E16B9A" w:rsidRPr="00B97CE9">
              <w:rPr>
                <w:rtl/>
              </w:rPr>
              <w:t xml:space="preserve"> </w:t>
            </w:r>
            <w:r w:rsidR="00E16B9A" w:rsidRPr="00B97CE9">
              <w:rPr>
                <w:rFonts w:hint="cs"/>
                <w:rtl/>
              </w:rPr>
              <w:t>از</w:t>
            </w:r>
            <w:r w:rsidR="00E16B9A" w:rsidRPr="00B97CE9">
              <w:rPr>
                <w:rtl/>
              </w:rPr>
              <w:t xml:space="preserve"> </w:t>
            </w:r>
            <w:r w:rsidR="00E16B9A" w:rsidRPr="00B97CE9">
              <w:rPr>
                <w:rFonts w:hint="cs"/>
                <w:rtl/>
              </w:rPr>
              <w:t>فعالیت‌های</w:t>
            </w:r>
            <w:r w:rsidR="00E16B9A" w:rsidRPr="00B97CE9">
              <w:rPr>
                <w:rtl/>
              </w:rPr>
              <w:t xml:space="preserve"> </w:t>
            </w:r>
            <w:r w:rsidR="00E16B9A" w:rsidRPr="00B97CE9">
              <w:rPr>
                <w:rFonts w:hint="cs"/>
                <w:rtl/>
              </w:rPr>
              <w:t>حیوانی</w:t>
            </w:r>
            <w:r w:rsidR="00E16B9A" w:rsidRPr="00B97CE9">
              <w:rPr>
                <w:rtl/>
              </w:rPr>
              <w:t xml:space="preserve"> </w:t>
            </w:r>
            <w:r w:rsidR="00E16B9A" w:rsidRPr="00B97CE9">
              <w:rPr>
                <w:rFonts w:hint="cs"/>
                <w:rtl/>
              </w:rPr>
              <w:t>را</w:t>
            </w:r>
            <w:r w:rsidR="00E16B9A" w:rsidRPr="00B97CE9">
              <w:rPr>
                <w:rtl/>
              </w:rPr>
              <w:t xml:space="preserve"> </w:t>
            </w:r>
            <w:r w:rsidR="00E16B9A" w:rsidRPr="00B97CE9">
              <w:rPr>
                <w:rFonts w:hint="cs"/>
                <w:rtl/>
              </w:rPr>
              <w:t>داراست</w:t>
            </w:r>
            <w:r w:rsidR="00E16B9A" w:rsidRPr="00B97CE9">
              <w:rPr>
                <w:rtl/>
              </w:rPr>
              <w:t xml:space="preserve">. </w:t>
            </w:r>
            <w:r w:rsidR="00E16B9A" w:rsidRPr="00B97CE9">
              <w:rPr>
                <w:rFonts w:hint="cs"/>
                <w:rtl/>
              </w:rPr>
              <w:t>لذا،</w:t>
            </w:r>
            <w:r w:rsidR="00E16B9A" w:rsidRPr="00B97CE9">
              <w:rPr>
                <w:rtl/>
              </w:rPr>
              <w:t xml:space="preserve"> </w:t>
            </w:r>
            <w:r w:rsidR="00E16B9A" w:rsidRPr="00B97CE9">
              <w:rPr>
                <w:rFonts w:hint="cs"/>
                <w:rtl/>
              </w:rPr>
              <w:t>قادر</w:t>
            </w:r>
            <w:r w:rsidR="00E16B9A" w:rsidRPr="00B97CE9">
              <w:rPr>
                <w:rtl/>
              </w:rPr>
              <w:t xml:space="preserve"> </w:t>
            </w:r>
            <w:r w:rsidR="00E16B9A" w:rsidRPr="00B97CE9">
              <w:rPr>
                <w:rFonts w:hint="cs"/>
                <w:rtl/>
              </w:rPr>
              <w:t>به</w:t>
            </w:r>
            <w:r w:rsidR="00E16B9A" w:rsidRPr="00B97CE9">
              <w:rPr>
                <w:rtl/>
              </w:rPr>
              <w:t xml:space="preserve"> </w:t>
            </w:r>
            <w:r w:rsidR="00E16B9A" w:rsidRPr="00B97CE9">
              <w:rPr>
                <w:rFonts w:hint="cs"/>
                <w:rtl/>
              </w:rPr>
              <w:t>رفع</w:t>
            </w:r>
            <w:r w:rsidR="00E16B9A" w:rsidRPr="00B97CE9">
              <w:rPr>
                <w:rtl/>
              </w:rPr>
              <w:t xml:space="preserve"> </w:t>
            </w:r>
            <w:r w:rsidR="00E16B9A" w:rsidRPr="00B97CE9">
              <w:rPr>
                <w:rFonts w:hint="cs"/>
                <w:rtl/>
              </w:rPr>
              <w:t>محدودیت‌های</w:t>
            </w:r>
            <w:r w:rsidR="00E16B9A" w:rsidRPr="00B97CE9">
              <w:rPr>
                <w:rtl/>
              </w:rPr>
              <w:t xml:space="preserve"> </w:t>
            </w:r>
            <w:r w:rsidR="00E16B9A" w:rsidRPr="00B97CE9">
              <w:rPr>
                <w:rFonts w:hint="cs"/>
                <w:rtl/>
              </w:rPr>
              <w:t>محیط</w:t>
            </w:r>
            <w:r w:rsidR="00E16B9A" w:rsidRPr="00B97CE9">
              <w:rPr>
                <w:rtl/>
              </w:rPr>
              <w:t xml:space="preserve"> </w:t>
            </w:r>
            <w:r w:rsidR="00E16B9A" w:rsidRPr="00B97CE9">
              <w:rPr>
                <w:rFonts w:hint="cs"/>
                <w:rtl/>
              </w:rPr>
              <w:t>زیستی</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واحدهای</w:t>
            </w:r>
            <w:r w:rsidR="00E16B9A" w:rsidRPr="00B97CE9">
              <w:rPr>
                <w:rtl/>
              </w:rPr>
              <w:t xml:space="preserve"> </w:t>
            </w:r>
            <w:r w:rsidR="00E16B9A" w:rsidRPr="00B97CE9">
              <w:rPr>
                <w:rFonts w:hint="cs"/>
                <w:rtl/>
              </w:rPr>
              <w:t>دامداری</w:t>
            </w:r>
            <w:r w:rsidR="00E16B9A" w:rsidRPr="00B97CE9">
              <w:rPr>
                <w:rtl/>
              </w:rPr>
              <w:t xml:space="preserve"> </w:t>
            </w:r>
            <w:r w:rsidR="00E16B9A" w:rsidRPr="00B97CE9">
              <w:rPr>
                <w:rFonts w:hint="cs"/>
                <w:rtl/>
              </w:rPr>
              <w:t>است</w:t>
            </w:r>
            <w:r w:rsidR="00E16B9A" w:rsidRPr="00B97CE9">
              <w:rPr>
                <w:rtl/>
              </w:rPr>
              <w:t xml:space="preserve">. </w:t>
            </w:r>
            <w:r w:rsidR="00E16B9A" w:rsidRPr="00B97CE9">
              <w:rPr>
                <w:rFonts w:hint="cs"/>
                <w:rtl/>
              </w:rPr>
              <w:t>با</w:t>
            </w:r>
            <w:r w:rsidR="00E16B9A" w:rsidRPr="00B97CE9">
              <w:rPr>
                <w:rtl/>
              </w:rPr>
              <w:t xml:space="preserve"> </w:t>
            </w:r>
            <w:r w:rsidR="00E16B9A" w:rsidRPr="00B97CE9">
              <w:rPr>
                <w:rFonts w:hint="cs"/>
                <w:rtl/>
              </w:rPr>
              <w:t>این</w:t>
            </w:r>
            <w:r w:rsidR="00E16B9A" w:rsidRPr="00B97CE9">
              <w:rPr>
                <w:rtl/>
              </w:rPr>
              <w:t xml:space="preserve"> </w:t>
            </w:r>
            <w:r w:rsidR="00E16B9A" w:rsidRPr="00B97CE9">
              <w:rPr>
                <w:rFonts w:hint="cs"/>
                <w:rtl/>
              </w:rPr>
              <w:t>وجود</w:t>
            </w:r>
            <w:r w:rsidR="00E16B9A" w:rsidRPr="00B97CE9">
              <w:rPr>
                <w:rtl/>
              </w:rPr>
              <w:t xml:space="preserve"> </w:t>
            </w:r>
            <w:r w:rsidR="00E16B9A" w:rsidRPr="00B97CE9">
              <w:rPr>
                <w:rFonts w:hint="cs"/>
                <w:rtl/>
              </w:rPr>
              <w:t>مهمترین</w:t>
            </w:r>
            <w:r w:rsidR="00E16B9A" w:rsidRPr="00B97CE9">
              <w:rPr>
                <w:rtl/>
              </w:rPr>
              <w:t xml:space="preserve"> </w:t>
            </w:r>
            <w:r w:rsidR="00E16B9A" w:rsidRPr="00B97CE9">
              <w:rPr>
                <w:rFonts w:hint="cs"/>
                <w:rtl/>
              </w:rPr>
              <w:t>مفاهیم</w:t>
            </w:r>
            <w:r w:rsidR="00E16B9A" w:rsidRPr="00B97CE9">
              <w:rPr>
                <w:rtl/>
              </w:rPr>
              <w:t xml:space="preserve"> </w:t>
            </w:r>
            <w:r w:rsidR="00E16B9A" w:rsidRPr="00B97CE9">
              <w:rPr>
                <w:rFonts w:hint="cs"/>
                <w:rtl/>
              </w:rPr>
              <w:t>مهم</w:t>
            </w:r>
            <w:r w:rsidR="00E16B9A" w:rsidRPr="00B97CE9">
              <w:rPr>
                <w:rtl/>
              </w:rPr>
              <w:t xml:space="preserve"> </w:t>
            </w:r>
            <w:r w:rsidR="00E16B9A" w:rsidRPr="00B97CE9">
              <w:rPr>
                <w:rFonts w:hint="cs"/>
                <w:rtl/>
              </w:rPr>
              <w:t>در</w:t>
            </w:r>
            <w:r w:rsidR="00E16B9A" w:rsidRPr="00B97CE9">
              <w:rPr>
                <w:rtl/>
              </w:rPr>
              <w:t xml:space="preserve"> </w:t>
            </w:r>
            <w:r w:rsidR="00E16B9A" w:rsidRPr="00B97CE9">
              <w:rPr>
                <w:rFonts w:hint="cs"/>
                <w:rtl/>
              </w:rPr>
              <w:t>راستای</w:t>
            </w:r>
            <w:r w:rsidR="00E16B9A" w:rsidRPr="00B97CE9">
              <w:rPr>
                <w:rtl/>
              </w:rPr>
              <w:t xml:space="preserve"> </w:t>
            </w:r>
            <w:r w:rsidR="00E16B9A" w:rsidRPr="00B97CE9">
              <w:rPr>
                <w:rFonts w:hint="cs"/>
                <w:rtl/>
              </w:rPr>
              <w:t>راه‌اندازی</w:t>
            </w:r>
            <w:r w:rsidR="00E16B9A" w:rsidRPr="00B97CE9">
              <w:rPr>
                <w:rtl/>
              </w:rPr>
              <w:t xml:space="preserve"> </w:t>
            </w:r>
            <w:r w:rsidR="00E16B9A" w:rsidRPr="00B97CE9">
              <w:rPr>
                <w:rFonts w:hint="cs"/>
                <w:rtl/>
              </w:rPr>
              <w:t>یک</w:t>
            </w:r>
            <w:r w:rsidR="00E16B9A" w:rsidRPr="00B97CE9">
              <w:rPr>
                <w:rtl/>
              </w:rPr>
              <w:t xml:space="preserve"> </w:t>
            </w:r>
            <w:r w:rsidR="00E16B9A" w:rsidRPr="00B97CE9">
              <w:rPr>
                <w:rFonts w:hint="cs"/>
                <w:rtl/>
              </w:rPr>
              <w:t>نیروگاه</w:t>
            </w:r>
            <w:r w:rsidR="00E16B9A" w:rsidRPr="00B97CE9">
              <w:rPr>
                <w:rtl/>
              </w:rPr>
              <w:t xml:space="preserve"> </w:t>
            </w:r>
            <w:r w:rsidR="00E16B9A" w:rsidRPr="00B97CE9">
              <w:rPr>
                <w:rFonts w:hint="cs"/>
                <w:rtl/>
              </w:rPr>
              <w:t>تولید</w:t>
            </w:r>
            <w:r w:rsidR="00E16B9A" w:rsidRPr="00B97CE9">
              <w:rPr>
                <w:rtl/>
              </w:rPr>
              <w:t xml:space="preserve"> </w:t>
            </w:r>
            <w:r w:rsidR="00E16B9A" w:rsidRPr="00B97CE9">
              <w:rPr>
                <w:rFonts w:hint="cs"/>
                <w:rtl/>
              </w:rPr>
              <w:t>همزمان</w:t>
            </w:r>
            <w:r w:rsidR="00E16B9A" w:rsidRPr="00B97CE9">
              <w:rPr>
                <w:rtl/>
              </w:rPr>
              <w:t xml:space="preserve"> </w:t>
            </w:r>
            <w:r w:rsidR="00E16B9A" w:rsidRPr="00B97CE9">
              <w:rPr>
                <w:rFonts w:hint="cs"/>
                <w:rtl/>
              </w:rPr>
              <w:t>برق</w:t>
            </w:r>
            <w:r w:rsidR="00E16B9A" w:rsidRPr="00B97CE9">
              <w:rPr>
                <w:rtl/>
              </w:rPr>
              <w:t xml:space="preserve"> </w:t>
            </w:r>
            <w:r w:rsidR="00E16B9A" w:rsidRPr="00B97CE9">
              <w:rPr>
                <w:rFonts w:hint="cs"/>
                <w:rtl/>
              </w:rPr>
              <w:t>و</w:t>
            </w:r>
            <w:r w:rsidR="00E16B9A" w:rsidRPr="00B97CE9">
              <w:rPr>
                <w:rtl/>
              </w:rPr>
              <w:t xml:space="preserve"> </w:t>
            </w:r>
            <w:r w:rsidR="00E16B9A" w:rsidRPr="00B97CE9">
              <w:rPr>
                <w:rFonts w:hint="cs"/>
                <w:rtl/>
              </w:rPr>
              <w:t>حرارت</w:t>
            </w:r>
            <w:r w:rsidR="00E16B9A" w:rsidRPr="00B97CE9">
              <w:rPr>
                <w:rtl/>
              </w:rPr>
              <w:t xml:space="preserve"> </w:t>
            </w:r>
            <w:r w:rsidR="00E16B9A" w:rsidRPr="00B97CE9">
              <w:rPr>
                <w:rFonts w:hint="cs"/>
                <w:rtl/>
              </w:rPr>
              <w:t>بیوگاز</w:t>
            </w:r>
            <w:r w:rsidR="00E16B9A" w:rsidRPr="00B97CE9">
              <w:rPr>
                <w:rtl/>
              </w:rPr>
              <w:t xml:space="preserve"> </w:t>
            </w:r>
            <w:r w:rsidR="00E16B9A" w:rsidRPr="00B97CE9">
              <w:rPr>
                <w:rFonts w:hint="cs"/>
                <w:rtl/>
              </w:rPr>
              <w:t>مشتمل</w:t>
            </w:r>
            <w:r w:rsidR="00E16B9A" w:rsidRPr="00B97CE9">
              <w:rPr>
                <w:rtl/>
              </w:rPr>
              <w:t xml:space="preserve"> </w:t>
            </w:r>
            <w:r w:rsidR="00E16B9A" w:rsidRPr="00B97CE9">
              <w:rPr>
                <w:rFonts w:hint="cs"/>
                <w:rtl/>
              </w:rPr>
              <w:t>بر</w:t>
            </w:r>
            <w:r w:rsidR="00E16B9A" w:rsidRPr="00B97CE9">
              <w:rPr>
                <w:rtl/>
              </w:rPr>
              <w:t xml:space="preserve"> </w:t>
            </w:r>
            <w:r w:rsidR="00E16B9A" w:rsidRPr="00B97CE9">
              <w:rPr>
                <w:rFonts w:hint="cs"/>
                <w:rtl/>
              </w:rPr>
              <w:t>موارد</w:t>
            </w:r>
            <w:r w:rsidR="00E16B9A" w:rsidRPr="00B97CE9">
              <w:rPr>
                <w:rtl/>
              </w:rPr>
              <w:t xml:space="preserve"> </w:t>
            </w:r>
            <w:r w:rsidR="00E16B9A" w:rsidRPr="00B97CE9">
              <w:rPr>
                <w:rFonts w:hint="cs"/>
                <w:rtl/>
              </w:rPr>
              <w:t>زیر</w:t>
            </w:r>
            <w:r w:rsidR="00E16B9A" w:rsidRPr="00B97CE9">
              <w:rPr>
                <w:rtl/>
              </w:rPr>
              <w:t xml:space="preserve"> </w:t>
            </w:r>
            <w:r w:rsidR="00E16B9A" w:rsidRPr="00B97CE9">
              <w:rPr>
                <w:rFonts w:hint="cs"/>
                <w:rtl/>
              </w:rPr>
              <w:t>است</w:t>
            </w:r>
            <w:r w:rsidR="00E16B9A" w:rsidRPr="00B97CE9">
              <w:rPr>
                <w:rtl/>
              </w:rPr>
              <w:t>.</w:t>
            </w:r>
          </w:p>
          <w:p w14:paraId="2E020906" w14:textId="77777777" w:rsidR="00E16B9A" w:rsidRPr="00B97CE9" w:rsidRDefault="00E16B9A" w:rsidP="00E16B9A">
            <w:pPr>
              <w:rPr>
                <w:rtl/>
              </w:rPr>
            </w:pPr>
            <w:r w:rsidRPr="00B97CE9">
              <w:rPr>
                <w:rtl/>
              </w:rPr>
              <w:t xml:space="preserve">- </w:t>
            </w:r>
            <w:r w:rsidRPr="00B97CE9">
              <w:rPr>
                <w:rFonts w:hint="cs"/>
                <w:rtl/>
              </w:rPr>
              <w:t>بهبود</w:t>
            </w:r>
            <w:r w:rsidRPr="00B97CE9">
              <w:rPr>
                <w:rtl/>
              </w:rPr>
              <w:t xml:space="preserve"> </w:t>
            </w:r>
            <w:r w:rsidRPr="00B97CE9">
              <w:rPr>
                <w:rFonts w:hint="cs"/>
                <w:rtl/>
              </w:rPr>
              <w:t>مؤلفه</w:t>
            </w:r>
            <w:r w:rsidRPr="00B97CE9">
              <w:rPr>
                <w:rtl/>
              </w:rPr>
              <w:t xml:space="preserve"> </w:t>
            </w:r>
            <w:r w:rsidRPr="00B97CE9">
              <w:rPr>
                <w:rFonts w:hint="cs"/>
                <w:rtl/>
              </w:rPr>
              <w:t>زمان</w:t>
            </w:r>
            <w:r w:rsidRPr="00B97CE9">
              <w:rPr>
                <w:rtl/>
              </w:rPr>
              <w:t xml:space="preserve"> </w:t>
            </w:r>
            <w:r w:rsidRPr="00B97CE9">
              <w:rPr>
                <w:rFonts w:hint="cs"/>
                <w:rtl/>
              </w:rPr>
              <w:t>ماند</w:t>
            </w:r>
            <w:r w:rsidRPr="00B97CE9">
              <w:rPr>
                <w:rtl/>
              </w:rPr>
              <w:t xml:space="preserve"> </w:t>
            </w:r>
            <w:r w:rsidRPr="00B97CE9">
              <w:rPr>
                <w:rFonts w:hint="cs"/>
                <w:rtl/>
              </w:rPr>
              <w:t>هیدرولیکی</w:t>
            </w:r>
            <w:r w:rsidRPr="00B97CE9">
              <w:rPr>
                <w:rtl/>
              </w:rPr>
              <w:t xml:space="preserve"> </w:t>
            </w:r>
            <w:r w:rsidRPr="00B97CE9">
              <w:rPr>
                <w:rFonts w:hint="cs"/>
                <w:rtl/>
              </w:rPr>
              <w:t>در</w:t>
            </w:r>
            <w:r w:rsidRPr="00B97CE9">
              <w:rPr>
                <w:rtl/>
              </w:rPr>
              <w:t xml:space="preserve"> </w:t>
            </w:r>
            <w:r w:rsidRPr="00B97CE9">
              <w:rPr>
                <w:rFonts w:hint="cs"/>
                <w:rtl/>
              </w:rPr>
              <w:t>هاضم‌ها</w:t>
            </w:r>
            <w:r w:rsidRPr="00B97CE9">
              <w:rPr>
                <w:rtl/>
              </w:rPr>
              <w:t xml:space="preserve"> </w:t>
            </w:r>
            <w:r w:rsidRPr="00B97CE9">
              <w:rPr>
                <w:rFonts w:hint="cs"/>
                <w:rtl/>
              </w:rPr>
              <w:t>بر</w:t>
            </w:r>
            <w:r w:rsidRPr="00B97CE9">
              <w:rPr>
                <w:rtl/>
              </w:rPr>
              <w:t xml:space="preserve"> </w:t>
            </w:r>
            <w:r w:rsidRPr="00B97CE9">
              <w:rPr>
                <w:rFonts w:hint="cs"/>
                <w:rtl/>
              </w:rPr>
              <w:t>اساس</w:t>
            </w:r>
            <w:r w:rsidRPr="00B97CE9">
              <w:rPr>
                <w:rtl/>
              </w:rPr>
              <w:t xml:space="preserve"> </w:t>
            </w:r>
            <w:r w:rsidRPr="00B97CE9">
              <w:rPr>
                <w:rFonts w:hint="cs"/>
                <w:rtl/>
              </w:rPr>
              <w:t>مقدار</w:t>
            </w:r>
            <w:r w:rsidRPr="00B97CE9">
              <w:rPr>
                <w:rtl/>
              </w:rPr>
              <w:t xml:space="preserve"> </w:t>
            </w:r>
            <w:r w:rsidRPr="00B97CE9">
              <w:rPr>
                <w:rFonts w:hint="cs"/>
                <w:rtl/>
              </w:rPr>
              <w:t>بیوگاز</w:t>
            </w:r>
            <w:r w:rsidRPr="00B97CE9">
              <w:rPr>
                <w:rtl/>
              </w:rPr>
              <w:t xml:space="preserve"> </w:t>
            </w:r>
            <w:r w:rsidRPr="00B97CE9">
              <w:rPr>
                <w:rFonts w:hint="cs"/>
                <w:rtl/>
              </w:rPr>
              <w:t>مصرفی</w:t>
            </w:r>
            <w:r w:rsidRPr="00B97CE9">
              <w:rPr>
                <w:rtl/>
              </w:rPr>
              <w:t xml:space="preserve"> </w:t>
            </w:r>
            <w:r w:rsidRPr="00B97CE9">
              <w:rPr>
                <w:rFonts w:hint="cs"/>
                <w:rtl/>
              </w:rPr>
              <w:t>نیروگاه</w:t>
            </w:r>
          </w:p>
          <w:p w14:paraId="1F20FCA1" w14:textId="77777777" w:rsidR="00E16B9A" w:rsidRPr="00B97CE9" w:rsidRDefault="00E16B9A" w:rsidP="00E16B9A">
            <w:pPr>
              <w:rPr>
                <w:rtl/>
              </w:rPr>
            </w:pPr>
            <w:r w:rsidRPr="00B97CE9">
              <w:rPr>
                <w:rtl/>
              </w:rPr>
              <w:t xml:space="preserve">- </w:t>
            </w:r>
            <w:r w:rsidRPr="00B97CE9">
              <w:rPr>
                <w:rFonts w:hint="cs"/>
                <w:rtl/>
              </w:rPr>
              <w:t>برآورد</w:t>
            </w:r>
            <w:r w:rsidRPr="00B97CE9">
              <w:rPr>
                <w:rtl/>
              </w:rPr>
              <w:t xml:space="preserve"> </w:t>
            </w:r>
            <w:r w:rsidRPr="00B97CE9">
              <w:rPr>
                <w:rFonts w:hint="cs"/>
                <w:rtl/>
              </w:rPr>
              <w:t>تعداد</w:t>
            </w:r>
            <w:r w:rsidRPr="00B97CE9">
              <w:rPr>
                <w:rtl/>
              </w:rPr>
              <w:t xml:space="preserve"> </w:t>
            </w:r>
            <w:r w:rsidRPr="00B97CE9">
              <w:rPr>
                <w:rFonts w:hint="cs"/>
                <w:rtl/>
              </w:rPr>
              <w:t>دقیق</w:t>
            </w:r>
            <w:r w:rsidRPr="00B97CE9">
              <w:rPr>
                <w:rtl/>
              </w:rPr>
              <w:t xml:space="preserve"> </w:t>
            </w:r>
            <w:r w:rsidRPr="00B97CE9">
              <w:rPr>
                <w:rFonts w:hint="cs"/>
                <w:rtl/>
              </w:rPr>
              <w:t>هاضم‌های</w:t>
            </w:r>
            <w:r w:rsidRPr="00B97CE9">
              <w:rPr>
                <w:rtl/>
              </w:rPr>
              <w:t xml:space="preserve"> </w:t>
            </w:r>
            <w:r w:rsidRPr="00B97CE9">
              <w:rPr>
                <w:rFonts w:hint="cs"/>
                <w:rtl/>
              </w:rPr>
              <w:t>مورد</w:t>
            </w:r>
            <w:r w:rsidRPr="00B97CE9">
              <w:rPr>
                <w:rtl/>
              </w:rPr>
              <w:t xml:space="preserve"> </w:t>
            </w:r>
            <w:r w:rsidRPr="00B97CE9">
              <w:rPr>
                <w:rFonts w:hint="cs"/>
                <w:rtl/>
              </w:rPr>
              <w:t>نیاز</w:t>
            </w:r>
            <w:r w:rsidRPr="00B97CE9">
              <w:rPr>
                <w:rtl/>
              </w:rPr>
              <w:t xml:space="preserve"> </w:t>
            </w:r>
            <w:r w:rsidRPr="00B97CE9">
              <w:rPr>
                <w:rFonts w:hint="cs"/>
                <w:rtl/>
              </w:rPr>
              <w:t>و</w:t>
            </w:r>
            <w:r w:rsidRPr="00B97CE9">
              <w:rPr>
                <w:rtl/>
              </w:rPr>
              <w:t xml:space="preserve"> </w:t>
            </w:r>
            <w:r w:rsidRPr="00B97CE9">
              <w:rPr>
                <w:rFonts w:hint="cs"/>
                <w:rtl/>
              </w:rPr>
              <w:t>افزایش</w:t>
            </w:r>
            <w:r w:rsidRPr="00B97CE9">
              <w:rPr>
                <w:rtl/>
              </w:rPr>
              <w:t xml:space="preserve"> </w:t>
            </w:r>
            <w:r w:rsidRPr="00B97CE9">
              <w:rPr>
                <w:rFonts w:hint="cs"/>
                <w:rtl/>
              </w:rPr>
              <w:t>بازده</w:t>
            </w:r>
            <w:r w:rsidRPr="00B97CE9">
              <w:rPr>
                <w:rtl/>
              </w:rPr>
              <w:t xml:space="preserve"> </w:t>
            </w:r>
            <w:r w:rsidRPr="00B97CE9">
              <w:rPr>
                <w:rFonts w:hint="cs"/>
                <w:rtl/>
              </w:rPr>
              <w:t>تولید</w:t>
            </w:r>
            <w:r w:rsidRPr="00B97CE9">
              <w:rPr>
                <w:rtl/>
              </w:rPr>
              <w:t xml:space="preserve"> </w:t>
            </w:r>
            <w:r w:rsidRPr="00B97CE9">
              <w:rPr>
                <w:rFonts w:hint="cs"/>
                <w:rtl/>
              </w:rPr>
              <w:t>بیوگاز</w:t>
            </w:r>
            <w:r w:rsidRPr="00B97CE9">
              <w:rPr>
                <w:rtl/>
              </w:rPr>
              <w:t xml:space="preserve"> </w:t>
            </w:r>
            <w:r w:rsidRPr="00B97CE9">
              <w:rPr>
                <w:rFonts w:hint="cs"/>
                <w:rtl/>
              </w:rPr>
              <w:t>به</w:t>
            </w:r>
            <w:r w:rsidRPr="00B97CE9">
              <w:rPr>
                <w:rtl/>
              </w:rPr>
              <w:t xml:space="preserve"> </w:t>
            </w:r>
            <w:r w:rsidRPr="00B97CE9">
              <w:rPr>
                <w:rFonts w:hint="cs"/>
                <w:rtl/>
              </w:rPr>
              <w:t>کمک</w:t>
            </w:r>
            <w:r w:rsidRPr="00B97CE9">
              <w:rPr>
                <w:rtl/>
              </w:rPr>
              <w:t xml:space="preserve"> </w:t>
            </w:r>
            <w:r w:rsidRPr="00B97CE9">
              <w:rPr>
                <w:rFonts w:hint="cs"/>
                <w:rtl/>
              </w:rPr>
              <w:t>باکتری‌های</w:t>
            </w:r>
            <w:r w:rsidRPr="00B97CE9">
              <w:rPr>
                <w:rtl/>
              </w:rPr>
              <w:t xml:space="preserve"> </w:t>
            </w:r>
            <w:r w:rsidRPr="00B97CE9">
              <w:rPr>
                <w:rFonts w:hint="cs"/>
                <w:rtl/>
              </w:rPr>
              <w:t>تجزیه</w:t>
            </w:r>
            <w:r w:rsidRPr="00B97CE9">
              <w:rPr>
                <w:rtl/>
              </w:rPr>
              <w:t xml:space="preserve"> </w:t>
            </w:r>
            <w:r w:rsidRPr="00B97CE9">
              <w:rPr>
                <w:rFonts w:hint="cs"/>
                <w:rtl/>
              </w:rPr>
              <w:t>کننده</w:t>
            </w:r>
            <w:r w:rsidRPr="00B97CE9">
              <w:rPr>
                <w:rtl/>
              </w:rPr>
              <w:t xml:space="preserve"> </w:t>
            </w:r>
            <w:r w:rsidRPr="00B97CE9">
              <w:rPr>
                <w:rFonts w:hint="cs"/>
                <w:rtl/>
              </w:rPr>
              <w:t>اصلاح</w:t>
            </w:r>
            <w:r w:rsidRPr="00B97CE9">
              <w:rPr>
                <w:rtl/>
              </w:rPr>
              <w:t xml:space="preserve"> </w:t>
            </w:r>
            <w:r w:rsidRPr="00B97CE9">
              <w:rPr>
                <w:rFonts w:hint="cs"/>
                <w:rtl/>
              </w:rPr>
              <w:t>شده</w:t>
            </w:r>
          </w:p>
          <w:p w14:paraId="4F8870F9" w14:textId="692E366D" w:rsidR="00E16B9A" w:rsidRPr="00B97CE9" w:rsidRDefault="00E16B9A" w:rsidP="00E16B9A">
            <w:pPr>
              <w:rPr>
                <w:rtl/>
              </w:rPr>
            </w:pPr>
            <w:r w:rsidRPr="00B97CE9">
              <w:rPr>
                <w:rtl/>
              </w:rPr>
              <w:t xml:space="preserve">- </w:t>
            </w:r>
            <w:r w:rsidRPr="00B97CE9">
              <w:rPr>
                <w:rFonts w:hint="cs"/>
                <w:rtl/>
              </w:rPr>
              <w:t>کاهش</w:t>
            </w:r>
            <w:r w:rsidRPr="00B97CE9">
              <w:rPr>
                <w:rtl/>
              </w:rPr>
              <w:t xml:space="preserve"> </w:t>
            </w:r>
            <w:r w:rsidRPr="00B97CE9">
              <w:rPr>
                <w:rFonts w:hint="cs"/>
                <w:rtl/>
              </w:rPr>
              <w:t>تولید</w:t>
            </w:r>
            <w:r w:rsidRPr="00B97CE9">
              <w:rPr>
                <w:rtl/>
              </w:rPr>
              <w:t xml:space="preserve"> </w:t>
            </w:r>
            <w:r w:rsidRPr="00B97CE9">
              <w:rPr>
                <w:rFonts w:hint="cs"/>
                <w:rtl/>
              </w:rPr>
              <w:t>ترکیبات</w:t>
            </w:r>
            <w:r w:rsidRPr="00B97CE9">
              <w:rPr>
                <w:rtl/>
              </w:rPr>
              <w:t xml:space="preserve"> </w:t>
            </w:r>
            <w:r w:rsidRPr="00B97CE9">
              <w:rPr>
                <w:rFonts w:hint="cs"/>
                <w:rtl/>
              </w:rPr>
              <w:t>سولفوره</w:t>
            </w:r>
            <w:r w:rsidRPr="00B97CE9">
              <w:rPr>
                <w:rtl/>
              </w:rPr>
              <w:t xml:space="preserve"> (</w:t>
            </w:r>
            <w:r w:rsidRPr="00B97CE9">
              <w:rPr>
                <w:rFonts w:asciiTheme="majorBidi" w:hAnsiTheme="majorBidi" w:cstheme="majorBidi"/>
              </w:rPr>
              <w:t>H</w:t>
            </w:r>
            <w:r w:rsidRPr="00B97CE9">
              <w:rPr>
                <w:rFonts w:asciiTheme="majorBidi" w:hAnsiTheme="majorBidi" w:cstheme="majorBidi"/>
                <w:vertAlign w:val="subscript"/>
              </w:rPr>
              <w:t>2</w:t>
            </w:r>
            <w:r w:rsidRPr="00B97CE9">
              <w:rPr>
                <w:rFonts w:asciiTheme="majorBidi" w:hAnsiTheme="majorBidi" w:cstheme="majorBidi"/>
              </w:rPr>
              <w:t>S</w:t>
            </w:r>
            <w:r w:rsidRPr="00B97CE9">
              <w:rPr>
                <w:rtl/>
              </w:rPr>
              <w:t xml:space="preserve">) </w:t>
            </w:r>
            <w:r w:rsidRPr="00B97CE9">
              <w:rPr>
                <w:rFonts w:hint="cs"/>
                <w:rtl/>
              </w:rPr>
              <w:t>از</w:t>
            </w:r>
            <w:r w:rsidRPr="00B97CE9">
              <w:rPr>
                <w:rtl/>
              </w:rPr>
              <w:t xml:space="preserve"> </w:t>
            </w:r>
            <w:r w:rsidRPr="00B97CE9">
              <w:rPr>
                <w:rFonts w:hint="cs"/>
                <w:rtl/>
              </w:rPr>
              <w:t>مبدا</w:t>
            </w:r>
            <w:r w:rsidRPr="00B97CE9">
              <w:rPr>
                <w:rtl/>
              </w:rPr>
              <w:t xml:space="preserve"> </w:t>
            </w:r>
            <w:r w:rsidR="00D510B0">
              <w:rPr>
                <w:rFonts w:hint="cs"/>
                <w:rtl/>
              </w:rPr>
              <w:t xml:space="preserve">تولید گاز </w:t>
            </w:r>
            <w:r w:rsidRPr="00B97CE9">
              <w:rPr>
                <w:rFonts w:hint="cs"/>
                <w:rtl/>
              </w:rPr>
              <w:t>به</w:t>
            </w:r>
            <w:r w:rsidRPr="00B97CE9">
              <w:rPr>
                <w:rtl/>
              </w:rPr>
              <w:t xml:space="preserve"> </w:t>
            </w:r>
            <w:r w:rsidRPr="00B97CE9">
              <w:rPr>
                <w:rFonts w:hint="cs"/>
                <w:rtl/>
              </w:rPr>
              <w:t>کمک</w:t>
            </w:r>
            <w:r w:rsidRPr="00B97CE9">
              <w:rPr>
                <w:rtl/>
              </w:rPr>
              <w:t xml:space="preserve"> </w:t>
            </w:r>
            <w:r w:rsidRPr="00B97CE9">
              <w:rPr>
                <w:rFonts w:hint="cs"/>
                <w:rtl/>
              </w:rPr>
              <w:t>بیوفیلترهای</w:t>
            </w:r>
            <w:r w:rsidRPr="00B97CE9">
              <w:rPr>
                <w:rtl/>
              </w:rPr>
              <w:t xml:space="preserve"> </w:t>
            </w:r>
            <w:r w:rsidRPr="00B97CE9">
              <w:rPr>
                <w:rFonts w:hint="cs"/>
                <w:rtl/>
              </w:rPr>
              <w:t>تولید</w:t>
            </w:r>
            <w:r w:rsidRPr="00B97CE9">
              <w:rPr>
                <w:rtl/>
              </w:rPr>
              <w:t xml:space="preserve"> </w:t>
            </w:r>
            <w:r w:rsidRPr="00B97CE9">
              <w:rPr>
                <w:rFonts w:hint="cs"/>
                <w:rtl/>
              </w:rPr>
              <w:t>داخل</w:t>
            </w:r>
          </w:p>
          <w:p w14:paraId="4062DB0C" w14:textId="77777777" w:rsidR="00E16B9A" w:rsidRPr="00B97CE9" w:rsidRDefault="00E16B9A" w:rsidP="00E16B9A">
            <w:pPr>
              <w:rPr>
                <w:rtl/>
              </w:rPr>
            </w:pPr>
            <w:r w:rsidRPr="00B97CE9">
              <w:rPr>
                <w:rtl/>
              </w:rPr>
              <w:t xml:space="preserve">- </w:t>
            </w:r>
            <w:r w:rsidRPr="00B97CE9">
              <w:rPr>
                <w:rFonts w:hint="cs"/>
                <w:rtl/>
              </w:rPr>
              <w:t>استفاده</w:t>
            </w:r>
            <w:r w:rsidRPr="00B97CE9">
              <w:rPr>
                <w:rtl/>
              </w:rPr>
              <w:t xml:space="preserve"> </w:t>
            </w:r>
            <w:r w:rsidRPr="00B97CE9">
              <w:rPr>
                <w:rFonts w:hint="cs"/>
                <w:rtl/>
              </w:rPr>
              <w:t>از</w:t>
            </w:r>
            <w:r w:rsidRPr="00B97CE9">
              <w:rPr>
                <w:rtl/>
              </w:rPr>
              <w:t xml:space="preserve"> </w:t>
            </w:r>
            <w:r w:rsidRPr="00B97CE9">
              <w:rPr>
                <w:rFonts w:hint="cs"/>
                <w:rtl/>
              </w:rPr>
              <w:t>موتور</w:t>
            </w:r>
            <w:r w:rsidRPr="00B97CE9">
              <w:rPr>
                <w:rtl/>
              </w:rPr>
              <w:t>-</w:t>
            </w:r>
            <w:r w:rsidRPr="00B97CE9">
              <w:rPr>
                <w:rFonts w:hint="cs"/>
                <w:rtl/>
              </w:rPr>
              <w:t>ژنراتورهای</w:t>
            </w:r>
            <w:r w:rsidRPr="00B97CE9">
              <w:rPr>
                <w:rtl/>
              </w:rPr>
              <w:t xml:space="preserve"> </w:t>
            </w:r>
            <w:r w:rsidRPr="00B97CE9">
              <w:rPr>
                <w:rFonts w:hint="cs"/>
                <w:rtl/>
              </w:rPr>
              <w:t>گازسوز</w:t>
            </w:r>
            <w:r w:rsidRPr="00B97CE9">
              <w:rPr>
                <w:rtl/>
              </w:rPr>
              <w:t xml:space="preserve"> </w:t>
            </w:r>
            <w:r w:rsidRPr="00B97CE9">
              <w:rPr>
                <w:rFonts w:hint="cs"/>
                <w:rtl/>
              </w:rPr>
              <w:t>با</w:t>
            </w:r>
            <w:r w:rsidRPr="00B97CE9">
              <w:rPr>
                <w:rtl/>
              </w:rPr>
              <w:t xml:space="preserve"> </w:t>
            </w:r>
            <w:r w:rsidRPr="00B97CE9">
              <w:rPr>
                <w:rFonts w:hint="cs"/>
                <w:rtl/>
              </w:rPr>
              <w:t>توان</w:t>
            </w:r>
            <w:r w:rsidRPr="00B97CE9">
              <w:rPr>
                <w:rtl/>
              </w:rPr>
              <w:t xml:space="preserve"> </w:t>
            </w:r>
            <w:r w:rsidRPr="00B97CE9">
              <w:rPr>
                <w:rFonts w:hint="cs"/>
                <w:rtl/>
              </w:rPr>
              <w:t>حداکثر</w:t>
            </w:r>
            <w:r w:rsidRPr="00B97CE9">
              <w:rPr>
                <w:rtl/>
              </w:rPr>
              <w:t xml:space="preserve"> 50 </w:t>
            </w:r>
            <w:r w:rsidRPr="00B97CE9">
              <w:rPr>
                <w:rFonts w:hint="cs"/>
                <w:rtl/>
              </w:rPr>
              <w:t>کیلووات</w:t>
            </w:r>
          </w:p>
          <w:p w14:paraId="2B7A25FD" w14:textId="77777777" w:rsidR="00E16B9A" w:rsidRPr="00B97CE9" w:rsidRDefault="00E16B9A" w:rsidP="00E16B9A">
            <w:pPr>
              <w:rPr>
                <w:rtl/>
              </w:rPr>
            </w:pPr>
            <w:r w:rsidRPr="00B97CE9">
              <w:rPr>
                <w:rtl/>
              </w:rPr>
              <w:t xml:space="preserve">- </w:t>
            </w:r>
            <w:r w:rsidRPr="00B97CE9">
              <w:rPr>
                <w:rFonts w:hint="cs"/>
                <w:rtl/>
              </w:rPr>
              <w:t>لزوم</w:t>
            </w:r>
            <w:r w:rsidRPr="00B97CE9">
              <w:rPr>
                <w:rtl/>
              </w:rPr>
              <w:t xml:space="preserve"> </w:t>
            </w:r>
            <w:r w:rsidRPr="00B97CE9">
              <w:rPr>
                <w:rFonts w:hint="cs"/>
                <w:rtl/>
              </w:rPr>
              <w:t>بهره‌برداری</w:t>
            </w:r>
            <w:r w:rsidRPr="00B97CE9">
              <w:rPr>
                <w:rtl/>
              </w:rPr>
              <w:t xml:space="preserve"> </w:t>
            </w:r>
            <w:r w:rsidRPr="00B97CE9">
              <w:rPr>
                <w:rFonts w:hint="cs"/>
                <w:rtl/>
              </w:rPr>
              <w:t>از</w:t>
            </w:r>
            <w:r w:rsidRPr="00B97CE9">
              <w:rPr>
                <w:rtl/>
              </w:rPr>
              <w:t xml:space="preserve"> </w:t>
            </w:r>
            <w:r w:rsidRPr="00B97CE9">
              <w:rPr>
                <w:rFonts w:hint="cs"/>
                <w:rtl/>
              </w:rPr>
              <w:t>سامانه</w:t>
            </w:r>
            <w:r w:rsidRPr="00B97CE9">
              <w:rPr>
                <w:rtl/>
              </w:rPr>
              <w:t xml:space="preserve"> </w:t>
            </w:r>
            <w:r w:rsidRPr="00B97CE9">
              <w:rPr>
                <w:rFonts w:hint="cs"/>
                <w:rtl/>
              </w:rPr>
              <w:t>کنترل</w:t>
            </w:r>
            <w:r w:rsidRPr="00B97CE9">
              <w:rPr>
                <w:rtl/>
              </w:rPr>
              <w:t xml:space="preserve"> </w:t>
            </w:r>
            <w:r w:rsidRPr="00B97CE9">
              <w:rPr>
                <w:rFonts w:hint="cs"/>
                <w:rtl/>
              </w:rPr>
              <w:t>دقیق</w:t>
            </w:r>
            <w:r w:rsidRPr="00B97CE9">
              <w:rPr>
                <w:rtl/>
              </w:rPr>
              <w:t xml:space="preserve"> </w:t>
            </w:r>
            <w:r w:rsidRPr="00B97CE9">
              <w:rPr>
                <w:rFonts w:hint="cs"/>
                <w:rtl/>
              </w:rPr>
              <w:t>نرخ</w:t>
            </w:r>
            <w:r w:rsidRPr="00B97CE9">
              <w:rPr>
                <w:rtl/>
              </w:rPr>
              <w:t xml:space="preserve"> </w:t>
            </w:r>
            <w:r w:rsidRPr="00B97CE9">
              <w:rPr>
                <w:rFonts w:hint="cs"/>
                <w:rtl/>
              </w:rPr>
              <w:t>جریان</w:t>
            </w:r>
            <w:r w:rsidRPr="00B97CE9">
              <w:rPr>
                <w:rtl/>
              </w:rPr>
              <w:t xml:space="preserve"> </w:t>
            </w:r>
            <w:r w:rsidRPr="00B97CE9">
              <w:rPr>
                <w:rFonts w:hint="cs"/>
                <w:rtl/>
              </w:rPr>
              <w:t>لجن،</w:t>
            </w:r>
            <w:r w:rsidRPr="00B97CE9">
              <w:rPr>
                <w:rtl/>
              </w:rPr>
              <w:t xml:space="preserve"> </w:t>
            </w:r>
            <w:r w:rsidRPr="00B97CE9">
              <w:rPr>
                <w:rFonts w:hint="cs"/>
                <w:rtl/>
              </w:rPr>
              <w:t>دور</w:t>
            </w:r>
            <w:r w:rsidRPr="00B97CE9">
              <w:rPr>
                <w:rtl/>
              </w:rPr>
              <w:t xml:space="preserve"> </w:t>
            </w:r>
            <w:r w:rsidRPr="00B97CE9">
              <w:rPr>
                <w:rFonts w:hint="cs"/>
                <w:rtl/>
              </w:rPr>
              <w:t>همزن،</w:t>
            </w:r>
            <w:r w:rsidRPr="00B97CE9">
              <w:rPr>
                <w:rtl/>
              </w:rPr>
              <w:t xml:space="preserve"> </w:t>
            </w:r>
            <w:r w:rsidRPr="00B97CE9">
              <w:rPr>
                <w:rFonts w:hint="cs"/>
                <w:rtl/>
              </w:rPr>
              <w:t>اسیدی</w:t>
            </w:r>
            <w:r w:rsidRPr="00B97CE9">
              <w:rPr>
                <w:rtl/>
              </w:rPr>
              <w:t xml:space="preserve"> </w:t>
            </w:r>
            <w:r w:rsidRPr="00B97CE9">
              <w:rPr>
                <w:rFonts w:hint="cs"/>
                <w:rtl/>
              </w:rPr>
              <w:t>شدن</w:t>
            </w:r>
            <w:r w:rsidRPr="00B97CE9">
              <w:rPr>
                <w:rtl/>
              </w:rPr>
              <w:t xml:space="preserve"> </w:t>
            </w:r>
            <w:r w:rsidRPr="00B97CE9">
              <w:rPr>
                <w:rFonts w:hint="cs"/>
                <w:rtl/>
              </w:rPr>
              <w:t>مخلوط</w:t>
            </w:r>
            <w:r w:rsidRPr="00B97CE9">
              <w:rPr>
                <w:rtl/>
              </w:rPr>
              <w:t xml:space="preserve"> </w:t>
            </w:r>
            <w:r w:rsidRPr="00B97CE9">
              <w:rPr>
                <w:rFonts w:hint="cs"/>
                <w:rtl/>
              </w:rPr>
              <w:t>و</w:t>
            </w:r>
            <w:r w:rsidRPr="00B97CE9">
              <w:rPr>
                <w:rtl/>
              </w:rPr>
              <w:t xml:space="preserve"> </w:t>
            </w:r>
            <w:r w:rsidRPr="00B97CE9">
              <w:rPr>
                <w:rFonts w:hint="cs"/>
                <w:rtl/>
              </w:rPr>
              <w:t>تولید</w:t>
            </w:r>
            <w:r w:rsidRPr="00B97CE9">
              <w:rPr>
                <w:rtl/>
              </w:rPr>
              <w:t xml:space="preserve"> </w:t>
            </w:r>
            <w:r w:rsidRPr="00B97CE9">
              <w:rPr>
                <w:rFonts w:hint="cs"/>
                <w:rtl/>
              </w:rPr>
              <w:t>بیوگاز</w:t>
            </w:r>
          </w:p>
          <w:p w14:paraId="08103175" w14:textId="77777777" w:rsidR="00E16B9A" w:rsidRPr="00B97CE9" w:rsidRDefault="00E16B9A" w:rsidP="00E16B9A">
            <w:pPr>
              <w:rPr>
                <w:rtl/>
              </w:rPr>
            </w:pPr>
            <w:r w:rsidRPr="00B97CE9">
              <w:rPr>
                <w:rFonts w:hint="cs"/>
                <w:rtl/>
              </w:rPr>
              <w:t>زمان</w:t>
            </w:r>
            <w:r w:rsidRPr="00B97CE9">
              <w:rPr>
                <w:rtl/>
              </w:rPr>
              <w:t xml:space="preserve"> </w:t>
            </w:r>
            <w:r w:rsidRPr="00B97CE9">
              <w:rPr>
                <w:rFonts w:hint="cs"/>
                <w:rtl/>
              </w:rPr>
              <w:t>ماند</w:t>
            </w:r>
            <w:r w:rsidRPr="00B97CE9">
              <w:rPr>
                <w:rtl/>
              </w:rPr>
              <w:t xml:space="preserve"> </w:t>
            </w:r>
            <w:r w:rsidRPr="00B97CE9">
              <w:rPr>
                <w:rFonts w:hint="cs"/>
                <w:rtl/>
              </w:rPr>
              <w:t>هیدرولیکی</w:t>
            </w:r>
            <w:r w:rsidRPr="00B97CE9">
              <w:rPr>
                <w:rtl/>
              </w:rPr>
              <w:t xml:space="preserve"> </w:t>
            </w:r>
            <w:r w:rsidRPr="00B97CE9">
              <w:rPr>
                <w:rFonts w:hint="cs"/>
                <w:rtl/>
              </w:rPr>
              <w:t>مهمترین</w:t>
            </w:r>
            <w:r w:rsidRPr="00B97CE9">
              <w:rPr>
                <w:rtl/>
              </w:rPr>
              <w:t xml:space="preserve"> </w:t>
            </w:r>
            <w:r w:rsidRPr="00B97CE9">
              <w:rPr>
                <w:rFonts w:hint="cs"/>
                <w:rtl/>
              </w:rPr>
              <w:t>مؤلفه</w:t>
            </w:r>
            <w:r w:rsidRPr="00B97CE9">
              <w:rPr>
                <w:rtl/>
              </w:rPr>
              <w:t xml:space="preserve"> </w:t>
            </w:r>
            <w:r w:rsidRPr="00B97CE9">
              <w:rPr>
                <w:rFonts w:hint="cs"/>
                <w:rtl/>
              </w:rPr>
              <w:t>فیزیکی</w:t>
            </w:r>
            <w:r w:rsidRPr="00B97CE9">
              <w:rPr>
                <w:rtl/>
              </w:rPr>
              <w:t xml:space="preserve"> </w:t>
            </w:r>
            <w:r w:rsidRPr="00B97CE9">
              <w:rPr>
                <w:rFonts w:hint="cs"/>
                <w:rtl/>
              </w:rPr>
              <w:t>در</w:t>
            </w:r>
            <w:r w:rsidRPr="00B97CE9">
              <w:rPr>
                <w:rtl/>
              </w:rPr>
              <w:t xml:space="preserve"> </w:t>
            </w:r>
            <w:r w:rsidRPr="00B97CE9">
              <w:rPr>
                <w:rFonts w:hint="cs"/>
                <w:rtl/>
              </w:rPr>
              <w:t>بازده</w:t>
            </w:r>
            <w:r w:rsidRPr="00B97CE9">
              <w:rPr>
                <w:rtl/>
              </w:rPr>
              <w:t xml:space="preserve"> </w:t>
            </w:r>
            <w:r w:rsidRPr="00B97CE9">
              <w:rPr>
                <w:rFonts w:hint="cs"/>
                <w:rtl/>
              </w:rPr>
              <w:t>تولید</w:t>
            </w:r>
            <w:r w:rsidRPr="00B97CE9">
              <w:rPr>
                <w:rtl/>
              </w:rPr>
              <w:t xml:space="preserve"> </w:t>
            </w:r>
            <w:r w:rsidRPr="00B97CE9">
              <w:rPr>
                <w:rFonts w:hint="cs"/>
                <w:rtl/>
              </w:rPr>
              <w:t>گاز</w:t>
            </w:r>
            <w:r w:rsidRPr="00B97CE9">
              <w:rPr>
                <w:rtl/>
              </w:rPr>
              <w:t xml:space="preserve"> </w:t>
            </w:r>
            <w:r w:rsidRPr="00B97CE9">
              <w:rPr>
                <w:rFonts w:hint="cs"/>
                <w:rtl/>
              </w:rPr>
              <w:t>هاضم‌هاست</w:t>
            </w:r>
            <w:r w:rsidRPr="00B97CE9">
              <w:rPr>
                <w:rtl/>
              </w:rPr>
              <w:t xml:space="preserve">. </w:t>
            </w:r>
            <w:r w:rsidRPr="00B97CE9">
              <w:rPr>
                <w:rFonts w:hint="cs"/>
                <w:rtl/>
              </w:rPr>
              <w:t>ابعاد،</w:t>
            </w:r>
            <w:r w:rsidRPr="00B97CE9">
              <w:rPr>
                <w:rtl/>
              </w:rPr>
              <w:t xml:space="preserve"> </w:t>
            </w:r>
            <w:r w:rsidRPr="00B97CE9">
              <w:rPr>
                <w:rFonts w:hint="cs"/>
                <w:rtl/>
              </w:rPr>
              <w:t>نرخ</w:t>
            </w:r>
            <w:r w:rsidRPr="00B97CE9">
              <w:rPr>
                <w:rtl/>
              </w:rPr>
              <w:t xml:space="preserve"> </w:t>
            </w:r>
            <w:r w:rsidRPr="00B97CE9">
              <w:rPr>
                <w:rFonts w:hint="cs"/>
                <w:rtl/>
              </w:rPr>
              <w:t>تغذیه،</w:t>
            </w:r>
            <w:r w:rsidRPr="00B97CE9">
              <w:rPr>
                <w:rtl/>
              </w:rPr>
              <w:t xml:space="preserve"> </w:t>
            </w:r>
            <w:r w:rsidRPr="00B97CE9">
              <w:rPr>
                <w:rFonts w:hint="cs"/>
                <w:rtl/>
              </w:rPr>
              <w:t>اسیدیته</w:t>
            </w:r>
            <w:r w:rsidRPr="00B97CE9">
              <w:rPr>
                <w:rtl/>
              </w:rPr>
              <w:t xml:space="preserve"> </w:t>
            </w:r>
            <w:r w:rsidRPr="00B97CE9">
              <w:rPr>
                <w:rFonts w:hint="cs"/>
                <w:rtl/>
              </w:rPr>
              <w:t>شدن</w:t>
            </w:r>
            <w:r w:rsidRPr="00B97CE9">
              <w:rPr>
                <w:rtl/>
              </w:rPr>
              <w:t xml:space="preserve"> </w:t>
            </w:r>
            <w:r w:rsidRPr="00B97CE9">
              <w:rPr>
                <w:rFonts w:hint="cs"/>
                <w:rtl/>
              </w:rPr>
              <w:t>مخلوط</w:t>
            </w:r>
            <w:r w:rsidRPr="00B97CE9">
              <w:rPr>
                <w:rtl/>
              </w:rPr>
              <w:t xml:space="preserve"> </w:t>
            </w:r>
            <w:r w:rsidRPr="00B97CE9">
              <w:rPr>
                <w:rFonts w:hint="cs"/>
                <w:rtl/>
              </w:rPr>
              <w:t>باعث</w:t>
            </w:r>
            <w:r w:rsidRPr="00B97CE9">
              <w:rPr>
                <w:rtl/>
              </w:rPr>
              <w:t xml:space="preserve"> </w:t>
            </w:r>
            <w:r w:rsidRPr="00B97CE9">
              <w:rPr>
                <w:rFonts w:hint="cs"/>
                <w:rtl/>
              </w:rPr>
              <w:t>تغییرات</w:t>
            </w:r>
            <w:r w:rsidRPr="00B97CE9">
              <w:rPr>
                <w:rtl/>
              </w:rPr>
              <w:t xml:space="preserve"> </w:t>
            </w:r>
            <w:r w:rsidRPr="00B97CE9">
              <w:rPr>
                <w:rFonts w:hint="cs"/>
                <w:rtl/>
              </w:rPr>
              <w:t>در</w:t>
            </w:r>
            <w:r w:rsidRPr="00B97CE9">
              <w:rPr>
                <w:rtl/>
              </w:rPr>
              <w:t xml:space="preserve"> </w:t>
            </w:r>
            <w:r w:rsidRPr="00B97CE9">
              <w:rPr>
                <w:rFonts w:hint="cs"/>
                <w:rtl/>
              </w:rPr>
              <w:t>زمان</w:t>
            </w:r>
            <w:r w:rsidRPr="00B97CE9">
              <w:rPr>
                <w:rtl/>
              </w:rPr>
              <w:t xml:space="preserve"> </w:t>
            </w:r>
            <w:r w:rsidRPr="00B97CE9">
              <w:rPr>
                <w:rFonts w:hint="cs"/>
                <w:rtl/>
              </w:rPr>
              <w:t>ماند</w:t>
            </w:r>
            <w:r w:rsidRPr="00B97CE9">
              <w:rPr>
                <w:rtl/>
              </w:rPr>
              <w:t xml:space="preserve"> </w:t>
            </w:r>
            <w:r w:rsidRPr="00B97CE9">
              <w:rPr>
                <w:rFonts w:hint="cs"/>
                <w:rtl/>
              </w:rPr>
              <w:t>سلولی</w:t>
            </w:r>
            <w:r w:rsidRPr="00B97CE9">
              <w:rPr>
                <w:rtl/>
              </w:rPr>
              <w:t xml:space="preserve"> </w:t>
            </w:r>
            <w:r w:rsidRPr="00B97CE9">
              <w:rPr>
                <w:rFonts w:hint="cs"/>
                <w:rtl/>
              </w:rPr>
              <w:t>شده</w:t>
            </w:r>
            <w:r w:rsidRPr="00B97CE9">
              <w:rPr>
                <w:rtl/>
              </w:rPr>
              <w:t xml:space="preserve"> </w:t>
            </w:r>
            <w:r w:rsidRPr="00B97CE9">
              <w:rPr>
                <w:rFonts w:hint="cs"/>
                <w:rtl/>
              </w:rPr>
              <w:t>و</w:t>
            </w:r>
            <w:r w:rsidRPr="00B97CE9">
              <w:rPr>
                <w:rtl/>
              </w:rPr>
              <w:t xml:space="preserve"> </w:t>
            </w:r>
            <w:r w:rsidRPr="00B97CE9">
              <w:rPr>
                <w:rFonts w:hint="cs"/>
                <w:rtl/>
              </w:rPr>
              <w:t>بطور</w:t>
            </w:r>
            <w:r w:rsidRPr="00B97CE9">
              <w:rPr>
                <w:rtl/>
              </w:rPr>
              <w:t xml:space="preserve"> </w:t>
            </w:r>
            <w:r w:rsidRPr="00B97CE9">
              <w:rPr>
                <w:rFonts w:hint="cs"/>
                <w:rtl/>
              </w:rPr>
              <w:t>مستقیم</w:t>
            </w:r>
            <w:r w:rsidRPr="00B97CE9">
              <w:rPr>
                <w:rtl/>
              </w:rPr>
              <w:t xml:space="preserve"> </w:t>
            </w:r>
            <w:r w:rsidRPr="00B97CE9">
              <w:rPr>
                <w:rFonts w:hint="cs"/>
                <w:rtl/>
              </w:rPr>
              <w:t>بر</w:t>
            </w:r>
            <w:r w:rsidRPr="00B97CE9">
              <w:rPr>
                <w:rtl/>
              </w:rPr>
              <w:t xml:space="preserve"> </w:t>
            </w:r>
            <w:r w:rsidRPr="00B97CE9">
              <w:rPr>
                <w:rFonts w:hint="cs"/>
                <w:rtl/>
              </w:rPr>
              <w:t>زمان</w:t>
            </w:r>
            <w:r w:rsidRPr="00B97CE9">
              <w:rPr>
                <w:rtl/>
              </w:rPr>
              <w:t xml:space="preserve"> </w:t>
            </w:r>
            <w:r w:rsidRPr="00B97CE9">
              <w:rPr>
                <w:rFonts w:hint="cs"/>
                <w:rtl/>
              </w:rPr>
              <w:t>ماند</w:t>
            </w:r>
            <w:r w:rsidRPr="00B97CE9">
              <w:rPr>
                <w:rtl/>
              </w:rPr>
              <w:t xml:space="preserve"> </w:t>
            </w:r>
            <w:r w:rsidRPr="00B97CE9">
              <w:rPr>
                <w:rFonts w:hint="cs"/>
                <w:rtl/>
              </w:rPr>
              <w:t>هیدرولیکی</w:t>
            </w:r>
            <w:r w:rsidRPr="00B97CE9">
              <w:rPr>
                <w:rtl/>
              </w:rPr>
              <w:t xml:space="preserve"> </w:t>
            </w:r>
            <w:r w:rsidRPr="00B97CE9">
              <w:rPr>
                <w:rFonts w:hint="cs"/>
                <w:rtl/>
              </w:rPr>
              <w:t>اثر</w:t>
            </w:r>
            <w:r w:rsidRPr="00B97CE9">
              <w:rPr>
                <w:rtl/>
              </w:rPr>
              <w:t xml:space="preserve"> </w:t>
            </w:r>
            <w:r w:rsidRPr="00B97CE9">
              <w:rPr>
                <w:rFonts w:hint="cs"/>
                <w:rtl/>
              </w:rPr>
              <w:t>می‌گذارد</w:t>
            </w:r>
            <w:r w:rsidRPr="00B97CE9">
              <w:rPr>
                <w:rtl/>
              </w:rPr>
              <w:t xml:space="preserve">. </w:t>
            </w:r>
            <w:r w:rsidRPr="00B97CE9">
              <w:rPr>
                <w:rFonts w:hint="cs"/>
                <w:rtl/>
              </w:rPr>
              <w:t>افزایش</w:t>
            </w:r>
            <w:r w:rsidRPr="00B97CE9">
              <w:rPr>
                <w:rtl/>
              </w:rPr>
              <w:t xml:space="preserve"> </w:t>
            </w:r>
            <w:r w:rsidRPr="00B97CE9">
              <w:rPr>
                <w:rFonts w:hint="cs"/>
                <w:rtl/>
              </w:rPr>
              <w:t>اسیدی</w:t>
            </w:r>
            <w:r w:rsidRPr="00B97CE9">
              <w:rPr>
                <w:rtl/>
              </w:rPr>
              <w:t xml:space="preserve"> </w:t>
            </w:r>
            <w:r w:rsidRPr="00B97CE9">
              <w:rPr>
                <w:rFonts w:hint="cs"/>
                <w:rtl/>
              </w:rPr>
              <w:t>شدن</w:t>
            </w:r>
            <w:r w:rsidRPr="00B97CE9">
              <w:rPr>
                <w:rtl/>
              </w:rPr>
              <w:t xml:space="preserve"> </w:t>
            </w:r>
            <w:r w:rsidRPr="00B97CE9">
              <w:rPr>
                <w:rFonts w:hint="cs"/>
                <w:rtl/>
              </w:rPr>
              <w:t>مخلوط</w:t>
            </w:r>
            <w:r w:rsidRPr="00B97CE9">
              <w:rPr>
                <w:rtl/>
              </w:rPr>
              <w:t xml:space="preserve"> </w:t>
            </w:r>
            <w:r w:rsidRPr="00B97CE9">
              <w:rPr>
                <w:rFonts w:hint="cs"/>
                <w:rtl/>
              </w:rPr>
              <w:t>باعث</w:t>
            </w:r>
            <w:r w:rsidRPr="00B97CE9">
              <w:rPr>
                <w:rtl/>
              </w:rPr>
              <w:t xml:space="preserve"> </w:t>
            </w:r>
            <w:r w:rsidRPr="00B97CE9">
              <w:rPr>
                <w:rFonts w:hint="cs"/>
                <w:rtl/>
              </w:rPr>
              <w:t>اختلال</w:t>
            </w:r>
            <w:r w:rsidRPr="00B97CE9">
              <w:rPr>
                <w:rtl/>
              </w:rPr>
              <w:t xml:space="preserve"> </w:t>
            </w:r>
            <w:r w:rsidRPr="00B97CE9">
              <w:rPr>
                <w:rFonts w:hint="cs"/>
                <w:rtl/>
              </w:rPr>
              <w:t>در</w:t>
            </w:r>
            <w:r w:rsidRPr="00B97CE9">
              <w:rPr>
                <w:rtl/>
              </w:rPr>
              <w:t xml:space="preserve"> </w:t>
            </w:r>
            <w:r w:rsidRPr="00B97CE9">
              <w:rPr>
                <w:rFonts w:hint="cs"/>
                <w:rtl/>
              </w:rPr>
              <w:t>روند</w:t>
            </w:r>
            <w:r w:rsidRPr="00B97CE9">
              <w:rPr>
                <w:rtl/>
              </w:rPr>
              <w:t xml:space="preserve"> </w:t>
            </w:r>
            <w:r w:rsidRPr="00B97CE9">
              <w:rPr>
                <w:rFonts w:hint="cs"/>
                <w:rtl/>
              </w:rPr>
              <w:t>تجزیه</w:t>
            </w:r>
            <w:r w:rsidRPr="00B97CE9">
              <w:rPr>
                <w:rtl/>
              </w:rPr>
              <w:t xml:space="preserve"> </w:t>
            </w:r>
            <w:r w:rsidRPr="00B97CE9">
              <w:rPr>
                <w:rFonts w:hint="cs"/>
                <w:rtl/>
              </w:rPr>
              <w:t>مواد</w:t>
            </w:r>
            <w:r w:rsidRPr="00B97CE9">
              <w:rPr>
                <w:rtl/>
              </w:rPr>
              <w:t xml:space="preserve"> </w:t>
            </w:r>
            <w:r w:rsidRPr="00B97CE9">
              <w:rPr>
                <w:rFonts w:hint="cs"/>
                <w:rtl/>
              </w:rPr>
              <w:t>مغذی</w:t>
            </w:r>
            <w:r w:rsidRPr="00B97CE9">
              <w:rPr>
                <w:rtl/>
              </w:rPr>
              <w:t xml:space="preserve"> </w:t>
            </w:r>
            <w:r w:rsidRPr="00B97CE9">
              <w:rPr>
                <w:rFonts w:hint="cs"/>
                <w:rtl/>
              </w:rPr>
              <w:t>و</w:t>
            </w:r>
            <w:r w:rsidRPr="00B97CE9">
              <w:rPr>
                <w:rtl/>
              </w:rPr>
              <w:t xml:space="preserve"> </w:t>
            </w:r>
            <w:r w:rsidRPr="00B97CE9">
              <w:rPr>
                <w:rFonts w:hint="cs"/>
                <w:rtl/>
              </w:rPr>
              <w:t>کربوهیدرات‌ها</w:t>
            </w:r>
            <w:r w:rsidRPr="00B97CE9">
              <w:rPr>
                <w:rtl/>
              </w:rPr>
              <w:t xml:space="preserve"> </w:t>
            </w:r>
            <w:r w:rsidRPr="00B97CE9">
              <w:rPr>
                <w:rFonts w:hint="cs"/>
                <w:rtl/>
              </w:rPr>
              <w:t>توسط</w:t>
            </w:r>
            <w:r w:rsidRPr="00B97CE9">
              <w:rPr>
                <w:rtl/>
              </w:rPr>
              <w:t xml:space="preserve"> </w:t>
            </w:r>
            <w:r w:rsidRPr="00B97CE9">
              <w:rPr>
                <w:rFonts w:hint="cs"/>
                <w:rtl/>
              </w:rPr>
              <w:t>باکتری‌های</w:t>
            </w:r>
            <w:r w:rsidRPr="00B97CE9">
              <w:rPr>
                <w:rtl/>
              </w:rPr>
              <w:t xml:space="preserve"> </w:t>
            </w:r>
            <w:r w:rsidRPr="00B97CE9">
              <w:rPr>
                <w:rFonts w:hint="cs"/>
                <w:rtl/>
              </w:rPr>
              <w:t>فعال</w:t>
            </w:r>
            <w:r w:rsidRPr="00B97CE9">
              <w:rPr>
                <w:rtl/>
              </w:rPr>
              <w:t xml:space="preserve"> </w:t>
            </w:r>
            <w:r w:rsidRPr="00B97CE9">
              <w:rPr>
                <w:rFonts w:hint="cs"/>
                <w:rtl/>
              </w:rPr>
              <w:t>شده</w:t>
            </w:r>
            <w:r w:rsidRPr="00B97CE9">
              <w:rPr>
                <w:rtl/>
              </w:rPr>
              <w:t xml:space="preserve">. </w:t>
            </w:r>
            <w:r w:rsidRPr="00B97CE9">
              <w:rPr>
                <w:rFonts w:hint="cs"/>
                <w:rtl/>
              </w:rPr>
              <w:t>بنابراین،</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از</w:t>
            </w:r>
            <w:r w:rsidRPr="00B97CE9">
              <w:rPr>
                <w:rtl/>
              </w:rPr>
              <w:t xml:space="preserve"> </w:t>
            </w:r>
            <w:r w:rsidRPr="00B97CE9">
              <w:rPr>
                <w:rFonts w:hint="cs"/>
                <w:rtl/>
              </w:rPr>
              <w:t>افزونه‌های</w:t>
            </w:r>
            <w:r w:rsidRPr="00B97CE9">
              <w:rPr>
                <w:rtl/>
              </w:rPr>
              <w:t xml:space="preserve"> </w:t>
            </w:r>
            <w:r w:rsidRPr="00B97CE9">
              <w:rPr>
                <w:rFonts w:hint="cs"/>
                <w:rtl/>
              </w:rPr>
              <w:t>قلیایی</w:t>
            </w:r>
            <w:r w:rsidRPr="00B97CE9">
              <w:rPr>
                <w:rtl/>
              </w:rPr>
              <w:t xml:space="preserve"> </w:t>
            </w:r>
            <w:r w:rsidRPr="00B97CE9">
              <w:rPr>
                <w:rFonts w:hint="cs"/>
                <w:rtl/>
              </w:rPr>
              <w:t>یا</w:t>
            </w:r>
            <w:r w:rsidRPr="00B97CE9">
              <w:rPr>
                <w:rtl/>
              </w:rPr>
              <w:t xml:space="preserve"> </w:t>
            </w:r>
            <w:r w:rsidRPr="00B97CE9">
              <w:rPr>
                <w:rFonts w:hint="cs"/>
                <w:rtl/>
              </w:rPr>
              <w:t>بیوچارها</w:t>
            </w:r>
            <w:r w:rsidRPr="00B97CE9">
              <w:rPr>
                <w:rtl/>
              </w:rPr>
              <w:t xml:space="preserve"> </w:t>
            </w:r>
            <w:r w:rsidRPr="00B97CE9">
              <w:rPr>
                <w:rFonts w:hint="cs"/>
                <w:rtl/>
              </w:rPr>
              <w:t>برای</w:t>
            </w:r>
            <w:r w:rsidRPr="00B97CE9">
              <w:rPr>
                <w:rtl/>
              </w:rPr>
              <w:t xml:space="preserve"> </w:t>
            </w:r>
            <w:r w:rsidRPr="00B97CE9">
              <w:rPr>
                <w:rFonts w:hint="cs"/>
                <w:rtl/>
              </w:rPr>
              <w:t>کاهش</w:t>
            </w:r>
            <w:r w:rsidRPr="00B97CE9">
              <w:rPr>
                <w:rtl/>
              </w:rPr>
              <w:t xml:space="preserve"> </w:t>
            </w:r>
            <w:r w:rsidRPr="00B97CE9">
              <w:rPr>
                <w:rFonts w:hint="cs"/>
                <w:rtl/>
              </w:rPr>
              <w:t>سطح</w:t>
            </w:r>
            <w:r w:rsidRPr="00B97CE9">
              <w:rPr>
                <w:rtl/>
              </w:rPr>
              <w:t xml:space="preserve"> </w:t>
            </w:r>
            <w:r w:rsidRPr="00B97CE9">
              <w:rPr>
                <w:rFonts w:hint="cs"/>
                <w:rtl/>
              </w:rPr>
              <w:t>اسیدیته</w:t>
            </w:r>
            <w:r w:rsidRPr="00B97CE9">
              <w:rPr>
                <w:rtl/>
              </w:rPr>
              <w:t xml:space="preserve"> </w:t>
            </w:r>
            <w:r w:rsidRPr="00B97CE9">
              <w:rPr>
                <w:rFonts w:hint="cs"/>
                <w:rtl/>
              </w:rPr>
              <w:t>شدن</w:t>
            </w:r>
            <w:r w:rsidRPr="00B97CE9">
              <w:rPr>
                <w:rtl/>
              </w:rPr>
              <w:t xml:space="preserve"> </w:t>
            </w:r>
            <w:r w:rsidRPr="00B97CE9">
              <w:rPr>
                <w:rFonts w:hint="cs"/>
                <w:rtl/>
              </w:rPr>
              <w:t>مخلوط</w:t>
            </w:r>
            <w:r w:rsidRPr="00B97CE9">
              <w:rPr>
                <w:rtl/>
              </w:rPr>
              <w:t xml:space="preserve"> </w:t>
            </w:r>
            <w:r w:rsidRPr="00B97CE9">
              <w:rPr>
                <w:rFonts w:hint="cs"/>
                <w:rtl/>
              </w:rPr>
              <w:t>بهره</w:t>
            </w:r>
            <w:r w:rsidRPr="00B97CE9">
              <w:rPr>
                <w:rtl/>
              </w:rPr>
              <w:t xml:space="preserve"> </w:t>
            </w:r>
            <w:r w:rsidRPr="00B97CE9">
              <w:rPr>
                <w:rFonts w:hint="cs"/>
                <w:rtl/>
              </w:rPr>
              <w:t>برد</w:t>
            </w:r>
            <w:r w:rsidRPr="00B97CE9">
              <w:rPr>
                <w:rtl/>
              </w:rPr>
              <w:t xml:space="preserve">. </w:t>
            </w:r>
          </w:p>
          <w:p w14:paraId="7046011C" w14:textId="77777777" w:rsidR="00E16B9A" w:rsidRPr="00B97CE9" w:rsidRDefault="00E16B9A" w:rsidP="00E16B9A">
            <w:pPr>
              <w:rPr>
                <w:rtl/>
              </w:rPr>
            </w:pPr>
            <w:r w:rsidRPr="00B97CE9">
              <w:rPr>
                <w:rFonts w:hint="cs"/>
                <w:rtl/>
              </w:rPr>
              <w:t>یکی</w:t>
            </w:r>
            <w:r w:rsidRPr="00B97CE9">
              <w:rPr>
                <w:rtl/>
              </w:rPr>
              <w:t xml:space="preserve"> </w:t>
            </w:r>
            <w:r w:rsidRPr="00B97CE9">
              <w:rPr>
                <w:rFonts w:hint="cs"/>
                <w:rtl/>
              </w:rPr>
              <w:t>از</w:t>
            </w:r>
            <w:r w:rsidRPr="00B97CE9">
              <w:rPr>
                <w:rtl/>
              </w:rPr>
              <w:t xml:space="preserve"> </w:t>
            </w:r>
            <w:r w:rsidRPr="00B97CE9">
              <w:rPr>
                <w:rFonts w:hint="cs"/>
                <w:rtl/>
              </w:rPr>
              <w:t>مهمترین</w:t>
            </w:r>
            <w:r w:rsidRPr="00B97CE9">
              <w:rPr>
                <w:rtl/>
              </w:rPr>
              <w:t xml:space="preserve"> </w:t>
            </w:r>
            <w:r w:rsidRPr="00B97CE9">
              <w:rPr>
                <w:rFonts w:hint="cs"/>
                <w:rtl/>
              </w:rPr>
              <w:t>تئوری‌ها</w:t>
            </w:r>
            <w:r w:rsidRPr="00B97CE9">
              <w:rPr>
                <w:rtl/>
              </w:rPr>
              <w:t xml:space="preserve"> </w:t>
            </w:r>
            <w:r w:rsidRPr="00B97CE9">
              <w:rPr>
                <w:rFonts w:hint="cs"/>
                <w:rtl/>
              </w:rPr>
              <w:t>مد</w:t>
            </w:r>
            <w:r w:rsidRPr="00B97CE9">
              <w:rPr>
                <w:rtl/>
              </w:rPr>
              <w:t xml:space="preserve"> </w:t>
            </w:r>
            <w:r w:rsidRPr="00B97CE9">
              <w:rPr>
                <w:rFonts w:hint="cs"/>
                <w:rtl/>
              </w:rPr>
              <w:t>نظر</w:t>
            </w:r>
            <w:r w:rsidRPr="00B97CE9">
              <w:rPr>
                <w:rtl/>
              </w:rPr>
              <w:t xml:space="preserve"> </w:t>
            </w:r>
            <w:r w:rsidRPr="00B97CE9">
              <w:rPr>
                <w:rFonts w:hint="cs"/>
                <w:rtl/>
              </w:rPr>
              <w:t>پیشنهاد</w:t>
            </w:r>
            <w:r w:rsidRPr="00B97CE9">
              <w:rPr>
                <w:rtl/>
              </w:rPr>
              <w:t xml:space="preserve"> </w:t>
            </w:r>
            <w:r w:rsidRPr="00B97CE9">
              <w:rPr>
                <w:rFonts w:hint="cs"/>
                <w:rtl/>
              </w:rPr>
              <w:t>دهندگان</w:t>
            </w:r>
            <w:r w:rsidRPr="00B97CE9">
              <w:rPr>
                <w:rtl/>
              </w:rPr>
              <w:t xml:space="preserve"> </w:t>
            </w:r>
            <w:r w:rsidRPr="00B97CE9">
              <w:rPr>
                <w:rFonts w:hint="cs"/>
                <w:rtl/>
              </w:rPr>
              <w:t>این</w:t>
            </w:r>
            <w:r w:rsidRPr="00B97CE9">
              <w:rPr>
                <w:rtl/>
              </w:rPr>
              <w:t xml:space="preserve"> </w:t>
            </w:r>
            <w:r w:rsidRPr="00B97CE9">
              <w:rPr>
                <w:rFonts w:hint="cs"/>
                <w:rtl/>
              </w:rPr>
              <w:t>طرح</w:t>
            </w:r>
            <w:r w:rsidRPr="00B97CE9">
              <w:rPr>
                <w:rtl/>
              </w:rPr>
              <w:t xml:space="preserve"> </w:t>
            </w:r>
            <w:r w:rsidRPr="00B97CE9">
              <w:rPr>
                <w:rFonts w:hint="cs"/>
                <w:rtl/>
              </w:rPr>
              <w:t>غنی‌سازی</w:t>
            </w:r>
            <w:r w:rsidRPr="00B97CE9">
              <w:rPr>
                <w:rtl/>
              </w:rPr>
              <w:t xml:space="preserve"> </w:t>
            </w:r>
            <w:r w:rsidRPr="00B97CE9">
              <w:rPr>
                <w:rFonts w:hint="cs"/>
                <w:rtl/>
              </w:rPr>
              <w:t>باکتری‌ها</w:t>
            </w:r>
            <w:r w:rsidRPr="00B97CE9">
              <w:rPr>
                <w:rtl/>
              </w:rPr>
              <w:t xml:space="preserve"> </w:t>
            </w:r>
            <w:r w:rsidRPr="00B97CE9">
              <w:rPr>
                <w:rFonts w:hint="cs"/>
                <w:rtl/>
              </w:rPr>
              <w:t>به</w:t>
            </w:r>
            <w:r w:rsidRPr="00B97CE9">
              <w:rPr>
                <w:rtl/>
              </w:rPr>
              <w:t xml:space="preserve"> </w:t>
            </w:r>
            <w:r w:rsidRPr="00B97CE9">
              <w:rPr>
                <w:rFonts w:hint="cs"/>
                <w:rtl/>
              </w:rPr>
              <w:t>منظور</w:t>
            </w:r>
            <w:r w:rsidRPr="00B97CE9">
              <w:rPr>
                <w:rtl/>
              </w:rPr>
              <w:t xml:space="preserve"> </w:t>
            </w:r>
            <w:r w:rsidRPr="00B97CE9">
              <w:rPr>
                <w:rFonts w:hint="cs"/>
                <w:rtl/>
              </w:rPr>
              <w:t>افزایش</w:t>
            </w:r>
            <w:r w:rsidRPr="00B97CE9">
              <w:rPr>
                <w:rtl/>
              </w:rPr>
              <w:t xml:space="preserve"> </w:t>
            </w:r>
            <w:r w:rsidRPr="00B97CE9">
              <w:rPr>
                <w:rFonts w:hint="cs"/>
                <w:rtl/>
              </w:rPr>
              <w:t>سطح</w:t>
            </w:r>
            <w:r w:rsidRPr="00B97CE9">
              <w:rPr>
                <w:rtl/>
              </w:rPr>
              <w:t xml:space="preserve"> </w:t>
            </w:r>
            <w:r w:rsidRPr="00B97CE9">
              <w:rPr>
                <w:rFonts w:hint="cs"/>
                <w:rtl/>
              </w:rPr>
              <w:t>فرایند</w:t>
            </w:r>
            <w:r w:rsidRPr="00B97CE9">
              <w:rPr>
                <w:rtl/>
              </w:rPr>
              <w:t xml:space="preserve"> </w:t>
            </w:r>
            <w:r w:rsidRPr="00B97CE9">
              <w:rPr>
                <w:rFonts w:hint="cs"/>
                <w:rtl/>
              </w:rPr>
              <w:t>تجزیه‌کنندگی</w:t>
            </w:r>
            <w:r w:rsidRPr="00B97CE9">
              <w:rPr>
                <w:rtl/>
              </w:rPr>
              <w:t xml:space="preserve"> </w:t>
            </w:r>
            <w:r w:rsidRPr="00B97CE9">
              <w:rPr>
                <w:rFonts w:hint="cs"/>
                <w:rtl/>
              </w:rPr>
              <w:t>است</w:t>
            </w:r>
            <w:r w:rsidRPr="00B97CE9">
              <w:rPr>
                <w:rtl/>
              </w:rPr>
              <w:t xml:space="preserve">. </w:t>
            </w:r>
            <w:r w:rsidRPr="00B97CE9">
              <w:rPr>
                <w:rFonts w:hint="cs"/>
                <w:rtl/>
              </w:rPr>
              <w:t>بنابراین،</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حول</w:t>
            </w:r>
            <w:r w:rsidRPr="00B97CE9">
              <w:rPr>
                <w:rtl/>
              </w:rPr>
              <w:t xml:space="preserve"> </w:t>
            </w:r>
            <w:r w:rsidRPr="00B97CE9">
              <w:rPr>
                <w:rFonts w:hint="cs"/>
                <w:rtl/>
              </w:rPr>
              <w:t>این</w:t>
            </w:r>
            <w:r w:rsidRPr="00B97CE9">
              <w:rPr>
                <w:rtl/>
              </w:rPr>
              <w:t xml:space="preserve"> </w:t>
            </w:r>
            <w:r w:rsidRPr="00B97CE9">
              <w:rPr>
                <w:rFonts w:hint="cs"/>
                <w:rtl/>
              </w:rPr>
              <w:t>موضوع</w:t>
            </w:r>
            <w:r w:rsidRPr="00B97CE9">
              <w:rPr>
                <w:rtl/>
              </w:rPr>
              <w:t xml:space="preserve"> </w:t>
            </w:r>
            <w:r w:rsidRPr="00B97CE9">
              <w:rPr>
                <w:rFonts w:hint="cs"/>
                <w:rtl/>
              </w:rPr>
              <w:t>طرح‌های</w:t>
            </w:r>
            <w:r w:rsidRPr="00B97CE9">
              <w:rPr>
                <w:rtl/>
              </w:rPr>
              <w:t xml:space="preserve"> </w:t>
            </w:r>
            <w:r w:rsidRPr="00B97CE9">
              <w:rPr>
                <w:rFonts w:hint="cs"/>
                <w:rtl/>
              </w:rPr>
              <w:t>تحقیقاتی</w:t>
            </w:r>
            <w:r w:rsidRPr="00B97CE9">
              <w:rPr>
                <w:rtl/>
              </w:rPr>
              <w:t xml:space="preserve"> </w:t>
            </w:r>
            <w:r w:rsidRPr="00B97CE9">
              <w:rPr>
                <w:rFonts w:hint="cs"/>
                <w:rtl/>
              </w:rPr>
              <w:t>مشترک</w:t>
            </w:r>
            <w:r w:rsidRPr="00B97CE9">
              <w:rPr>
                <w:rtl/>
              </w:rPr>
              <w:t xml:space="preserve"> </w:t>
            </w:r>
            <w:r w:rsidRPr="00B97CE9">
              <w:rPr>
                <w:rFonts w:hint="cs"/>
                <w:rtl/>
              </w:rPr>
              <w:t>با</w:t>
            </w:r>
            <w:r w:rsidRPr="00B97CE9">
              <w:rPr>
                <w:rtl/>
              </w:rPr>
              <w:t xml:space="preserve"> </w:t>
            </w:r>
            <w:r w:rsidRPr="00B97CE9">
              <w:rPr>
                <w:rFonts w:hint="cs"/>
                <w:rtl/>
              </w:rPr>
              <w:t>مراکز</w:t>
            </w:r>
            <w:r w:rsidRPr="00B97CE9">
              <w:rPr>
                <w:rtl/>
              </w:rPr>
              <w:t xml:space="preserve"> </w:t>
            </w:r>
            <w:r w:rsidRPr="00B97CE9">
              <w:rPr>
                <w:rFonts w:hint="cs"/>
                <w:rtl/>
              </w:rPr>
              <w:t>پژوهشی</w:t>
            </w:r>
            <w:r w:rsidRPr="00B97CE9">
              <w:rPr>
                <w:rtl/>
              </w:rPr>
              <w:t xml:space="preserve"> </w:t>
            </w:r>
            <w:r w:rsidRPr="00B97CE9">
              <w:rPr>
                <w:rFonts w:hint="cs"/>
                <w:rtl/>
              </w:rPr>
              <w:t>و</w:t>
            </w:r>
            <w:r w:rsidRPr="00B97CE9">
              <w:rPr>
                <w:rtl/>
              </w:rPr>
              <w:t xml:space="preserve"> </w:t>
            </w:r>
            <w:r w:rsidRPr="00B97CE9">
              <w:rPr>
                <w:rFonts w:hint="cs"/>
                <w:rtl/>
              </w:rPr>
              <w:t>دانشگاه‌ها</w:t>
            </w:r>
            <w:r w:rsidRPr="00B97CE9">
              <w:rPr>
                <w:rtl/>
              </w:rPr>
              <w:t xml:space="preserve"> </w:t>
            </w:r>
            <w:r w:rsidRPr="00B97CE9">
              <w:rPr>
                <w:rFonts w:hint="cs"/>
                <w:rtl/>
              </w:rPr>
              <w:t>تعریف</w:t>
            </w:r>
            <w:r w:rsidRPr="00B97CE9">
              <w:rPr>
                <w:rtl/>
              </w:rPr>
              <w:t xml:space="preserve"> </w:t>
            </w:r>
            <w:r w:rsidRPr="00B97CE9">
              <w:rPr>
                <w:rFonts w:hint="cs"/>
                <w:rtl/>
              </w:rPr>
              <w:t>و</w:t>
            </w:r>
            <w:r w:rsidRPr="00B97CE9">
              <w:rPr>
                <w:rtl/>
              </w:rPr>
              <w:t xml:space="preserve"> </w:t>
            </w:r>
            <w:r w:rsidRPr="00B97CE9">
              <w:rPr>
                <w:rFonts w:hint="cs"/>
                <w:rtl/>
              </w:rPr>
              <w:t>انجام</w:t>
            </w:r>
            <w:r w:rsidRPr="00B97CE9">
              <w:rPr>
                <w:rtl/>
              </w:rPr>
              <w:t xml:space="preserve"> </w:t>
            </w:r>
            <w:r w:rsidRPr="00B97CE9">
              <w:rPr>
                <w:rFonts w:hint="cs"/>
                <w:rtl/>
              </w:rPr>
              <w:t>شود</w:t>
            </w:r>
            <w:r w:rsidRPr="00B97CE9">
              <w:rPr>
                <w:rtl/>
              </w:rPr>
              <w:t xml:space="preserve">. </w:t>
            </w:r>
            <w:r w:rsidRPr="00B97CE9">
              <w:rPr>
                <w:rFonts w:hint="cs"/>
                <w:rtl/>
              </w:rPr>
              <w:t>در</w:t>
            </w:r>
            <w:r w:rsidRPr="00B97CE9">
              <w:rPr>
                <w:rtl/>
              </w:rPr>
              <w:t xml:space="preserve"> </w:t>
            </w:r>
            <w:r w:rsidRPr="00B97CE9">
              <w:rPr>
                <w:rFonts w:hint="cs"/>
                <w:rtl/>
              </w:rPr>
              <w:t>فرایند</w:t>
            </w:r>
            <w:r w:rsidRPr="00B97CE9">
              <w:rPr>
                <w:rtl/>
              </w:rPr>
              <w:t xml:space="preserve"> </w:t>
            </w:r>
            <w:r w:rsidRPr="00B97CE9">
              <w:rPr>
                <w:rFonts w:hint="cs"/>
                <w:rtl/>
              </w:rPr>
              <w:t>مد</w:t>
            </w:r>
            <w:r w:rsidRPr="00B97CE9">
              <w:rPr>
                <w:rtl/>
              </w:rPr>
              <w:t xml:space="preserve"> </w:t>
            </w:r>
            <w:r w:rsidRPr="00B97CE9">
              <w:rPr>
                <w:rFonts w:hint="cs"/>
                <w:rtl/>
              </w:rPr>
              <w:t>نظر</w:t>
            </w:r>
            <w:r w:rsidRPr="00B97CE9">
              <w:rPr>
                <w:rtl/>
              </w:rPr>
              <w:t xml:space="preserve"> </w:t>
            </w:r>
            <w:r w:rsidRPr="00B97CE9">
              <w:rPr>
                <w:rFonts w:hint="cs"/>
                <w:rtl/>
              </w:rPr>
              <w:t>و</w:t>
            </w:r>
            <w:r w:rsidRPr="00B97CE9">
              <w:rPr>
                <w:rtl/>
              </w:rPr>
              <w:t xml:space="preserve"> </w:t>
            </w:r>
            <w:r w:rsidRPr="00B97CE9">
              <w:rPr>
                <w:rFonts w:hint="cs"/>
                <w:rtl/>
              </w:rPr>
              <w:t>بر</w:t>
            </w:r>
            <w:r w:rsidRPr="00B97CE9">
              <w:rPr>
                <w:rtl/>
              </w:rPr>
              <w:t xml:space="preserve"> </w:t>
            </w:r>
            <w:r w:rsidRPr="00B97CE9">
              <w:rPr>
                <w:rFonts w:hint="cs"/>
                <w:rtl/>
              </w:rPr>
              <w:t>اساس</w:t>
            </w:r>
            <w:r w:rsidRPr="00B97CE9">
              <w:rPr>
                <w:rtl/>
              </w:rPr>
              <w:t xml:space="preserve"> </w:t>
            </w:r>
            <w:r w:rsidRPr="00B97CE9">
              <w:rPr>
                <w:rFonts w:hint="cs"/>
                <w:rtl/>
              </w:rPr>
              <w:t>الگوهای</w:t>
            </w:r>
            <w:r w:rsidRPr="00B97CE9">
              <w:rPr>
                <w:rtl/>
              </w:rPr>
              <w:t xml:space="preserve"> </w:t>
            </w:r>
            <w:r w:rsidRPr="00B97CE9">
              <w:rPr>
                <w:rFonts w:hint="cs"/>
                <w:rtl/>
              </w:rPr>
              <w:t>موجود</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حداقل</w:t>
            </w:r>
            <w:r w:rsidRPr="00B97CE9">
              <w:rPr>
                <w:rtl/>
              </w:rPr>
              <w:t xml:space="preserve"> </w:t>
            </w:r>
            <w:r w:rsidRPr="00B97CE9">
              <w:rPr>
                <w:rFonts w:hint="cs"/>
                <w:rtl/>
              </w:rPr>
              <w:t>سه</w:t>
            </w:r>
            <w:r w:rsidRPr="00B97CE9">
              <w:rPr>
                <w:rtl/>
              </w:rPr>
              <w:t xml:space="preserve"> </w:t>
            </w:r>
            <w:r w:rsidRPr="00B97CE9">
              <w:rPr>
                <w:rFonts w:hint="cs"/>
                <w:rtl/>
              </w:rPr>
              <w:t>هاضم</w:t>
            </w:r>
            <w:r w:rsidRPr="00B97CE9">
              <w:rPr>
                <w:rtl/>
              </w:rPr>
              <w:t xml:space="preserve"> </w:t>
            </w:r>
            <w:r w:rsidRPr="00B97CE9">
              <w:rPr>
                <w:rFonts w:hint="cs"/>
                <w:rtl/>
              </w:rPr>
              <w:t>بکارگیری</w:t>
            </w:r>
            <w:r w:rsidRPr="00B97CE9">
              <w:rPr>
                <w:rtl/>
              </w:rPr>
              <w:t xml:space="preserve"> </w:t>
            </w:r>
            <w:r w:rsidRPr="00B97CE9">
              <w:rPr>
                <w:rFonts w:hint="cs"/>
                <w:rtl/>
              </w:rPr>
              <w:t>شوند</w:t>
            </w:r>
            <w:r w:rsidRPr="00B97CE9">
              <w:rPr>
                <w:rtl/>
              </w:rPr>
              <w:t xml:space="preserve">. </w:t>
            </w:r>
            <w:r w:rsidRPr="00B97CE9">
              <w:rPr>
                <w:rFonts w:hint="cs"/>
                <w:rtl/>
              </w:rPr>
              <w:t>زمان</w:t>
            </w:r>
            <w:r w:rsidRPr="00B97CE9">
              <w:rPr>
                <w:rtl/>
              </w:rPr>
              <w:t xml:space="preserve"> </w:t>
            </w:r>
            <w:r w:rsidRPr="00B97CE9">
              <w:rPr>
                <w:rFonts w:hint="cs"/>
                <w:rtl/>
              </w:rPr>
              <w:t>ماند</w:t>
            </w:r>
            <w:r w:rsidRPr="00B97CE9">
              <w:rPr>
                <w:rtl/>
              </w:rPr>
              <w:t xml:space="preserve"> </w:t>
            </w:r>
            <w:r w:rsidRPr="00B97CE9">
              <w:rPr>
                <w:rFonts w:hint="cs"/>
                <w:rtl/>
              </w:rPr>
              <w:t>هیدرولیکی</w:t>
            </w:r>
            <w:r w:rsidRPr="00B97CE9">
              <w:rPr>
                <w:rtl/>
              </w:rPr>
              <w:t xml:space="preserve"> </w:t>
            </w:r>
            <w:r w:rsidRPr="00B97CE9">
              <w:rPr>
                <w:rFonts w:hint="cs"/>
                <w:rtl/>
              </w:rPr>
              <w:t>هریک</w:t>
            </w:r>
            <w:r w:rsidRPr="00B97CE9">
              <w:rPr>
                <w:rtl/>
              </w:rPr>
              <w:t xml:space="preserve"> </w:t>
            </w:r>
            <w:r w:rsidRPr="00B97CE9">
              <w:rPr>
                <w:rFonts w:hint="cs"/>
                <w:rtl/>
              </w:rPr>
              <w:t>از</w:t>
            </w:r>
            <w:r w:rsidRPr="00B97CE9">
              <w:rPr>
                <w:rtl/>
              </w:rPr>
              <w:t xml:space="preserve"> </w:t>
            </w:r>
            <w:r w:rsidRPr="00B97CE9">
              <w:rPr>
                <w:rFonts w:hint="cs"/>
                <w:rtl/>
              </w:rPr>
              <w:t>آن‌ها</w:t>
            </w:r>
            <w:r w:rsidRPr="00B97CE9">
              <w:rPr>
                <w:rtl/>
              </w:rPr>
              <w:t xml:space="preserve"> </w:t>
            </w:r>
            <w:r w:rsidRPr="00B97CE9">
              <w:rPr>
                <w:rFonts w:hint="cs"/>
                <w:rtl/>
              </w:rPr>
              <w:t>می‌بایست</w:t>
            </w:r>
            <w:r w:rsidRPr="00B97CE9">
              <w:rPr>
                <w:rtl/>
              </w:rPr>
              <w:t xml:space="preserve"> </w:t>
            </w:r>
            <w:r w:rsidRPr="00B97CE9">
              <w:rPr>
                <w:rFonts w:hint="cs"/>
                <w:rtl/>
              </w:rPr>
              <w:t>متفاوت</w:t>
            </w:r>
            <w:r w:rsidRPr="00B97CE9">
              <w:rPr>
                <w:rtl/>
              </w:rPr>
              <w:t xml:space="preserve"> </w:t>
            </w:r>
            <w:r w:rsidRPr="00B97CE9">
              <w:rPr>
                <w:rFonts w:hint="cs"/>
                <w:rtl/>
              </w:rPr>
              <w:t>باشد</w:t>
            </w:r>
            <w:r w:rsidRPr="00B97CE9">
              <w:rPr>
                <w:rtl/>
              </w:rPr>
              <w:t xml:space="preserve"> </w:t>
            </w:r>
            <w:r w:rsidRPr="00B97CE9">
              <w:rPr>
                <w:rFonts w:hint="cs"/>
                <w:rtl/>
              </w:rPr>
              <w:t>تا</w:t>
            </w:r>
            <w:r w:rsidRPr="00B97CE9">
              <w:rPr>
                <w:rtl/>
              </w:rPr>
              <w:t xml:space="preserve"> </w:t>
            </w:r>
            <w:r w:rsidRPr="00B97CE9">
              <w:rPr>
                <w:rFonts w:hint="cs"/>
                <w:rtl/>
              </w:rPr>
              <w:t>از</w:t>
            </w:r>
            <w:r w:rsidRPr="00B97CE9">
              <w:rPr>
                <w:rtl/>
              </w:rPr>
              <w:t xml:space="preserve"> </w:t>
            </w:r>
            <w:r w:rsidRPr="00B97CE9">
              <w:rPr>
                <w:rFonts w:hint="cs"/>
                <w:rtl/>
              </w:rPr>
              <w:t>این</w:t>
            </w:r>
            <w:r w:rsidRPr="00B97CE9">
              <w:rPr>
                <w:rtl/>
              </w:rPr>
              <w:t xml:space="preserve"> </w:t>
            </w:r>
            <w:r w:rsidRPr="00B97CE9">
              <w:rPr>
                <w:rFonts w:hint="cs"/>
                <w:rtl/>
              </w:rPr>
              <w:t>طریق</w:t>
            </w:r>
            <w:r w:rsidRPr="00B97CE9">
              <w:rPr>
                <w:rtl/>
              </w:rPr>
              <w:t xml:space="preserve"> </w:t>
            </w:r>
            <w:r w:rsidRPr="00B97CE9">
              <w:rPr>
                <w:rFonts w:hint="cs"/>
                <w:rtl/>
              </w:rPr>
              <w:t>نرخ</w:t>
            </w:r>
            <w:r w:rsidRPr="00B97CE9">
              <w:rPr>
                <w:rtl/>
              </w:rPr>
              <w:t xml:space="preserve"> </w:t>
            </w:r>
            <w:r w:rsidRPr="00B97CE9">
              <w:rPr>
                <w:rFonts w:hint="cs"/>
                <w:rtl/>
              </w:rPr>
              <w:t>خروج</w:t>
            </w:r>
            <w:r w:rsidRPr="00B97CE9">
              <w:rPr>
                <w:rtl/>
              </w:rPr>
              <w:t xml:space="preserve"> </w:t>
            </w:r>
            <w:r w:rsidRPr="00B97CE9">
              <w:rPr>
                <w:rFonts w:hint="cs"/>
                <w:rtl/>
              </w:rPr>
              <w:t>گاز</w:t>
            </w:r>
            <w:r w:rsidRPr="00B97CE9">
              <w:rPr>
                <w:rtl/>
              </w:rPr>
              <w:t xml:space="preserve"> </w:t>
            </w:r>
            <w:r w:rsidRPr="00B97CE9">
              <w:rPr>
                <w:rFonts w:hint="cs"/>
                <w:rtl/>
              </w:rPr>
              <w:t>کنترل</w:t>
            </w:r>
            <w:r w:rsidRPr="00B97CE9">
              <w:rPr>
                <w:rtl/>
              </w:rPr>
              <w:t xml:space="preserve"> </w:t>
            </w:r>
            <w:r w:rsidRPr="00B97CE9">
              <w:rPr>
                <w:rFonts w:hint="cs"/>
                <w:rtl/>
              </w:rPr>
              <w:t>شود</w:t>
            </w:r>
            <w:r w:rsidRPr="00B97CE9">
              <w:rPr>
                <w:rtl/>
              </w:rPr>
              <w:t xml:space="preserve"> </w:t>
            </w:r>
            <w:r w:rsidRPr="00B97CE9">
              <w:rPr>
                <w:rFonts w:hint="cs"/>
                <w:rtl/>
              </w:rPr>
              <w:t>و</w:t>
            </w:r>
            <w:r w:rsidRPr="00B97CE9">
              <w:rPr>
                <w:rtl/>
              </w:rPr>
              <w:t xml:space="preserve"> </w:t>
            </w:r>
            <w:r w:rsidRPr="00B97CE9">
              <w:rPr>
                <w:rFonts w:hint="cs"/>
                <w:rtl/>
              </w:rPr>
              <w:t>بر</w:t>
            </w:r>
            <w:r w:rsidRPr="00B97CE9">
              <w:rPr>
                <w:rtl/>
              </w:rPr>
              <w:t xml:space="preserve"> </w:t>
            </w:r>
            <w:r w:rsidRPr="00B97CE9">
              <w:rPr>
                <w:rFonts w:hint="cs"/>
                <w:rtl/>
              </w:rPr>
              <w:t>اساس</w:t>
            </w:r>
            <w:r w:rsidRPr="00B97CE9">
              <w:rPr>
                <w:rtl/>
              </w:rPr>
              <w:t xml:space="preserve"> </w:t>
            </w:r>
            <w:r w:rsidRPr="00B97CE9">
              <w:rPr>
                <w:rFonts w:hint="cs"/>
                <w:rtl/>
              </w:rPr>
              <w:t>شرایط</w:t>
            </w:r>
            <w:r w:rsidRPr="00B97CE9">
              <w:rPr>
                <w:rtl/>
              </w:rPr>
              <w:t xml:space="preserve"> </w:t>
            </w:r>
            <w:r w:rsidRPr="00B97CE9">
              <w:rPr>
                <w:rFonts w:hint="cs"/>
                <w:rtl/>
              </w:rPr>
              <w:t>کارکردی</w:t>
            </w:r>
            <w:r w:rsidRPr="00B97CE9">
              <w:rPr>
                <w:rtl/>
              </w:rPr>
              <w:t xml:space="preserve"> </w:t>
            </w:r>
            <w:r w:rsidRPr="00B97CE9">
              <w:rPr>
                <w:rFonts w:hint="cs"/>
                <w:rtl/>
              </w:rPr>
              <w:t>مولدهای</w:t>
            </w:r>
            <w:r w:rsidRPr="00B97CE9">
              <w:rPr>
                <w:rtl/>
              </w:rPr>
              <w:t xml:space="preserve"> </w:t>
            </w:r>
            <w:r w:rsidRPr="00B97CE9">
              <w:rPr>
                <w:rFonts w:hint="cs"/>
                <w:rtl/>
              </w:rPr>
              <w:t>برق،</w:t>
            </w:r>
            <w:r w:rsidRPr="00B97CE9">
              <w:rPr>
                <w:rtl/>
              </w:rPr>
              <w:t xml:space="preserve"> </w:t>
            </w:r>
            <w:r w:rsidRPr="00B97CE9">
              <w:rPr>
                <w:rFonts w:hint="cs"/>
                <w:rtl/>
              </w:rPr>
              <w:t>جریان</w:t>
            </w:r>
            <w:r w:rsidRPr="00B97CE9">
              <w:rPr>
                <w:rtl/>
              </w:rPr>
              <w:t xml:space="preserve"> </w:t>
            </w:r>
            <w:r w:rsidRPr="00B97CE9">
              <w:rPr>
                <w:rFonts w:hint="cs"/>
                <w:rtl/>
              </w:rPr>
              <w:t>گاز</w:t>
            </w:r>
            <w:r w:rsidRPr="00B97CE9">
              <w:rPr>
                <w:rtl/>
              </w:rPr>
              <w:t xml:space="preserve"> </w:t>
            </w:r>
            <w:r w:rsidRPr="00B97CE9">
              <w:rPr>
                <w:rFonts w:hint="cs"/>
                <w:rtl/>
              </w:rPr>
              <w:t>پایدار</w:t>
            </w:r>
            <w:r w:rsidRPr="00B97CE9">
              <w:rPr>
                <w:rtl/>
              </w:rPr>
              <w:t xml:space="preserve"> </w:t>
            </w:r>
            <w:r w:rsidRPr="00B97CE9">
              <w:rPr>
                <w:rFonts w:hint="cs"/>
                <w:rtl/>
              </w:rPr>
              <w:t>تأمین</w:t>
            </w:r>
            <w:r w:rsidRPr="00B97CE9">
              <w:rPr>
                <w:rtl/>
              </w:rPr>
              <w:t xml:space="preserve"> </w:t>
            </w:r>
            <w:r w:rsidRPr="00B97CE9">
              <w:rPr>
                <w:rFonts w:hint="cs"/>
                <w:rtl/>
              </w:rPr>
              <w:t>گردد</w:t>
            </w:r>
            <w:r w:rsidRPr="00B97CE9">
              <w:rPr>
                <w:rtl/>
              </w:rPr>
              <w:t xml:space="preserve">. </w:t>
            </w:r>
            <w:r w:rsidRPr="00B97CE9">
              <w:rPr>
                <w:rFonts w:hint="cs"/>
                <w:rtl/>
              </w:rPr>
              <w:t>بنابراین،</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هاضم</w:t>
            </w:r>
            <w:r w:rsidRPr="00B97CE9">
              <w:rPr>
                <w:rtl/>
              </w:rPr>
              <w:t xml:space="preserve"> </w:t>
            </w:r>
            <w:r w:rsidRPr="00B97CE9">
              <w:rPr>
                <w:rFonts w:hint="cs"/>
                <w:rtl/>
              </w:rPr>
              <w:t>ابتدایی</w:t>
            </w:r>
            <w:r w:rsidRPr="00B97CE9">
              <w:rPr>
                <w:rtl/>
              </w:rPr>
              <w:t xml:space="preserve"> </w:t>
            </w:r>
            <w:r w:rsidRPr="00B97CE9">
              <w:rPr>
                <w:rFonts w:hint="cs"/>
                <w:rtl/>
              </w:rPr>
              <w:t>در</w:t>
            </w:r>
            <w:r w:rsidRPr="00B97CE9">
              <w:rPr>
                <w:rtl/>
              </w:rPr>
              <w:t xml:space="preserve"> </w:t>
            </w:r>
            <w:r w:rsidRPr="00B97CE9">
              <w:rPr>
                <w:rFonts w:hint="cs"/>
                <w:rtl/>
              </w:rPr>
              <w:t>زمان</w:t>
            </w:r>
            <w:r w:rsidRPr="00B97CE9">
              <w:rPr>
                <w:rtl/>
              </w:rPr>
              <w:t xml:space="preserve"> </w:t>
            </w:r>
            <w:r w:rsidRPr="00B97CE9">
              <w:rPr>
                <w:rFonts w:hint="cs"/>
                <w:rtl/>
              </w:rPr>
              <w:t>کمتر</w:t>
            </w:r>
            <w:r w:rsidRPr="00B97CE9">
              <w:rPr>
                <w:rtl/>
              </w:rPr>
              <w:t xml:space="preserve"> </w:t>
            </w:r>
            <w:r w:rsidRPr="00B97CE9">
              <w:rPr>
                <w:rFonts w:hint="cs"/>
                <w:rtl/>
              </w:rPr>
              <w:t>از</w:t>
            </w:r>
            <w:r w:rsidRPr="00B97CE9">
              <w:rPr>
                <w:rtl/>
              </w:rPr>
              <w:t xml:space="preserve"> 9 </w:t>
            </w:r>
            <w:r w:rsidRPr="00B97CE9">
              <w:rPr>
                <w:rFonts w:hint="cs"/>
                <w:rtl/>
              </w:rPr>
              <w:t>ساعت</w:t>
            </w:r>
            <w:r w:rsidRPr="00B97CE9">
              <w:rPr>
                <w:rtl/>
              </w:rPr>
              <w:t xml:space="preserve"> </w:t>
            </w:r>
            <w:r w:rsidRPr="00B97CE9">
              <w:rPr>
                <w:rFonts w:hint="cs"/>
                <w:rtl/>
              </w:rPr>
              <w:t>به</w:t>
            </w:r>
            <w:r w:rsidRPr="00B97CE9">
              <w:rPr>
                <w:rtl/>
              </w:rPr>
              <w:t xml:space="preserve"> </w:t>
            </w:r>
            <w:r w:rsidRPr="00B97CE9">
              <w:rPr>
                <w:rFonts w:hint="cs"/>
                <w:rtl/>
              </w:rPr>
              <w:t>حداکثر</w:t>
            </w:r>
            <w:r w:rsidRPr="00B97CE9">
              <w:rPr>
                <w:rtl/>
              </w:rPr>
              <w:t xml:space="preserve"> </w:t>
            </w:r>
            <w:r w:rsidRPr="00B97CE9">
              <w:rPr>
                <w:rFonts w:hint="cs"/>
                <w:rtl/>
              </w:rPr>
              <w:t>فشار</w:t>
            </w:r>
            <w:r w:rsidRPr="00B97CE9">
              <w:rPr>
                <w:rtl/>
              </w:rPr>
              <w:t xml:space="preserve"> </w:t>
            </w:r>
            <w:r w:rsidRPr="00B97CE9">
              <w:rPr>
                <w:rFonts w:hint="cs"/>
                <w:rtl/>
              </w:rPr>
              <w:t>کاری</w:t>
            </w:r>
            <w:r w:rsidRPr="00B97CE9">
              <w:rPr>
                <w:rtl/>
              </w:rPr>
              <w:t xml:space="preserve"> </w:t>
            </w:r>
            <w:r w:rsidRPr="00B97CE9">
              <w:rPr>
                <w:rFonts w:hint="cs"/>
                <w:rtl/>
              </w:rPr>
              <w:t>برسد</w:t>
            </w:r>
            <w:r w:rsidRPr="00B97CE9">
              <w:rPr>
                <w:rtl/>
              </w:rPr>
              <w:t xml:space="preserve"> </w:t>
            </w:r>
            <w:r w:rsidRPr="00B97CE9">
              <w:rPr>
                <w:rFonts w:hint="cs"/>
                <w:rtl/>
              </w:rPr>
              <w:t>و</w:t>
            </w:r>
            <w:r w:rsidRPr="00B97CE9">
              <w:rPr>
                <w:rtl/>
              </w:rPr>
              <w:t xml:space="preserve"> </w:t>
            </w:r>
            <w:r w:rsidRPr="00B97CE9">
              <w:rPr>
                <w:rFonts w:hint="cs"/>
                <w:rtl/>
              </w:rPr>
              <w:t>پس</w:t>
            </w:r>
            <w:r w:rsidRPr="00B97CE9">
              <w:rPr>
                <w:rtl/>
              </w:rPr>
              <w:t xml:space="preserve"> </w:t>
            </w:r>
            <w:r w:rsidRPr="00B97CE9">
              <w:rPr>
                <w:rFonts w:hint="cs"/>
                <w:rtl/>
              </w:rPr>
              <w:t>از</w:t>
            </w:r>
            <w:r w:rsidRPr="00B97CE9">
              <w:rPr>
                <w:rtl/>
              </w:rPr>
              <w:t xml:space="preserve"> </w:t>
            </w:r>
            <w:r w:rsidRPr="00B97CE9">
              <w:rPr>
                <w:rFonts w:hint="cs"/>
                <w:rtl/>
              </w:rPr>
              <w:t>آن</w:t>
            </w:r>
            <w:r w:rsidRPr="00B97CE9">
              <w:rPr>
                <w:rtl/>
              </w:rPr>
              <w:t xml:space="preserve"> </w:t>
            </w:r>
            <w:r w:rsidRPr="00B97CE9">
              <w:rPr>
                <w:rFonts w:hint="cs"/>
                <w:rtl/>
              </w:rPr>
              <w:t>با</w:t>
            </w:r>
            <w:r w:rsidRPr="00B97CE9">
              <w:rPr>
                <w:rtl/>
              </w:rPr>
              <w:t xml:space="preserve"> </w:t>
            </w:r>
            <w:r w:rsidRPr="00B97CE9">
              <w:rPr>
                <w:rFonts w:hint="cs"/>
                <w:rtl/>
              </w:rPr>
              <w:t>کاهش</w:t>
            </w:r>
            <w:r w:rsidRPr="00B97CE9">
              <w:rPr>
                <w:rtl/>
              </w:rPr>
              <w:t xml:space="preserve"> </w:t>
            </w:r>
            <w:r w:rsidRPr="00B97CE9">
              <w:rPr>
                <w:rFonts w:hint="cs"/>
                <w:rtl/>
              </w:rPr>
              <w:t>سطح</w:t>
            </w:r>
            <w:r w:rsidRPr="00B97CE9">
              <w:rPr>
                <w:rtl/>
              </w:rPr>
              <w:t xml:space="preserve"> </w:t>
            </w:r>
            <w:r w:rsidRPr="00B97CE9">
              <w:rPr>
                <w:rFonts w:hint="cs"/>
                <w:rtl/>
              </w:rPr>
              <w:t>خوراک</w:t>
            </w:r>
            <w:r w:rsidRPr="00B97CE9">
              <w:rPr>
                <w:rtl/>
              </w:rPr>
              <w:t xml:space="preserve"> </w:t>
            </w:r>
            <w:r w:rsidRPr="00B97CE9">
              <w:rPr>
                <w:rFonts w:hint="cs"/>
                <w:rtl/>
              </w:rPr>
              <w:t>و</w:t>
            </w:r>
            <w:r w:rsidRPr="00B97CE9">
              <w:rPr>
                <w:rtl/>
              </w:rPr>
              <w:t xml:space="preserve"> </w:t>
            </w:r>
            <w:r w:rsidRPr="00B97CE9">
              <w:rPr>
                <w:rFonts w:hint="cs"/>
                <w:rtl/>
              </w:rPr>
              <w:t>انتقال</w:t>
            </w:r>
            <w:r w:rsidRPr="00B97CE9">
              <w:rPr>
                <w:rtl/>
              </w:rPr>
              <w:t xml:space="preserve"> </w:t>
            </w:r>
            <w:r w:rsidRPr="00B97CE9">
              <w:rPr>
                <w:rFonts w:hint="cs"/>
                <w:rtl/>
              </w:rPr>
              <w:t>آن</w:t>
            </w:r>
            <w:r w:rsidRPr="00B97CE9">
              <w:rPr>
                <w:rtl/>
              </w:rPr>
              <w:t xml:space="preserve"> </w:t>
            </w:r>
            <w:r w:rsidRPr="00B97CE9">
              <w:rPr>
                <w:rFonts w:hint="cs"/>
                <w:rtl/>
              </w:rPr>
              <w:t>به</w:t>
            </w:r>
            <w:r w:rsidRPr="00B97CE9">
              <w:rPr>
                <w:rtl/>
              </w:rPr>
              <w:t xml:space="preserve"> </w:t>
            </w:r>
            <w:r w:rsidRPr="00B97CE9">
              <w:rPr>
                <w:rFonts w:hint="cs"/>
                <w:rtl/>
              </w:rPr>
              <w:t>هاضم</w:t>
            </w:r>
            <w:r w:rsidRPr="00B97CE9">
              <w:rPr>
                <w:rtl/>
              </w:rPr>
              <w:t xml:space="preserve"> </w:t>
            </w:r>
            <w:r w:rsidRPr="00B97CE9">
              <w:rPr>
                <w:rFonts w:hint="cs"/>
                <w:rtl/>
              </w:rPr>
              <w:t>میانی،</w:t>
            </w:r>
            <w:r w:rsidRPr="00B97CE9">
              <w:rPr>
                <w:rtl/>
              </w:rPr>
              <w:t xml:space="preserve"> </w:t>
            </w:r>
            <w:r w:rsidRPr="00B97CE9">
              <w:rPr>
                <w:rFonts w:hint="cs"/>
                <w:rtl/>
              </w:rPr>
              <w:t>وظیفه</w:t>
            </w:r>
            <w:r w:rsidRPr="00B97CE9">
              <w:rPr>
                <w:rtl/>
              </w:rPr>
              <w:t xml:space="preserve"> </w:t>
            </w:r>
            <w:r w:rsidRPr="00B97CE9">
              <w:rPr>
                <w:rFonts w:hint="cs"/>
                <w:rtl/>
              </w:rPr>
              <w:t>تأمین</w:t>
            </w:r>
            <w:r w:rsidRPr="00B97CE9">
              <w:rPr>
                <w:rtl/>
              </w:rPr>
              <w:t xml:space="preserve"> </w:t>
            </w:r>
            <w:r w:rsidRPr="00B97CE9">
              <w:rPr>
                <w:rFonts w:hint="cs"/>
                <w:rtl/>
              </w:rPr>
              <w:t>گاز</w:t>
            </w:r>
            <w:r w:rsidRPr="00B97CE9">
              <w:rPr>
                <w:rtl/>
              </w:rPr>
              <w:t xml:space="preserve"> </w:t>
            </w:r>
            <w:r w:rsidRPr="00B97CE9">
              <w:rPr>
                <w:rFonts w:hint="cs"/>
                <w:rtl/>
              </w:rPr>
              <w:t>بر</w:t>
            </w:r>
            <w:r w:rsidRPr="00B97CE9">
              <w:rPr>
                <w:rtl/>
              </w:rPr>
              <w:t xml:space="preserve"> </w:t>
            </w:r>
            <w:r w:rsidRPr="00B97CE9">
              <w:rPr>
                <w:rFonts w:hint="cs"/>
                <w:rtl/>
              </w:rPr>
              <w:t>عهده</w:t>
            </w:r>
            <w:r w:rsidRPr="00B97CE9">
              <w:rPr>
                <w:rtl/>
              </w:rPr>
              <w:t xml:space="preserve"> </w:t>
            </w:r>
            <w:r w:rsidRPr="00B97CE9">
              <w:rPr>
                <w:rFonts w:hint="cs"/>
                <w:rtl/>
              </w:rPr>
              <w:t>هاضم</w:t>
            </w:r>
            <w:r w:rsidRPr="00B97CE9">
              <w:rPr>
                <w:rtl/>
              </w:rPr>
              <w:t xml:space="preserve"> </w:t>
            </w:r>
            <w:r w:rsidRPr="00B97CE9">
              <w:rPr>
                <w:rFonts w:hint="cs"/>
                <w:rtl/>
              </w:rPr>
              <w:t>میانی</w:t>
            </w:r>
            <w:r w:rsidRPr="00B97CE9">
              <w:rPr>
                <w:rtl/>
              </w:rPr>
              <w:t xml:space="preserve"> </w:t>
            </w:r>
            <w:r w:rsidRPr="00B97CE9">
              <w:rPr>
                <w:rFonts w:hint="cs"/>
                <w:rtl/>
              </w:rPr>
              <w:t>باشد</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هاضم</w:t>
            </w:r>
            <w:r w:rsidRPr="00B97CE9">
              <w:rPr>
                <w:rtl/>
              </w:rPr>
              <w:t xml:space="preserve"> </w:t>
            </w:r>
            <w:r w:rsidRPr="00B97CE9">
              <w:rPr>
                <w:rFonts w:hint="cs"/>
                <w:rtl/>
              </w:rPr>
              <w:t>میانی</w:t>
            </w:r>
            <w:r w:rsidRPr="00B97CE9">
              <w:rPr>
                <w:rtl/>
              </w:rPr>
              <w:t xml:space="preserve"> </w:t>
            </w:r>
            <w:r w:rsidRPr="00B97CE9">
              <w:rPr>
                <w:rFonts w:hint="cs"/>
                <w:rtl/>
              </w:rPr>
              <w:t>در</w:t>
            </w:r>
            <w:r w:rsidRPr="00B97CE9">
              <w:rPr>
                <w:rtl/>
              </w:rPr>
              <w:t xml:space="preserve"> </w:t>
            </w:r>
            <w:r w:rsidRPr="00B97CE9">
              <w:rPr>
                <w:rFonts w:hint="cs"/>
                <w:rtl/>
              </w:rPr>
              <w:t>کمتر</w:t>
            </w:r>
            <w:r w:rsidRPr="00B97CE9">
              <w:rPr>
                <w:rtl/>
              </w:rPr>
              <w:t xml:space="preserve"> </w:t>
            </w:r>
            <w:r w:rsidRPr="00B97CE9">
              <w:rPr>
                <w:rFonts w:hint="cs"/>
                <w:rtl/>
              </w:rPr>
              <w:t>از</w:t>
            </w:r>
            <w:r w:rsidRPr="00B97CE9">
              <w:rPr>
                <w:rtl/>
              </w:rPr>
              <w:t xml:space="preserve"> 15 </w:t>
            </w:r>
            <w:r w:rsidRPr="00B97CE9">
              <w:rPr>
                <w:rFonts w:hint="cs"/>
                <w:rtl/>
              </w:rPr>
              <w:t>ساعت</w:t>
            </w:r>
            <w:r w:rsidRPr="00B97CE9">
              <w:rPr>
                <w:rtl/>
              </w:rPr>
              <w:t xml:space="preserve"> </w:t>
            </w:r>
            <w:r w:rsidRPr="00B97CE9">
              <w:rPr>
                <w:rFonts w:hint="cs"/>
                <w:rtl/>
              </w:rPr>
              <w:t>به</w:t>
            </w:r>
            <w:r w:rsidRPr="00B97CE9">
              <w:rPr>
                <w:rtl/>
              </w:rPr>
              <w:t xml:space="preserve"> </w:t>
            </w:r>
            <w:r w:rsidRPr="00B97CE9">
              <w:rPr>
                <w:rFonts w:hint="cs"/>
                <w:rtl/>
              </w:rPr>
              <w:t>حداکثر</w:t>
            </w:r>
            <w:r w:rsidRPr="00B97CE9">
              <w:rPr>
                <w:rtl/>
              </w:rPr>
              <w:t xml:space="preserve"> </w:t>
            </w:r>
            <w:r w:rsidRPr="00B97CE9">
              <w:rPr>
                <w:rFonts w:hint="cs"/>
                <w:rtl/>
              </w:rPr>
              <w:t>فشار</w:t>
            </w:r>
            <w:r w:rsidRPr="00B97CE9">
              <w:rPr>
                <w:rtl/>
              </w:rPr>
              <w:t xml:space="preserve"> </w:t>
            </w:r>
            <w:r w:rsidRPr="00B97CE9">
              <w:rPr>
                <w:rFonts w:hint="cs"/>
                <w:rtl/>
              </w:rPr>
              <w:t>کاری</w:t>
            </w:r>
            <w:r w:rsidRPr="00B97CE9">
              <w:rPr>
                <w:rtl/>
              </w:rPr>
              <w:t xml:space="preserve"> </w:t>
            </w:r>
            <w:r w:rsidRPr="00B97CE9">
              <w:rPr>
                <w:rFonts w:hint="cs"/>
                <w:rtl/>
              </w:rPr>
              <w:t>برسد</w:t>
            </w:r>
            <w:r w:rsidRPr="00B97CE9">
              <w:rPr>
                <w:rtl/>
              </w:rPr>
              <w:t xml:space="preserve"> </w:t>
            </w:r>
            <w:r w:rsidRPr="00B97CE9">
              <w:rPr>
                <w:rFonts w:hint="cs"/>
                <w:rtl/>
              </w:rPr>
              <w:t>که</w:t>
            </w:r>
            <w:r w:rsidRPr="00B97CE9">
              <w:rPr>
                <w:rtl/>
              </w:rPr>
              <w:t xml:space="preserve"> </w:t>
            </w:r>
            <w:r w:rsidRPr="00B97CE9">
              <w:rPr>
                <w:rFonts w:hint="cs"/>
                <w:rtl/>
              </w:rPr>
              <w:t>افت</w:t>
            </w:r>
            <w:r w:rsidRPr="00B97CE9">
              <w:rPr>
                <w:rtl/>
              </w:rPr>
              <w:t xml:space="preserve"> </w:t>
            </w:r>
            <w:r w:rsidRPr="00B97CE9">
              <w:rPr>
                <w:rFonts w:hint="cs"/>
                <w:rtl/>
              </w:rPr>
              <w:t>فشار</w:t>
            </w:r>
            <w:r w:rsidRPr="00B97CE9">
              <w:rPr>
                <w:rtl/>
              </w:rPr>
              <w:t xml:space="preserve"> </w:t>
            </w:r>
            <w:r w:rsidRPr="00B97CE9">
              <w:rPr>
                <w:rFonts w:hint="cs"/>
                <w:rtl/>
              </w:rPr>
              <w:t>گاز</w:t>
            </w:r>
            <w:r w:rsidRPr="00B97CE9">
              <w:rPr>
                <w:rtl/>
              </w:rPr>
              <w:t xml:space="preserve"> </w:t>
            </w:r>
            <w:r w:rsidRPr="00B97CE9">
              <w:rPr>
                <w:rFonts w:hint="cs"/>
                <w:rtl/>
              </w:rPr>
              <w:t>رخ</w:t>
            </w:r>
            <w:r w:rsidRPr="00B97CE9">
              <w:rPr>
                <w:rtl/>
              </w:rPr>
              <w:t xml:space="preserve"> </w:t>
            </w:r>
            <w:r w:rsidRPr="00B97CE9">
              <w:rPr>
                <w:rFonts w:hint="cs"/>
                <w:rtl/>
              </w:rPr>
              <w:t>ندهد</w:t>
            </w:r>
            <w:r w:rsidRPr="00B97CE9">
              <w:rPr>
                <w:rtl/>
              </w:rPr>
              <w:t xml:space="preserve">. </w:t>
            </w:r>
            <w:r w:rsidRPr="00B97CE9">
              <w:rPr>
                <w:rFonts w:hint="cs"/>
                <w:rtl/>
              </w:rPr>
              <w:t>در</w:t>
            </w:r>
            <w:r w:rsidRPr="00B97CE9">
              <w:rPr>
                <w:rtl/>
              </w:rPr>
              <w:t xml:space="preserve"> </w:t>
            </w:r>
            <w:r w:rsidRPr="00B97CE9">
              <w:rPr>
                <w:rFonts w:hint="cs"/>
                <w:rtl/>
              </w:rPr>
              <w:t>نهایت</w:t>
            </w:r>
            <w:r w:rsidRPr="00B97CE9">
              <w:rPr>
                <w:rtl/>
              </w:rPr>
              <w:t xml:space="preserve"> </w:t>
            </w:r>
            <w:r w:rsidRPr="00B97CE9">
              <w:rPr>
                <w:rFonts w:hint="cs"/>
                <w:rtl/>
              </w:rPr>
              <w:t>نیز</w:t>
            </w:r>
            <w:r w:rsidRPr="00B97CE9">
              <w:rPr>
                <w:rtl/>
              </w:rPr>
              <w:t xml:space="preserve"> </w:t>
            </w:r>
            <w:r w:rsidRPr="00B97CE9">
              <w:rPr>
                <w:rFonts w:hint="cs"/>
                <w:rtl/>
              </w:rPr>
              <w:t>هاضم</w:t>
            </w:r>
            <w:r w:rsidRPr="00B97CE9">
              <w:rPr>
                <w:rtl/>
              </w:rPr>
              <w:t xml:space="preserve"> </w:t>
            </w:r>
            <w:r w:rsidRPr="00B97CE9">
              <w:rPr>
                <w:rFonts w:hint="cs"/>
                <w:rtl/>
              </w:rPr>
              <w:t>سوم</w:t>
            </w:r>
            <w:r w:rsidRPr="00B97CE9">
              <w:rPr>
                <w:rtl/>
              </w:rPr>
              <w:t xml:space="preserve"> </w:t>
            </w:r>
            <w:r w:rsidRPr="00B97CE9">
              <w:rPr>
                <w:rFonts w:hint="cs"/>
                <w:rtl/>
              </w:rPr>
              <w:t>برای</w:t>
            </w:r>
            <w:r w:rsidRPr="00B97CE9">
              <w:rPr>
                <w:rtl/>
              </w:rPr>
              <w:t xml:space="preserve"> </w:t>
            </w:r>
            <w:r w:rsidRPr="00B97CE9">
              <w:rPr>
                <w:rFonts w:hint="cs"/>
                <w:rtl/>
              </w:rPr>
              <w:t>جمع</w:t>
            </w:r>
            <w:r w:rsidRPr="00B97CE9">
              <w:rPr>
                <w:rtl/>
              </w:rPr>
              <w:t xml:space="preserve"> </w:t>
            </w:r>
            <w:r w:rsidRPr="00B97CE9">
              <w:rPr>
                <w:rFonts w:hint="cs"/>
                <w:rtl/>
              </w:rPr>
              <w:t>آوری</w:t>
            </w:r>
            <w:r w:rsidRPr="00B97CE9">
              <w:rPr>
                <w:rtl/>
              </w:rPr>
              <w:t xml:space="preserve"> </w:t>
            </w:r>
            <w:r w:rsidRPr="00B97CE9">
              <w:rPr>
                <w:rFonts w:hint="cs"/>
                <w:rtl/>
              </w:rPr>
              <w:t>محصولات</w:t>
            </w:r>
            <w:r w:rsidRPr="00B97CE9">
              <w:rPr>
                <w:rtl/>
              </w:rPr>
              <w:t xml:space="preserve"> </w:t>
            </w:r>
            <w:r w:rsidRPr="00B97CE9">
              <w:rPr>
                <w:rFonts w:hint="cs"/>
                <w:rtl/>
              </w:rPr>
              <w:t>خروجی</w:t>
            </w:r>
            <w:r w:rsidRPr="00B97CE9">
              <w:rPr>
                <w:rtl/>
              </w:rPr>
              <w:t xml:space="preserve"> </w:t>
            </w:r>
            <w:r w:rsidRPr="00B97CE9">
              <w:rPr>
                <w:rFonts w:hint="cs"/>
                <w:rtl/>
              </w:rPr>
              <w:t>هاضم</w:t>
            </w:r>
            <w:r w:rsidRPr="00B97CE9">
              <w:rPr>
                <w:rtl/>
              </w:rPr>
              <w:t xml:space="preserve"> </w:t>
            </w:r>
            <w:r w:rsidRPr="00B97CE9">
              <w:rPr>
                <w:rFonts w:hint="cs"/>
                <w:rtl/>
              </w:rPr>
              <w:t>میانی</w:t>
            </w:r>
            <w:r w:rsidRPr="00B97CE9">
              <w:rPr>
                <w:rtl/>
              </w:rPr>
              <w:t xml:space="preserve"> </w:t>
            </w:r>
            <w:r w:rsidRPr="00B97CE9">
              <w:rPr>
                <w:rFonts w:hint="cs"/>
                <w:rtl/>
              </w:rPr>
              <w:t>و</w:t>
            </w:r>
            <w:r w:rsidRPr="00B97CE9">
              <w:rPr>
                <w:rtl/>
              </w:rPr>
              <w:t xml:space="preserve"> </w:t>
            </w:r>
            <w:r w:rsidRPr="00B97CE9">
              <w:rPr>
                <w:rFonts w:hint="cs"/>
                <w:rtl/>
              </w:rPr>
              <w:t>ابتدایی</w:t>
            </w:r>
            <w:r w:rsidRPr="00B97CE9">
              <w:rPr>
                <w:rtl/>
              </w:rPr>
              <w:t xml:space="preserve"> </w:t>
            </w:r>
            <w:r w:rsidRPr="00B97CE9">
              <w:rPr>
                <w:rFonts w:hint="cs"/>
                <w:rtl/>
              </w:rPr>
              <w:t>تعبیه</w:t>
            </w:r>
            <w:r w:rsidRPr="00B97CE9">
              <w:rPr>
                <w:rtl/>
              </w:rPr>
              <w:t xml:space="preserve"> </w:t>
            </w:r>
            <w:r w:rsidRPr="00B97CE9">
              <w:rPr>
                <w:rFonts w:hint="cs"/>
                <w:rtl/>
              </w:rPr>
              <w:t>شده</w:t>
            </w:r>
            <w:r w:rsidRPr="00B97CE9">
              <w:rPr>
                <w:rtl/>
              </w:rPr>
              <w:t xml:space="preserve"> </w:t>
            </w:r>
            <w:r w:rsidRPr="00B97CE9">
              <w:rPr>
                <w:rFonts w:hint="cs"/>
                <w:rtl/>
              </w:rPr>
              <w:t>تا</w:t>
            </w:r>
            <w:r w:rsidRPr="00B97CE9">
              <w:rPr>
                <w:rtl/>
              </w:rPr>
              <w:t xml:space="preserve"> </w:t>
            </w:r>
            <w:r w:rsidRPr="00B97CE9">
              <w:rPr>
                <w:rFonts w:hint="cs"/>
                <w:rtl/>
              </w:rPr>
              <w:t>بصورت</w:t>
            </w:r>
            <w:r w:rsidRPr="00B97CE9">
              <w:rPr>
                <w:rtl/>
              </w:rPr>
              <w:t xml:space="preserve"> </w:t>
            </w:r>
            <w:r w:rsidRPr="00B97CE9">
              <w:rPr>
                <w:rFonts w:hint="cs"/>
                <w:rtl/>
              </w:rPr>
              <w:t>همزمان</w:t>
            </w:r>
            <w:r w:rsidRPr="00B97CE9">
              <w:rPr>
                <w:rtl/>
              </w:rPr>
              <w:t xml:space="preserve"> </w:t>
            </w:r>
            <w:r w:rsidRPr="00B97CE9">
              <w:rPr>
                <w:rFonts w:hint="cs"/>
                <w:rtl/>
              </w:rPr>
              <w:t>تولید</w:t>
            </w:r>
            <w:r w:rsidRPr="00B97CE9">
              <w:rPr>
                <w:rtl/>
              </w:rPr>
              <w:t xml:space="preserve"> </w:t>
            </w:r>
            <w:r w:rsidRPr="00B97CE9">
              <w:rPr>
                <w:rFonts w:hint="cs"/>
                <w:rtl/>
              </w:rPr>
              <w:t>گاز</w:t>
            </w:r>
            <w:r w:rsidRPr="00B97CE9">
              <w:rPr>
                <w:rtl/>
              </w:rPr>
              <w:t xml:space="preserve"> </w:t>
            </w:r>
            <w:r w:rsidRPr="00B97CE9">
              <w:rPr>
                <w:rFonts w:hint="cs"/>
                <w:rtl/>
              </w:rPr>
              <w:t>و</w:t>
            </w:r>
            <w:r w:rsidRPr="00B97CE9">
              <w:rPr>
                <w:rtl/>
              </w:rPr>
              <w:t xml:space="preserve"> </w:t>
            </w:r>
            <w:r w:rsidRPr="00B97CE9">
              <w:rPr>
                <w:rFonts w:hint="cs"/>
                <w:rtl/>
              </w:rPr>
              <w:t>کود</w:t>
            </w:r>
            <w:r w:rsidRPr="00B97CE9">
              <w:rPr>
                <w:rtl/>
              </w:rPr>
              <w:t xml:space="preserve"> </w:t>
            </w:r>
            <w:r w:rsidRPr="00B97CE9">
              <w:rPr>
                <w:rFonts w:hint="cs"/>
                <w:rtl/>
              </w:rPr>
              <w:t>دامی</w:t>
            </w:r>
            <w:r w:rsidRPr="00B97CE9">
              <w:rPr>
                <w:rtl/>
              </w:rPr>
              <w:t xml:space="preserve"> </w:t>
            </w:r>
            <w:r w:rsidRPr="00B97CE9">
              <w:rPr>
                <w:rFonts w:hint="cs"/>
                <w:rtl/>
              </w:rPr>
              <w:t>پروتئینه</w:t>
            </w:r>
            <w:r w:rsidRPr="00B97CE9">
              <w:rPr>
                <w:rtl/>
              </w:rPr>
              <w:t xml:space="preserve"> </w:t>
            </w:r>
            <w:r w:rsidRPr="00B97CE9">
              <w:rPr>
                <w:rFonts w:hint="cs"/>
                <w:rtl/>
              </w:rPr>
              <w:t>کند</w:t>
            </w:r>
            <w:r w:rsidRPr="00B97CE9">
              <w:rPr>
                <w:rtl/>
              </w:rPr>
              <w:t xml:space="preserve">. </w:t>
            </w:r>
            <w:r w:rsidRPr="00B97CE9">
              <w:rPr>
                <w:rFonts w:hint="cs"/>
                <w:rtl/>
              </w:rPr>
              <w:t>در</w:t>
            </w:r>
            <w:r w:rsidRPr="00B97CE9">
              <w:rPr>
                <w:rtl/>
              </w:rPr>
              <w:t xml:space="preserve"> </w:t>
            </w:r>
            <w:r w:rsidRPr="00B97CE9">
              <w:rPr>
                <w:rFonts w:hint="cs"/>
                <w:rtl/>
              </w:rPr>
              <w:t>هاضم</w:t>
            </w:r>
            <w:r w:rsidRPr="00B97CE9">
              <w:rPr>
                <w:rtl/>
              </w:rPr>
              <w:t xml:space="preserve"> </w:t>
            </w:r>
            <w:r w:rsidRPr="00B97CE9">
              <w:rPr>
                <w:rFonts w:hint="cs"/>
                <w:rtl/>
              </w:rPr>
              <w:t>انتهایی</w:t>
            </w:r>
            <w:r w:rsidRPr="00B97CE9">
              <w:rPr>
                <w:rtl/>
              </w:rPr>
              <w:t xml:space="preserve"> </w:t>
            </w:r>
            <w:r w:rsidRPr="00B97CE9">
              <w:rPr>
                <w:rFonts w:hint="cs"/>
                <w:rtl/>
              </w:rPr>
              <w:t>استحصال</w:t>
            </w:r>
            <w:r w:rsidRPr="00B97CE9">
              <w:rPr>
                <w:rtl/>
              </w:rPr>
              <w:t xml:space="preserve"> </w:t>
            </w:r>
            <w:r w:rsidRPr="00B97CE9">
              <w:rPr>
                <w:rFonts w:hint="cs"/>
                <w:rtl/>
              </w:rPr>
              <w:t>گاز</w:t>
            </w:r>
            <w:r w:rsidRPr="00B97CE9">
              <w:rPr>
                <w:rtl/>
              </w:rPr>
              <w:t xml:space="preserve"> </w:t>
            </w:r>
            <w:r w:rsidRPr="00B97CE9">
              <w:rPr>
                <w:rFonts w:hint="cs"/>
                <w:rtl/>
              </w:rPr>
              <w:t>کمتری</w:t>
            </w:r>
            <w:r w:rsidRPr="00B97CE9">
              <w:rPr>
                <w:rtl/>
              </w:rPr>
              <w:t xml:space="preserve"> </w:t>
            </w:r>
            <w:r w:rsidRPr="00B97CE9">
              <w:rPr>
                <w:rFonts w:hint="cs"/>
                <w:rtl/>
              </w:rPr>
              <w:t>پیش‌بینی</w:t>
            </w:r>
            <w:r w:rsidRPr="00B97CE9">
              <w:rPr>
                <w:rtl/>
              </w:rPr>
              <w:t xml:space="preserve"> </w:t>
            </w:r>
            <w:r w:rsidRPr="00B97CE9">
              <w:rPr>
                <w:rFonts w:hint="cs"/>
                <w:rtl/>
              </w:rPr>
              <w:t>شده</w:t>
            </w:r>
            <w:r w:rsidRPr="00B97CE9">
              <w:rPr>
                <w:rtl/>
              </w:rPr>
              <w:t xml:space="preserve"> </w:t>
            </w:r>
            <w:r w:rsidRPr="00B97CE9">
              <w:rPr>
                <w:rFonts w:hint="cs"/>
                <w:rtl/>
              </w:rPr>
              <w:t>و</w:t>
            </w:r>
            <w:r w:rsidRPr="00B97CE9">
              <w:rPr>
                <w:rtl/>
              </w:rPr>
              <w:t xml:space="preserve"> </w:t>
            </w:r>
            <w:r w:rsidRPr="00B97CE9">
              <w:rPr>
                <w:rFonts w:hint="cs"/>
                <w:rtl/>
              </w:rPr>
              <w:t>بیشتر</w:t>
            </w:r>
            <w:r w:rsidRPr="00B97CE9">
              <w:rPr>
                <w:rtl/>
              </w:rPr>
              <w:t xml:space="preserve"> </w:t>
            </w:r>
            <w:r w:rsidRPr="00B97CE9">
              <w:rPr>
                <w:rFonts w:hint="cs"/>
                <w:rtl/>
              </w:rPr>
              <w:t>بر</w:t>
            </w:r>
            <w:r w:rsidRPr="00B97CE9">
              <w:rPr>
                <w:rtl/>
              </w:rPr>
              <w:t xml:space="preserve"> </w:t>
            </w:r>
            <w:r w:rsidRPr="00B97CE9">
              <w:rPr>
                <w:rFonts w:hint="cs"/>
                <w:rtl/>
              </w:rPr>
              <w:t>توانمندی</w:t>
            </w:r>
            <w:r w:rsidRPr="00B97CE9">
              <w:rPr>
                <w:rtl/>
              </w:rPr>
              <w:t xml:space="preserve"> </w:t>
            </w:r>
            <w:r w:rsidRPr="00B97CE9">
              <w:rPr>
                <w:rFonts w:hint="cs"/>
                <w:rtl/>
              </w:rPr>
              <w:t>تولید</w:t>
            </w:r>
            <w:r w:rsidRPr="00B97CE9">
              <w:rPr>
                <w:rtl/>
              </w:rPr>
              <w:t xml:space="preserve"> </w:t>
            </w:r>
            <w:r w:rsidRPr="00B97CE9">
              <w:rPr>
                <w:rFonts w:hint="cs"/>
                <w:rtl/>
              </w:rPr>
              <w:t>کود</w:t>
            </w:r>
            <w:r w:rsidRPr="00B97CE9">
              <w:rPr>
                <w:rtl/>
              </w:rPr>
              <w:t xml:space="preserve"> </w:t>
            </w:r>
            <w:r w:rsidRPr="00B97CE9">
              <w:rPr>
                <w:rFonts w:hint="cs"/>
                <w:rtl/>
              </w:rPr>
              <w:t>دامی</w:t>
            </w:r>
            <w:r w:rsidRPr="00B97CE9">
              <w:rPr>
                <w:rtl/>
              </w:rPr>
              <w:t xml:space="preserve"> </w:t>
            </w:r>
            <w:r w:rsidRPr="00B97CE9">
              <w:rPr>
                <w:rFonts w:hint="cs"/>
                <w:rtl/>
              </w:rPr>
              <w:t>پروتئینه</w:t>
            </w:r>
            <w:r w:rsidRPr="00B97CE9">
              <w:rPr>
                <w:rtl/>
              </w:rPr>
              <w:t xml:space="preserve"> </w:t>
            </w:r>
            <w:r w:rsidRPr="00B97CE9">
              <w:rPr>
                <w:rFonts w:hint="cs"/>
                <w:rtl/>
              </w:rPr>
              <w:t>آن</w:t>
            </w:r>
            <w:r w:rsidRPr="00B97CE9">
              <w:rPr>
                <w:rtl/>
              </w:rPr>
              <w:t xml:space="preserve"> </w:t>
            </w:r>
            <w:r w:rsidRPr="00B97CE9">
              <w:rPr>
                <w:rFonts w:hint="cs"/>
                <w:rtl/>
              </w:rPr>
              <w:t>تمرکز</w:t>
            </w:r>
            <w:r w:rsidRPr="00B97CE9">
              <w:rPr>
                <w:rtl/>
              </w:rPr>
              <w:t xml:space="preserve"> </w:t>
            </w:r>
            <w:r w:rsidRPr="00B97CE9">
              <w:rPr>
                <w:rFonts w:hint="cs"/>
                <w:rtl/>
              </w:rPr>
              <w:t>خواهد</w:t>
            </w:r>
            <w:r w:rsidRPr="00B97CE9">
              <w:rPr>
                <w:rtl/>
              </w:rPr>
              <w:t xml:space="preserve"> </w:t>
            </w:r>
            <w:r w:rsidRPr="00B97CE9">
              <w:rPr>
                <w:rFonts w:hint="cs"/>
                <w:rtl/>
              </w:rPr>
              <w:t>شد</w:t>
            </w:r>
            <w:r w:rsidRPr="00B97CE9">
              <w:rPr>
                <w:rtl/>
              </w:rPr>
              <w:t xml:space="preserve">. </w:t>
            </w:r>
            <w:r w:rsidRPr="00B97CE9">
              <w:rPr>
                <w:rFonts w:hint="cs"/>
                <w:rtl/>
              </w:rPr>
              <w:t>چراکه</w:t>
            </w:r>
            <w:r w:rsidRPr="00B97CE9">
              <w:rPr>
                <w:rtl/>
              </w:rPr>
              <w:t xml:space="preserve"> </w:t>
            </w:r>
            <w:r w:rsidRPr="00B97CE9">
              <w:rPr>
                <w:rFonts w:hint="cs"/>
                <w:rtl/>
              </w:rPr>
              <w:t>مخلوط</w:t>
            </w:r>
            <w:r w:rsidRPr="00B97CE9">
              <w:rPr>
                <w:rtl/>
              </w:rPr>
              <w:t xml:space="preserve"> </w:t>
            </w:r>
            <w:r w:rsidRPr="00B97CE9">
              <w:rPr>
                <w:rFonts w:hint="cs"/>
                <w:rtl/>
              </w:rPr>
              <w:t>درون</w:t>
            </w:r>
            <w:r w:rsidRPr="00B97CE9">
              <w:rPr>
                <w:rtl/>
              </w:rPr>
              <w:t xml:space="preserve"> </w:t>
            </w:r>
            <w:r w:rsidRPr="00B97CE9">
              <w:rPr>
                <w:rFonts w:hint="cs"/>
                <w:rtl/>
              </w:rPr>
              <w:t>آن</w:t>
            </w:r>
            <w:r w:rsidRPr="00B97CE9">
              <w:rPr>
                <w:rtl/>
              </w:rPr>
              <w:t xml:space="preserve"> </w:t>
            </w:r>
            <w:r w:rsidRPr="00B97CE9">
              <w:rPr>
                <w:rFonts w:hint="cs"/>
                <w:rtl/>
              </w:rPr>
              <w:t>دارای</w:t>
            </w:r>
            <w:r w:rsidRPr="00B97CE9">
              <w:rPr>
                <w:rtl/>
              </w:rPr>
              <w:t xml:space="preserve"> </w:t>
            </w:r>
            <w:r w:rsidRPr="00B97CE9">
              <w:rPr>
                <w:rFonts w:hint="cs"/>
                <w:rtl/>
              </w:rPr>
              <w:t>سطح</w:t>
            </w:r>
            <w:r w:rsidRPr="00B97CE9">
              <w:rPr>
                <w:rtl/>
              </w:rPr>
              <w:t xml:space="preserve"> </w:t>
            </w:r>
            <w:r w:rsidRPr="00B97CE9">
              <w:rPr>
                <w:rFonts w:hint="cs"/>
                <w:rtl/>
              </w:rPr>
              <w:t>پایین‌تری</w:t>
            </w:r>
            <w:r w:rsidRPr="00B97CE9">
              <w:rPr>
                <w:rtl/>
              </w:rPr>
              <w:t xml:space="preserve"> </w:t>
            </w:r>
            <w:r w:rsidRPr="00B97CE9">
              <w:rPr>
                <w:rFonts w:hint="cs"/>
                <w:rtl/>
              </w:rPr>
              <w:t>از</w:t>
            </w:r>
            <w:r w:rsidRPr="00B97CE9">
              <w:rPr>
                <w:rtl/>
              </w:rPr>
              <w:t xml:space="preserve"> </w:t>
            </w:r>
            <w:r w:rsidRPr="00B97CE9">
              <w:rPr>
                <w:rFonts w:hint="cs"/>
                <w:rtl/>
              </w:rPr>
              <w:t>مواد</w:t>
            </w:r>
            <w:r w:rsidRPr="00B97CE9">
              <w:rPr>
                <w:rtl/>
              </w:rPr>
              <w:t xml:space="preserve"> </w:t>
            </w:r>
            <w:r w:rsidRPr="00B97CE9">
              <w:rPr>
                <w:rFonts w:hint="cs"/>
                <w:rtl/>
              </w:rPr>
              <w:t>مغذی</w:t>
            </w:r>
            <w:r w:rsidRPr="00B97CE9">
              <w:rPr>
                <w:rtl/>
              </w:rPr>
              <w:t xml:space="preserve"> </w:t>
            </w:r>
            <w:r w:rsidRPr="00B97CE9">
              <w:rPr>
                <w:rFonts w:hint="cs"/>
                <w:rtl/>
              </w:rPr>
              <w:t>و</w:t>
            </w:r>
            <w:r w:rsidRPr="00B97CE9">
              <w:rPr>
                <w:rtl/>
              </w:rPr>
              <w:t xml:space="preserve"> </w:t>
            </w:r>
            <w:r w:rsidRPr="00B97CE9">
              <w:rPr>
                <w:rFonts w:hint="cs"/>
                <w:rtl/>
              </w:rPr>
              <w:t>کربوهیدرات‌ها</w:t>
            </w:r>
            <w:r w:rsidRPr="00B97CE9">
              <w:rPr>
                <w:rtl/>
              </w:rPr>
              <w:t xml:space="preserve"> </w:t>
            </w:r>
            <w:r w:rsidRPr="00B97CE9">
              <w:rPr>
                <w:rFonts w:hint="cs"/>
                <w:rtl/>
              </w:rPr>
              <w:t>بوده</w:t>
            </w:r>
            <w:r w:rsidRPr="00B97CE9">
              <w:rPr>
                <w:rtl/>
              </w:rPr>
              <w:t xml:space="preserve"> </w:t>
            </w:r>
            <w:r w:rsidRPr="00B97CE9">
              <w:rPr>
                <w:rFonts w:hint="cs"/>
                <w:rtl/>
              </w:rPr>
              <w:t>و</w:t>
            </w:r>
            <w:r w:rsidRPr="00B97CE9">
              <w:rPr>
                <w:rtl/>
              </w:rPr>
              <w:t xml:space="preserve"> </w:t>
            </w:r>
            <w:r w:rsidRPr="00B97CE9">
              <w:rPr>
                <w:rFonts w:hint="cs"/>
                <w:rtl/>
              </w:rPr>
              <w:t>سطح</w:t>
            </w:r>
            <w:r w:rsidRPr="00B97CE9">
              <w:rPr>
                <w:rtl/>
              </w:rPr>
              <w:t xml:space="preserve"> </w:t>
            </w:r>
            <w:r w:rsidRPr="00B97CE9">
              <w:rPr>
                <w:rFonts w:hint="cs"/>
                <w:rtl/>
              </w:rPr>
              <w:t>پروئتین</w:t>
            </w:r>
            <w:r w:rsidRPr="00B97CE9">
              <w:rPr>
                <w:rtl/>
              </w:rPr>
              <w:t xml:space="preserve"> </w:t>
            </w:r>
            <w:r w:rsidRPr="00B97CE9">
              <w:rPr>
                <w:rFonts w:hint="cs"/>
                <w:rtl/>
              </w:rPr>
              <w:t>در</w:t>
            </w:r>
            <w:r w:rsidRPr="00B97CE9">
              <w:rPr>
                <w:rtl/>
              </w:rPr>
              <w:t xml:space="preserve"> </w:t>
            </w:r>
            <w:r w:rsidRPr="00B97CE9">
              <w:rPr>
                <w:rFonts w:hint="cs"/>
                <w:rtl/>
              </w:rPr>
              <w:t>آن</w:t>
            </w:r>
            <w:r w:rsidRPr="00B97CE9">
              <w:rPr>
                <w:rtl/>
              </w:rPr>
              <w:t xml:space="preserve"> </w:t>
            </w:r>
            <w:r w:rsidRPr="00B97CE9">
              <w:rPr>
                <w:rFonts w:hint="cs"/>
                <w:rtl/>
              </w:rPr>
              <w:t>بالاست</w:t>
            </w:r>
            <w:r w:rsidRPr="00B97CE9">
              <w:rPr>
                <w:rtl/>
              </w:rPr>
              <w:t xml:space="preserve">. </w:t>
            </w:r>
          </w:p>
          <w:p w14:paraId="5C86E455" w14:textId="48A5846F" w:rsidR="0002306C" w:rsidRPr="00B97CE9" w:rsidRDefault="00E16B9A" w:rsidP="00E16B9A">
            <w:pPr>
              <w:rPr>
                <w:rtl/>
              </w:rPr>
            </w:pPr>
            <w:r w:rsidRPr="00B97CE9">
              <w:rPr>
                <w:rFonts w:hint="cs"/>
                <w:rtl/>
              </w:rPr>
              <w:t>با</w:t>
            </w:r>
            <w:r w:rsidRPr="00B97CE9">
              <w:rPr>
                <w:rtl/>
              </w:rPr>
              <w:t xml:space="preserve"> </w:t>
            </w:r>
            <w:r w:rsidRPr="00B97CE9">
              <w:rPr>
                <w:rFonts w:hint="cs"/>
                <w:rtl/>
              </w:rPr>
              <w:t>توجه</w:t>
            </w:r>
            <w:r w:rsidRPr="00B97CE9">
              <w:rPr>
                <w:rtl/>
              </w:rPr>
              <w:t xml:space="preserve"> </w:t>
            </w:r>
            <w:r w:rsidRPr="00B97CE9">
              <w:rPr>
                <w:rFonts w:hint="cs"/>
                <w:rtl/>
              </w:rPr>
              <w:t>به</w:t>
            </w:r>
            <w:r w:rsidRPr="00B97CE9">
              <w:rPr>
                <w:rtl/>
              </w:rPr>
              <w:t xml:space="preserve"> </w:t>
            </w:r>
            <w:r w:rsidRPr="00B97CE9">
              <w:rPr>
                <w:rFonts w:hint="cs"/>
                <w:rtl/>
              </w:rPr>
              <w:t>رصد</w:t>
            </w:r>
            <w:r w:rsidRPr="00B97CE9">
              <w:rPr>
                <w:rtl/>
              </w:rPr>
              <w:t xml:space="preserve"> </w:t>
            </w:r>
            <w:r w:rsidRPr="00B97CE9">
              <w:rPr>
                <w:rFonts w:hint="cs"/>
                <w:rtl/>
              </w:rPr>
              <w:t>تحقیقات</w:t>
            </w:r>
            <w:r w:rsidRPr="00B97CE9">
              <w:rPr>
                <w:rtl/>
              </w:rPr>
              <w:t xml:space="preserve"> </w:t>
            </w:r>
            <w:r w:rsidRPr="00B97CE9">
              <w:rPr>
                <w:rFonts w:hint="cs"/>
                <w:rtl/>
              </w:rPr>
              <w:t>کنونی</w:t>
            </w:r>
            <w:r w:rsidRPr="00B97CE9">
              <w:rPr>
                <w:rtl/>
              </w:rPr>
              <w:t xml:space="preserve"> </w:t>
            </w:r>
            <w:r w:rsidRPr="00B97CE9">
              <w:rPr>
                <w:rFonts w:hint="cs"/>
                <w:rtl/>
              </w:rPr>
              <w:t>مبنی</w:t>
            </w:r>
            <w:r w:rsidRPr="00B97CE9">
              <w:rPr>
                <w:rtl/>
              </w:rPr>
              <w:t xml:space="preserve"> </w:t>
            </w:r>
            <w:r w:rsidRPr="00B97CE9">
              <w:rPr>
                <w:rFonts w:hint="cs"/>
                <w:rtl/>
              </w:rPr>
              <w:t>بر</w:t>
            </w:r>
            <w:r w:rsidRPr="00B97CE9">
              <w:rPr>
                <w:rtl/>
              </w:rPr>
              <w:t xml:space="preserve"> </w:t>
            </w:r>
            <w:r w:rsidRPr="00B97CE9">
              <w:rPr>
                <w:rFonts w:hint="cs"/>
                <w:rtl/>
              </w:rPr>
              <w:t>کاهش</w:t>
            </w:r>
            <w:r w:rsidRPr="00B97CE9">
              <w:rPr>
                <w:rtl/>
              </w:rPr>
              <w:t xml:space="preserve"> </w:t>
            </w:r>
            <w:r w:rsidRPr="00B97CE9">
              <w:rPr>
                <w:rFonts w:hint="cs"/>
                <w:rtl/>
              </w:rPr>
              <w:t>اثرات</w:t>
            </w:r>
            <w:r w:rsidRPr="00B97CE9">
              <w:rPr>
                <w:rtl/>
              </w:rPr>
              <w:t xml:space="preserve"> </w:t>
            </w:r>
            <w:r w:rsidRPr="00B97CE9">
              <w:rPr>
                <w:rFonts w:hint="cs"/>
                <w:rtl/>
              </w:rPr>
              <w:t>مخرب</w:t>
            </w:r>
            <w:r w:rsidRPr="00B97CE9">
              <w:rPr>
                <w:rtl/>
              </w:rPr>
              <w:t xml:space="preserve"> </w:t>
            </w:r>
            <w:r w:rsidRPr="00B97CE9">
              <w:rPr>
                <w:rFonts w:hint="cs"/>
                <w:rtl/>
              </w:rPr>
              <w:t>ترکیبات</w:t>
            </w:r>
            <w:r w:rsidRPr="00B97CE9">
              <w:rPr>
                <w:rtl/>
              </w:rPr>
              <w:t xml:space="preserve"> </w:t>
            </w:r>
            <w:r w:rsidRPr="00B97CE9">
              <w:rPr>
                <w:rFonts w:hint="cs"/>
                <w:rtl/>
              </w:rPr>
              <w:t>سولفوره</w:t>
            </w:r>
            <w:r w:rsidRPr="00B97CE9">
              <w:rPr>
                <w:rtl/>
              </w:rPr>
              <w:t xml:space="preserve"> </w:t>
            </w:r>
            <w:r w:rsidRPr="00B97CE9">
              <w:rPr>
                <w:rFonts w:hint="cs"/>
                <w:rtl/>
              </w:rPr>
              <w:t>بر</w:t>
            </w:r>
            <w:r w:rsidRPr="00B97CE9">
              <w:rPr>
                <w:rtl/>
              </w:rPr>
              <w:t xml:space="preserve"> </w:t>
            </w:r>
            <w:r w:rsidRPr="00B97CE9">
              <w:rPr>
                <w:rFonts w:hint="cs"/>
                <w:rtl/>
              </w:rPr>
              <w:t>عملکرد</w:t>
            </w:r>
            <w:r w:rsidRPr="00B97CE9">
              <w:rPr>
                <w:rtl/>
              </w:rPr>
              <w:t xml:space="preserve"> </w:t>
            </w:r>
            <w:r w:rsidRPr="00B97CE9">
              <w:rPr>
                <w:rFonts w:hint="cs"/>
                <w:rtl/>
              </w:rPr>
              <w:t>نیروگاه‌های</w:t>
            </w:r>
            <w:r w:rsidRPr="00B97CE9">
              <w:rPr>
                <w:rtl/>
              </w:rPr>
              <w:t xml:space="preserve"> </w:t>
            </w:r>
            <w:r w:rsidRPr="00B97CE9">
              <w:rPr>
                <w:rFonts w:hint="cs"/>
                <w:rtl/>
              </w:rPr>
              <w:t>بیوگاز</w:t>
            </w:r>
            <w:r w:rsidRPr="00B97CE9">
              <w:rPr>
                <w:rtl/>
              </w:rPr>
              <w:t xml:space="preserve"> </w:t>
            </w:r>
            <w:r w:rsidRPr="00B97CE9">
              <w:rPr>
                <w:rFonts w:hint="cs"/>
                <w:rtl/>
              </w:rPr>
              <w:t>می‌توان</w:t>
            </w:r>
            <w:r w:rsidRPr="00B97CE9">
              <w:rPr>
                <w:rtl/>
              </w:rPr>
              <w:t xml:space="preserve"> </w:t>
            </w:r>
            <w:r w:rsidRPr="00B97CE9">
              <w:rPr>
                <w:rFonts w:hint="cs"/>
                <w:rtl/>
              </w:rPr>
              <w:t>دریافت</w:t>
            </w:r>
            <w:r w:rsidRPr="00B97CE9">
              <w:rPr>
                <w:rtl/>
              </w:rPr>
              <w:t xml:space="preserve"> </w:t>
            </w:r>
            <w:r w:rsidRPr="00B97CE9">
              <w:rPr>
                <w:rFonts w:hint="cs"/>
                <w:rtl/>
              </w:rPr>
              <w:t>که</w:t>
            </w:r>
            <w:r w:rsidRPr="00B97CE9">
              <w:rPr>
                <w:rtl/>
              </w:rPr>
              <w:t xml:space="preserve"> </w:t>
            </w:r>
            <w:r w:rsidRPr="00B97CE9">
              <w:rPr>
                <w:rFonts w:hint="cs"/>
                <w:rtl/>
              </w:rPr>
              <w:t>دو</w:t>
            </w:r>
            <w:r w:rsidRPr="00B97CE9">
              <w:rPr>
                <w:rtl/>
              </w:rPr>
              <w:t xml:space="preserve"> </w:t>
            </w:r>
            <w:r w:rsidRPr="00B97CE9">
              <w:rPr>
                <w:rFonts w:hint="cs"/>
                <w:rtl/>
              </w:rPr>
              <w:t>رویکرد</w:t>
            </w:r>
            <w:r w:rsidRPr="00B97CE9">
              <w:rPr>
                <w:rtl/>
              </w:rPr>
              <w:t xml:space="preserve"> </w:t>
            </w:r>
            <w:r w:rsidRPr="00B97CE9">
              <w:rPr>
                <w:rFonts w:hint="cs"/>
                <w:rtl/>
              </w:rPr>
              <w:t>متفاوت</w:t>
            </w:r>
            <w:r w:rsidRPr="00B97CE9">
              <w:rPr>
                <w:rtl/>
              </w:rPr>
              <w:t xml:space="preserve"> </w:t>
            </w:r>
            <w:r w:rsidRPr="00B97CE9">
              <w:rPr>
                <w:rFonts w:hint="cs"/>
                <w:rtl/>
              </w:rPr>
              <w:t>وجود</w:t>
            </w:r>
            <w:r w:rsidRPr="00B97CE9">
              <w:rPr>
                <w:rtl/>
              </w:rPr>
              <w:t xml:space="preserve"> </w:t>
            </w:r>
            <w:r w:rsidRPr="00B97CE9">
              <w:rPr>
                <w:rFonts w:hint="cs"/>
                <w:rtl/>
              </w:rPr>
              <w:t>دارد</w:t>
            </w:r>
            <w:r w:rsidRPr="00B97CE9">
              <w:rPr>
                <w:rtl/>
              </w:rPr>
              <w:t xml:space="preserve">. </w:t>
            </w:r>
            <w:r w:rsidRPr="00B97CE9">
              <w:rPr>
                <w:rFonts w:hint="cs"/>
                <w:rtl/>
              </w:rPr>
              <w:t>رویکرد</w:t>
            </w:r>
            <w:r w:rsidRPr="00B97CE9">
              <w:rPr>
                <w:rtl/>
              </w:rPr>
              <w:t xml:space="preserve"> </w:t>
            </w:r>
            <w:r w:rsidRPr="00B97CE9">
              <w:rPr>
                <w:rFonts w:hint="cs"/>
                <w:rtl/>
              </w:rPr>
              <w:t>اول</w:t>
            </w:r>
            <w:r w:rsidRPr="00B97CE9">
              <w:rPr>
                <w:rtl/>
              </w:rPr>
              <w:t xml:space="preserve"> </w:t>
            </w:r>
            <w:r w:rsidRPr="00B97CE9">
              <w:rPr>
                <w:rFonts w:hint="cs"/>
                <w:rtl/>
              </w:rPr>
              <w:t>که</w:t>
            </w:r>
            <w:r w:rsidRPr="00B97CE9">
              <w:rPr>
                <w:rtl/>
              </w:rPr>
              <w:t xml:space="preserve"> </w:t>
            </w:r>
            <w:r w:rsidRPr="00B97CE9">
              <w:rPr>
                <w:rFonts w:hint="cs"/>
                <w:rtl/>
              </w:rPr>
              <w:t>متداول‌ترین</w:t>
            </w:r>
            <w:r w:rsidRPr="00B97CE9">
              <w:rPr>
                <w:rtl/>
              </w:rPr>
              <w:t xml:space="preserve"> </w:t>
            </w:r>
            <w:r w:rsidRPr="00B97CE9">
              <w:rPr>
                <w:rFonts w:hint="cs"/>
                <w:rtl/>
              </w:rPr>
              <w:t>نوع</w:t>
            </w:r>
            <w:r w:rsidRPr="00B97CE9">
              <w:rPr>
                <w:rtl/>
              </w:rPr>
              <w:t xml:space="preserve"> </w:t>
            </w:r>
            <w:r w:rsidRPr="00B97CE9">
              <w:rPr>
                <w:rFonts w:hint="cs"/>
                <w:rtl/>
              </w:rPr>
              <w:t>آن</w:t>
            </w:r>
            <w:r w:rsidRPr="00B97CE9">
              <w:rPr>
                <w:rtl/>
              </w:rPr>
              <w:t xml:space="preserve"> </w:t>
            </w:r>
            <w:r w:rsidRPr="00B97CE9">
              <w:rPr>
                <w:rFonts w:hint="cs"/>
                <w:rtl/>
              </w:rPr>
              <w:t>است</w:t>
            </w:r>
            <w:r w:rsidRPr="00B97CE9">
              <w:rPr>
                <w:rtl/>
              </w:rPr>
              <w:t xml:space="preserve"> </w:t>
            </w:r>
            <w:r w:rsidRPr="00B97CE9">
              <w:rPr>
                <w:rFonts w:hint="cs"/>
                <w:rtl/>
              </w:rPr>
              <w:t>استفاده</w:t>
            </w:r>
            <w:r w:rsidRPr="00B97CE9">
              <w:rPr>
                <w:rtl/>
              </w:rPr>
              <w:t xml:space="preserve"> </w:t>
            </w:r>
            <w:r w:rsidRPr="00B97CE9">
              <w:rPr>
                <w:rFonts w:hint="cs"/>
                <w:rtl/>
              </w:rPr>
              <w:t>از</w:t>
            </w:r>
            <w:r w:rsidRPr="00B97CE9">
              <w:rPr>
                <w:rtl/>
              </w:rPr>
              <w:t xml:space="preserve"> </w:t>
            </w:r>
            <w:r w:rsidRPr="00B97CE9">
              <w:rPr>
                <w:rFonts w:hint="cs"/>
                <w:rtl/>
              </w:rPr>
              <w:t>ظرفیت</w:t>
            </w:r>
            <w:r w:rsidRPr="00B97CE9">
              <w:rPr>
                <w:rtl/>
              </w:rPr>
              <w:t xml:space="preserve"> </w:t>
            </w:r>
            <w:r w:rsidRPr="00B97CE9">
              <w:rPr>
                <w:rFonts w:hint="cs"/>
                <w:rtl/>
              </w:rPr>
              <w:lastRenderedPageBreak/>
              <w:t>پالایشگاه</w:t>
            </w:r>
            <w:r w:rsidRPr="00B97CE9">
              <w:rPr>
                <w:rtl/>
              </w:rPr>
              <w:t xml:space="preserve"> </w:t>
            </w:r>
            <w:r w:rsidRPr="00B97CE9">
              <w:rPr>
                <w:rFonts w:hint="cs"/>
                <w:rtl/>
              </w:rPr>
              <w:t>شیرین‌سازی</w:t>
            </w:r>
            <w:r w:rsidRPr="00B97CE9">
              <w:rPr>
                <w:rtl/>
              </w:rPr>
              <w:t xml:space="preserve"> </w:t>
            </w:r>
            <w:r w:rsidRPr="00B97CE9">
              <w:rPr>
                <w:rFonts w:hint="cs"/>
                <w:rtl/>
              </w:rPr>
              <w:t>گاز</w:t>
            </w:r>
            <w:r w:rsidRPr="00B97CE9">
              <w:rPr>
                <w:rtl/>
              </w:rPr>
              <w:t xml:space="preserve"> </w:t>
            </w:r>
            <w:r w:rsidRPr="00B97CE9">
              <w:rPr>
                <w:rFonts w:hint="cs"/>
                <w:rtl/>
              </w:rPr>
              <w:t>ترش</w:t>
            </w:r>
            <w:r w:rsidRPr="00B97CE9">
              <w:rPr>
                <w:rtl/>
              </w:rPr>
              <w:t xml:space="preserve"> </w:t>
            </w:r>
            <w:r w:rsidRPr="00B97CE9">
              <w:rPr>
                <w:rFonts w:hint="cs"/>
                <w:rtl/>
              </w:rPr>
              <w:t>به</w:t>
            </w:r>
            <w:r w:rsidRPr="00B97CE9">
              <w:rPr>
                <w:rtl/>
              </w:rPr>
              <w:t xml:space="preserve"> </w:t>
            </w:r>
            <w:r w:rsidRPr="00B97CE9">
              <w:rPr>
                <w:rFonts w:hint="cs"/>
                <w:rtl/>
              </w:rPr>
              <w:t>منظور</w:t>
            </w:r>
            <w:r w:rsidRPr="00B97CE9">
              <w:rPr>
                <w:rtl/>
              </w:rPr>
              <w:t xml:space="preserve"> </w:t>
            </w:r>
            <w:r w:rsidRPr="00B97CE9">
              <w:rPr>
                <w:rFonts w:hint="cs"/>
                <w:rtl/>
              </w:rPr>
              <w:t>جداسازی</w:t>
            </w:r>
            <w:r w:rsidRPr="00B97CE9">
              <w:rPr>
                <w:rtl/>
              </w:rPr>
              <w:t xml:space="preserve"> </w:t>
            </w:r>
            <w:r w:rsidRPr="00B97CE9">
              <w:rPr>
                <w:rFonts w:hint="cs"/>
                <w:rtl/>
              </w:rPr>
              <w:t>ترکیبات</w:t>
            </w:r>
            <w:r w:rsidRPr="00B97CE9">
              <w:rPr>
                <w:rtl/>
              </w:rPr>
              <w:t xml:space="preserve"> </w:t>
            </w:r>
            <w:r w:rsidRPr="00B97CE9">
              <w:rPr>
                <w:rFonts w:hint="cs"/>
                <w:rtl/>
              </w:rPr>
              <w:t>گوگردی</w:t>
            </w:r>
            <w:r w:rsidRPr="00B97CE9">
              <w:rPr>
                <w:rtl/>
              </w:rPr>
              <w:t xml:space="preserve"> </w:t>
            </w:r>
            <w:r w:rsidRPr="00B97CE9">
              <w:rPr>
                <w:rFonts w:hint="cs"/>
                <w:rtl/>
              </w:rPr>
              <w:t>از</w:t>
            </w:r>
            <w:r w:rsidRPr="00B97CE9">
              <w:rPr>
                <w:rtl/>
              </w:rPr>
              <w:t xml:space="preserve"> </w:t>
            </w:r>
            <w:r w:rsidRPr="00B97CE9">
              <w:rPr>
                <w:rFonts w:hint="cs"/>
                <w:rtl/>
              </w:rPr>
              <w:t>بیوگاز</w:t>
            </w:r>
            <w:r w:rsidRPr="00B97CE9">
              <w:rPr>
                <w:rtl/>
              </w:rPr>
              <w:t xml:space="preserve"> </w:t>
            </w:r>
            <w:r w:rsidRPr="00B97CE9">
              <w:rPr>
                <w:rFonts w:hint="cs"/>
                <w:rtl/>
              </w:rPr>
              <w:t>خروجی</w:t>
            </w:r>
            <w:r w:rsidRPr="00B97CE9">
              <w:rPr>
                <w:rtl/>
              </w:rPr>
              <w:t xml:space="preserve"> </w:t>
            </w:r>
            <w:r w:rsidRPr="00B97CE9">
              <w:rPr>
                <w:rFonts w:hint="cs"/>
                <w:rtl/>
              </w:rPr>
              <w:t>از</w:t>
            </w:r>
            <w:r w:rsidRPr="00B97CE9">
              <w:rPr>
                <w:rtl/>
              </w:rPr>
              <w:t xml:space="preserve"> </w:t>
            </w:r>
            <w:r w:rsidRPr="00B97CE9">
              <w:rPr>
                <w:rFonts w:hint="cs"/>
                <w:rtl/>
              </w:rPr>
              <w:t>هاضم‌هاست</w:t>
            </w:r>
            <w:r w:rsidRPr="00B97CE9">
              <w:rPr>
                <w:rtl/>
              </w:rPr>
              <w:t xml:space="preserve">. </w:t>
            </w:r>
            <w:r w:rsidRPr="00B97CE9">
              <w:rPr>
                <w:rFonts w:hint="cs"/>
                <w:rtl/>
              </w:rPr>
              <w:t>وجود</w:t>
            </w:r>
            <w:r w:rsidRPr="00B97CE9">
              <w:rPr>
                <w:rtl/>
              </w:rPr>
              <w:t xml:space="preserve"> </w:t>
            </w:r>
            <w:r w:rsidRPr="00B97CE9">
              <w:rPr>
                <w:rFonts w:hint="cs"/>
                <w:rtl/>
              </w:rPr>
              <w:t>گازی‌سازهای</w:t>
            </w:r>
            <w:r w:rsidRPr="00B97CE9">
              <w:rPr>
                <w:rtl/>
              </w:rPr>
              <w:t xml:space="preserve"> </w:t>
            </w:r>
            <w:r w:rsidRPr="00B97CE9">
              <w:rPr>
                <w:rFonts w:hint="cs"/>
                <w:rtl/>
              </w:rPr>
              <w:t>متعدد</w:t>
            </w:r>
            <w:r w:rsidRPr="00B97CE9">
              <w:rPr>
                <w:rtl/>
              </w:rPr>
              <w:t xml:space="preserve"> (</w:t>
            </w:r>
            <w:r w:rsidRPr="00B97CE9">
              <w:rPr>
                <w:rFonts w:hint="cs"/>
                <w:rtl/>
              </w:rPr>
              <w:t>گازیفایر</w:t>
            </w:r>
            <w:r w:rsidRPr="00B97CE9">
              <w:rPr>
                <w:rtl/>
              </w:rPr>
              <w:t>)</w:t>
            </w:r>
            <w:r w:rsidRPr="00B97CE9">
              <w:rPr>
                <w:rFonts w:hint="cs"/>
                <w:rtl/>
              </w:rPr>
              <w:t>،</w:t>
            </w:r>
            <w:r w:rsidRPr="00B97CE9">
              <w:rPr>
                <w:rtl/>
              </w:rPr>
              <w:t xml:space="preserve"> </w:t>
            </w:r>
            <w:r w:rsidRPr="00B97CE9">
              <w:rPr>
                <w:rFonts w:hint="cs"/>
                <w:rtl/>
              </w:rPr>
              <w:t>تجهیزات</w:t>
            </w:r>
            <w:r w:rsidRPr="00B97CE9">
              <w:rPr>
                <w:rtl/>
              </w:rPr>
              <w:t xml:space="preserve"> </w:t>
            </w:r>
            <w:r w:rsidRPr="00B97CE9">
              <w:rPr>
                <w:rFonts w:hint="cs"/>
                <w:rtl/>
              </w:rPr>
              <w:t>سردکننده،</w:t>
            </w:r>
            <w:r w:rsidRPr="00B97CE9">
              <w:rPr>
                <w:rtl/>
              </w:rPr>
              <w:t xml:space="preserve"> </w:t>
            </w:r>
            <w:r w:rsidRPr="00B97CE9">
              <w:rPr>
                <w:rFonts w:hint="cs"/>
                <w:rtl/>
              </w:rPr>
              <w:t>مبدل‌های</w:t>
            </w:r>
            <w:r w:rsidRPr="00B97CE9">
              <w:rPr>
                <w:rtl/>
              </w:rPr>
              <w:t xml:space="preserve"> </w:t>
            </w:r>
            <w:r w:rsidRPr="00B97CE9">
              <w:rPr>
                <w:rFonts w:hint="cs"/>
                <w:rtl/>
              </w:rPr>
              <w:t>حرارتی،</w:t>
            </w:r>
            <w:r w:rsidRPr="00B97CE9">
              <w:rPr>
                <w:rtl/>
              </w:rPr>
              <w:t xml:space="preserve"> </w:t>
            </w:r>
            <w:r w:rsidRPr="00B97CE9">
              <w:rPr>
                <w:rFonts w:hint="cs"/>
                <w:rtl/>
              </w:rPr>
              <w:t>جداسازهای</w:t>
            </w:r>
            <w:r w:rsidRPr="00B97CE9">
              <w:rPr>
                <w:rtl/>
              </w:rPr>
              <w:t xml:space="preserve"> </w:t>
            </w:r>
            <w:r w:rsidRPr="00B97CE9">
              <w:rPr>
                <w:rFonts w:hint="cs"/>
                <w:rtl/>
              </w:rPr>
              <w:t>واکنشی</w:t>
            </w:r>
            <w:r w:rsidRPr="00B97CE9">
              <w:rPr>
                <w:rtl/>
              </w:rPr>
              <w:t xml:space="preserve"> </w:t>
            </w:r>
            <w:r w:rsidRPr="00B97CE9">
              <w:rPr>
                <w:rFonts w:hint="cs"/>
                <w:rtl/>
              </w:rPr>
              <w:t>و</w:t>
            </w:r>
            <w:r w:rsidRPr="00B97CE9">
              <w:rPr>
                <w:rtl/>
              </w:rPr>
              <w:t xml:space="preserve"> </w:t>
            </w:r>
            <w:r w:rsidRPr="00B97CE9">
              <w:rPr>
                <w:rFonts w:hint="cs"/>
                <w:rtl/>
              </w:rPr>
              <w:t>فیلترهای</w:t>
            </w:r>
            <w:r w:rsidRPr="00B97CE9">
              <w:rPr>
                <w:rtl/>
              </w:rPr>
              <w:t xml:space="preserve"> </w:t>
            </w:r>
            <w:r w:rsidRPr="00B97CE9">
              <w:rPr>
                <w:rFonts w:hint="cs"/>
                <w:rtl/>
              </w:rPr>
              <w:t>خاص،</w:t>
            </w:r>
            <w:r w:rsidRPr="00B97CE9">
              <w:rPr>
                <w:rtl/>
              </w:rPr>
              <w:t xml:space="preserve"> </w:t>
            </w:r>
            <w:r w:rsidRPr="00B97CE9">
              <w:rPr>
                <w:rFonts w:hint="cs"/>
                <w:rtl/>
              </w:rPr>
              <w:t>راه‌اندازی</w:t>
            </w:r>
            <w:r w:rsidRPr="00B97CE9">
              <w:rPr>
                <w:rtl/>
              </w:rPr>
              <w:t xml:space="preserve"> </w:t>
            </w:r>
            <w:r w:rsidRPr="00B97CE9">
              <w:rPr>
                <w:rFonts w:hint="cs"/>
                <w:rtl/>
              </w:rPr>
              <w:t>این</w:t>
            </w:r>
            <w:r w:rsidRPr="00B97CE9">
              <w:rPr>
                <w:rtl/>
              </w:rPr>
              <w:t xml:space="preserve"> </w:t>
            </w:r>
            <w:r w:rsidRPr="00B97CE9">
              <w:rPr>
                <w:rFonts w:hint="cs"/>
                <w:rtl/>
              </w:rPr>
              <w:t>دست</w:t>
            </w:r>
            <w:r w:rsidRPr="00B97CE9">
              <w:rPr>
                <w:rtl/>
              </w:rPr>
              <w:t xml:space="preserve"> </w:t>
            </w:r>
            <w:r w:rsidRPr="00B97CE9">
              <w:rPr>
                <w:rFonts w:hint="cs"/>
                <w:rtl/>
              </w:rPr>
              <w:t>از</w:t>
            </w:r>
            <w:r w:rsidRPr="00B97CE9">
              <w:rPr>
                <w:rtl/>
              </w:rPr>
              <w:t xml:space="preserve"> </w:t>
            </w:r>
            <w:r w:rsidRPr="00B97CE9">
              <w:rPr>
                <w:rFonts w:hint="cs"/>
                <w:rtl/>
              </w:rPr>
              <w:t>پالایشگاه‌ها</w:t>
            </w:r>
            <w:r w:rsidRPr="00B97CE9">
              <w:rPr>
                <w:rtl/>
              </w:rPr>
              <w:t xml:space="preserve"> </w:t>
            </w:r>
            <w:r w:rsidRPr="00B97CE9">
              <w:rPr>
                <w:rFonts w:hint="cs"/>
                <w:rtl/>
              </w:rPr>
              <w:t>را</w:t>
            </w:r>
            <w:r w:rsidRPr="00B97CE9">
              <w:rPr>
                <w:rtl/>
              </w:rPr>
              <w:t xml:space="preserve"> </w:t>
            </w:r>
            <w:r w:rsidRPr="00B97CE9">
              <w:rPr>
                <w:rFonts w:hint="cs"/>
                <w:rtl/>
              </w:rPr>
              <w:t>برای</w:t>
            </w:r>
            <w:r w:rsidRPr="00B97CE9">
              <w:rPr>
                <w:rtl/>
              </w:rPr>
              <w:t xml:space="preserve"> </w:t>
            </w:r>
            <w:r w:rsidRPr="00B97CE9">
              <w:rPr>
                <w:rFonts w:hint="cs"/>
                <w:rtl/>
              </w:rPr>
              <w:t>واحدهای</w:t>
            </w:r>
            <w:r w:rsidRPr="00B97CE9">
              <w:rPr>
                <w:rtl/>
              </w:rPr>
              <w:t xml:space="preserve"> </w:t>
            </w:r>
            <w:r w:rsidRPr="00B97CE9">
              <w:rPr>
                <w:rFonts w:hint="cs"/>
                <w:rtl/>
              </w:rPr>
              <w:t>دامداری</w:t>
            </w:r>
            <w:r w:rsidRPr="00B97CE9">
              <w:rPr>
                <w:rtl/>
              </w:rPr>
              <w:t xml:space="preserve"> </w:t>
            </w:r>
            <w:r w:rsidRPr="00B97CE9">
              <w:rPr>
                <w:rFonts w:hint="cs"/>
                <w:rtl/>
              </w:rPr>
              <w:t>کمتر</w:t>
            </w:r>
            <w:r w:rsidRPr="00B97CE9">
              <w:rPr>
                <w:rtl/>
              </w:rPr>
              <w:t xml:space="preserve"> </w:t>
            </w:r>
            <w:r w:rsidRPr="00B97CE9">
              <w:rPr>
                <w:rFonts w:hint="cs"/>
                <w:rtl/>
              </w:rPr>
              <w:t>از</w:t>
            </w:r>
            <w:r w:rsidRPr="00B97CE9">
              <w:rPr>
                <w:rtl/>
              </w:rPr>
              <w:t xml:space="preserve"> 500 </w:t>
            </w:r>
            <w:r w:rsidRPr="00B97CE9">
              <w:rPr>
                <w:rFonts w:hint="cs"/>
                <w:rtl/>
              </w:rPr>
              <w:t>راس</w:t>
            </w:r>
            <w:r w:rsidRPr="00B97CE9">
              <w:rPr>
                <w:rtl/>
              </w:rPr>
              <w:t xml:space="preserve"> </w:t>
            </w:r>
            <w:r w:rsidRPr="00B97CE9">
              <w:rPr>
                <w:rFonts w:hint="cs"/>
                <w:rtl/>
              </w:rPr>
              <w:t>هزینه‌زا</w:t>
            </w:r>
            <w:r w:rsidRPr="00B97CE9">
              <w:rPr>
                <w:rtl/>
              </w:rPr>
              <w:t xml:space="preserve"> </w:t>
            </w:r>
            <w:r w:rsidRPr="00B97CE9">
              <w:rPr>
                <w:rFonts w:hint="cs"/>
                <w:rtl/>
              </w:rPr>
              <w:t>نموده</w:t>
            </w:r>
            <w:r w:rsidRPr="00B97CE9">
              <w:rPr>
                <w:rtl/>
              </w:rPr>
              <w:t xml:space="preserve"> </w:t>
            </w:r>
            <w:r w:rsidRPr="00B97CE9">
              <w:rPr>
                <w:rFonts w:hint="cs"/>
                <w:rtl/>
              </w:rPr>
              <w:t>و</w:t>
            </w:r>
            <w:r w:rsidRPr="00B97CE9">
              <w:rPr>
                <w:rtl/>
              </w:rPr>
              <w:t xml:space="preserve"> </w:t>
            </w:r>
            <w:r w:rsidRPr="00B97CE9">
              <w:rPr>
                <w:rFonts w:hint="cs"/>
                <w:rtl/>
              </w:rPr>
              <w:t>دوره</w:t>
            </w:r>
            <w:r w:rsidRPr="00B97CE9">
              <w:rPr>
                <w:rtl/>
              </w:rPr>
              <w:t xml:space="preserve"> </w:t>
            </w:r>
            <w:r w:rsidRPr="00B97CE9">
              <w:rPr>
                <w:rFonts w:hint="cs"/>
                <w:rtl/>
              </w:rPr>
              <w:t>بازگشت</w:t>
            </w:r>
            <w:r w:rsidRPr="00B97CE9">
              <w:rPr>
                <w:rtl/>
              </w:rPr>
              <w:t xml:space="preserve"> </w:t>
            </w:r>
            <w:r w:rsidRPr="00B97CE9">
              <w:rPr>
                <w:rFonts w:hint="cs"/>
                <w:rtl/>
              </w:rPr>
              <w:t>سرمایه</w:t>
            </w:r>
            <w:r w:rsidRPr="00B97CE9">
              <w:rPr>
                <w:rtl/>
              </w:rPr>
              <w:t xml:space="preserve"> </w:t>
            </w:r>
            <w:r w:rsidRPr="00B97CE9">
              <w:rPr>
                <w:rFonts w:hint="cs"/>
                <w:rtl/>
              </w:rPr>
              <w:t>نیروگاه</w:t>
            </w:r>
            <w:r w:rsidRPr="00B97CE9">
              <w:rPr>
                <w:rtl/>
              </w:rPr>
              <w:t xml:space="preserve"> </w:t>
            </w:r>
            <w:r w:rsidRPr="00B97CE9">
              <w:rPr>
                <w:rFonts w:hint="cs"/>
                <w:rtl/>
              </w:rPr>
              <w:t>را</w:t>
            </w:r>
            <w:r w:rsidRPr="00B97CE9">
              <w:rPr>
                <w:rtl/>
              </w:rPr>
              <w:t xml:space="preserve"> </w:t>
            </w:r>
            <w:r w:rsidRPr="00B97CE9">
              <w:rPr>
                <w:rFonts w:hint="cs"/>
                <w:rtl/>
              </w:rPr>
              <w:t>تا</w:t>
            </w:r>
            <w:r w:rsidRPr="00B97CE9">
              <w:rPr>
                <w:rtl/>
              </w:rPr>
              <w:t xml:space="preserve"> 2 </w:t>
            </w:r>
            <w:r w:rsidRPr="00B97CE9">
              <w:rPr>
                <w:rFonts w:hint="cs"/>
                <w:rtl/>
              </w:rPr>
              <w:t>برابر</w:t>
            </w:r>
            <w:r w:rsidRPr="00B97CE9">
              <w:rPr>
                <w:rtl/>
              </w:rPr>
              <w:t xml:space="preserve"> </w:t>
            </w:r>
            <w:r w:rsidRPr="00B97CE9">
              <w:rPr>
                <w:rFonts w:hint="cs"/>
                <w:rtl/>
              </w:rPr>
              <w:t>افزایش</w:t>
            </w:r>
            <w:r w:rsidRPr="00B97CE9">
              <w:rPr>
                <w:rtl/>
              </w:rPr>
              <w:t xml:space="preserve"> </w:t>
            </w:r>
            <w:r w:rsidRPr="00B97CE9">
              <w:rPr>
                <w:rFonts w:hint="cs"/>
                <w:rtl/>
              </w:rPr>
              <w:t>می‌دهد</w:t>
            </w:r>
            <w:r w:rsidRPr="00B97CE9">
              <w:rPr>
                <w:rtl/>
              </w:rPr>
              <w:t xml:space="preserve">. </w:t>
            </w:r>
            <w:r w:rsidRPr="00B97CE9">
              <w:rPr>
                <w:rFonts w:hint="cs"/>
                <w:rtl/>
              </w:rPr>
              <w:t>رویکرد</w:t>
            </w:r>
            <w:r w:rsidRPr="00B97CE9">
              <w:rPr>
                <w:rtl/>
              </w:rPr>
              <w:t xml:space="preserve"> </w:t>
            </w:r>
            <w:r w:rsidRPr="00B97CE9">
              <w:rPr>
                <w:rFonts w:hint="cs"/>
                <w:rtl/>
              </w:rPr>
              <w:t>دوم</w:t>
            </w:r>
            <w:r w:rsidRPr="00B97CE9">
              <w:rPr>
                <w:rtl/>
              </w:rPr>
              <w:t xml:space="preserve"> </w:t>
            </w:r>
            <w:r w:rsidRPr="00B97CE9">
              <w:rPr>
                <w:rFonts w:hint="cs"/>
                <w:rtl/>
              </w:rPr>
              <w:t>استفاده</w:t>
            </w:r>
            <w:r w:rsidRPr="00B97CE9">
              <w:rPr>
                <w:rtl/>
              </w:rPr>
              <w:t xml:space="preserve"> </w:t>
            </w:r>
            <w:r w:rsidRPr="00B97CE9">
              <w:rPr>
                <w:rFonts w:hint="cs"/>
                <w:rtl/>
              </w:rPr>
              <w:t>از</w:t>
            </w:r>
            <w:r w:rsidRPr="00B97CE9">
              <w:rPr>
                <w:rtl/>
              </w:rPr>
              <w:t xml:space="preserve"> </w:t>
            </w:r>
            <w:r w:rsidRPr="00B97CE9">
              <w:rPr>
                <w:rFonts w:hint="cs"/>
                <w:rtl/>
              </w:rPr>
              <w:t>ظرفیت</w:t>
            </w:r>
            <w:r w:rsidRPr="00B97CE9">
              <w:rPr>
                <w:rtl/>
              </w:rPr>
              <w:t xml:space="preserve"> </w:t>
            </w:r>
            <w:r w:rsidRPr="00B97CE9">
              <w:rPr>
                <w:rFonts w:hint="cs"/>
                <w:rtl/>
              </w:rPr>
              <w:t>تولید</w:t>
            </w:r>
            <w:r w:rsidRPr="00B97CE9">
              <w:rPr>
                <w:rtl/>
              </w:rPr>
              <w:t xml:space="preserve"> </w:t>
            </w:r>
            <w:r w:rsidRPr="00B97CE9">
              <w:rPr>
                <w:rFonts w:hint="cs"/>
                <w:rtl/>
              </w:rPr>
              <w:t>دانش</w:t>
            </w:r>
            <w:r w:rsidRPr="00B97CE9">
              <w:rPr>
                <w:rtl/>
              </w:rPr>
              <w:t xml:space="preserve"> </w:t>
            </w:r>
            <w:r w:rsidRPr="00B97CE9">
              <w:rPr>
                <w:rFonts w:hint="cs"/>
                <w:rtl/>
              </w:rPr>
              <w:t>و</w:t>
            </w:r>
            <w:r w:rsidRPr="00B97CE9">
              <w:rPr>
                <w:rtl/>
              </w:rPr>
              <w:t xml:space="preserve"> </w:t>
            </w:r>
            <w:r w:rsidRPr="00B97CE9">
              <w:rPr>
                <w:rFonts w:hint="cs"/>
                <w:rtl/>
              </w:rPr>
              <w:t>بهره‌گیری</w:t>
            </w:r>
            <w:r w:rsidRPr="00B97CE9">
              <w:rPr>
                <w:rtl/>
              </w:rPr>
              <w:t xml:space="preserve"> </w:t>
            </w:r>
            <w:r w:rsidRPr="00B97CE9">
              <w:rPr>
                <w:rFonts w:hint="cs"/>
                <w:rtl/>
              </w:rPr>
              <w:t>از</w:t>
            </w:r>
            <w:r w:rsidRPr="00B97CE9">
              <w:rPr>
                <w:rtl/>
              </w:rPr>
              <w:t xml:space="preserve"> </w:t>
            </w:r>
            <w:r w:rsidRPr="00B97CE9">
              <w:rPr>
                <w:rFonts w:hint="cs"/>
                <w:rtl/>
              </w:rPr>
              <w:t>نتایج</w:t>
            </w:r>
            <w:r w:rsidRPr="00B97CE9">
              <w:rPr>
                <w:rtl/>
              </w:rPr>
              <w:t xml:space="preserve"> </w:t>
            </w:r>
            <w:r w:rsidRPr="00B97CE9">
              <w:rPr>
                <w:rFonts w:hint="cs"/>
                <w:rtl/>
              </w:rPr>
              <w:t>تحقیقات</w:t>
            </w:r>
            <w:r w:rsidRPr="00B97CE9">
              <w:rPr>
                <w:rtl/>
              </w:rPr>
              <w:t xml:space="preserve"> </w:t>
            </w:r>
            <w:r w:rsidRPr="00B97CE9">
              <w:rPr>
                <w:rFonts w:hint="cs"/>
                <w:rtl/>
              </w:rPr>
              <w:t>داخلی</w:t>
            </w:r>
            <w:r w:rsidRPr="00B97CE9">
              <w:rPr>
                <w:rtl/>
              </w:rPr>
              <w:t xml:space="preserve"> </w:t>
            </w:r>
            <w:r w:rsidRPr="00B97CE9">
              <w:rPr>
                <w:rFonts w:hint="cs"/>
                <w:rtl/>
              </w:rPr>
              <w:t>به</w:t>
            </w:r>
            <w:r w:rsidRPr="00B97CE9">
              <w:rPr>
                <w:rtl/>
              </w:rPr>
              <w:t xml:space="preserve"> </w:t>
            </w:r>
            <w:r w:rsidRPr="00B97CE9">
              <w:rPr>
                <w:rFonts w:hint="cs"/>
                <w:rtl/>
              </w:rPr>
              <w:t>منظور</w:t>
            </w:r>
            <w:r w:rsidRPr="00B97CE9">
              <w:rPr>
                <w:rtl/>
              </w:rPr>
              <w:t xml:space="preserve"> </w:t>
            </w:r>
            <w:r w:rsidRPr="00B97CE9">
              <w:rPr>
                <w:rFonts w:hint="cs"/>
                <w:rtl/>
              </w:rPr>
              <w:t>استفاده</w:t>
            </w:r>
            <w:r w:rsidRPr="00B97CE9">
              <w:rPr>
                <w:rtl/>
              </w:rPr>
              <w:t xml:space="preserve"> </w:t>
            </w:r>
            <w:r w:rsidRPr="00B97CE9">
              <w:rPr>
                <w:rFonts w:hint="cs"/>
                <w:rtl/>
              </w:rPr>
              <w:t>عملیاتی</w:t>
            </w:r>
            <w:r w:rsidRPr="00B97CE9">
              <w:rPr>
                <w:rtl/>
              </w:rPr>
              <w:t xml:space="preserve"> </w:t>
            </w:r>
            <w:r w:rsidRPr="00B97CE9">
              <w:rPr>
                <w:rFonts w:hint="cs"/>
                <w:rtl/>
              </w:rPr>
              <w:t>از</w:t>
            </w:r>
            <w:r w:rsidRPr="00B97CE9">
              <w:rPr>
                <w:rtl/>
              </w:rPr>
              <w:t xml:space="preserve"> </w:t>
            </w:r>
            <w:r w:rsidRPr="00B97CE9">
              <w:rPr>
                <w:rFonts w:hint="cs"/>
                <w:rtl/>
              </w:rPr>
              <w:t>بیوفیلترها</w:t>
            </w:r>
            <w:r w:rsidRPr="00B97CE9">
              <w:rPr>
                <w:rtl/>
              </w:rPr>
              <w:t xml:space="preserve"> </w:t>
            </w:r>
            <w:r w:rsidRPr="00B97CE9">
              <w:rPr>
                <w:rFonts w:hint="cs"/>
                <w:rtl/>
              </w:rPr>
              <w:t>تولیدی</w:t>
            </w:r>
            <w:r w:rsidRPr="00B97CE9">
              <w:rPr>
                <w:rtl/>
              </w:rPr>
              <w:t xml:space="preserve"> </w:t>
            </w:r>
            <w:r w:rsidRPr="00B97CE9">
              <w:rPr>
                <w:rFonts w:hint="cs"/>
                <w:rtl/>
              </w:rPr>
              <w:t>در</w:t>
            </w:r>
            <w:r w:rsidRPr="00B97CE9">
              <w:rPr>
                <w:rtl/>
              </w:rPr>
              <w:t xml:space="preserve"> </w:t>
            </w:r>
            <w:r w:rsidRPr="00B97CE9">
              <w:rPr>
                <w:rFonts w:hint="cs"/>
                <w:rtl/>
              </w:rPr>
              <w:t>گروه</w:t>
            </w:r>
            <w:r w:rsidRPr="00B97CE9">
              <w:rPr>
                <w:rtl/>
              </w:rPr>
              <w:t xml:space="preserve"> </w:t>
            </w:r>
            <w:r w:rsidRPr="00B97CE9">
              <w:rPr>
                <w:rFonts w:hint="cs"/>
                <w:rtl/>
              </w:rPr>
              <w:t>تحصیلی</w:t>
            </w:r>
            <w:r w:rsidRPr="00B97CE9">
              <w:rPr>
                <w:rtl/>
              </w:rPr>
              <w:t xml:space="preserve"> </w:t>
            </w:r>
            <w:r w:rsidRPr="00B97CE9">
              <w:rPr>
                <w:rFonts w:hint="cs"/>
                <w:rtl/>
              </w:rPr>
              <w:t>مهندسی</w:t>
            </w:r>
            <w:r w:rsidRPr="00B97CE9">
              <w:rPr>
                <w:rtl/>
              </w:rPr>
              <w:t xml:space="preserve"> </w:t>
            </w:r>
            <w:r w:rsidRPr="00B97CE9">
              <w:rPr>
                <w:rFonts w:hint="cs"/>
                <w:rtl/>
              </w:rPr>
              <w:t>مکانیک</w:t>
            </w:r>
            <w:r w:rsidRPr="00B97CE9">
              <w:rPr>
                <w:rtl/>
              </w:rPr>
              <w:t xml:space="preserve"> </w:t>
            </w:r>
            <w:r w:rsidRPr="00B97CE9">
              <w:rPr>
                <w:rFonts w:hint="cs"/>
                <w:rtl/>
              </w:rPr>
              <w:t>بیوسیستم</w:t>
            </w:r>
            <w:r w:rsidRPr="00B97CE9">
              <w:rPr>
                <w:rtl/>
              </w:rPr>
              <w:t xml:space="preserve"> </w:t>
            </w:r>
            <w:r w:rsidRPr="00B97CE9">
              <w:rPr>
                <w:rFonts w:hint="cs"/>
                <w:rtl/>
              </w:rPr>
              <w:t>دانشگاه</w:t>
            </w:r>
            <w:r w:rsidRPr="00B97CE9">
              <w:rPr>
                <w:rtl/>
              </w:rPr>
              <w:t xml:space="preserve"> </w:t>
            </w:r>
            <w:r w:rsidRPr="00B97CE9">
              <w:rPr>
                <w:rFonts w:hint="cs"/>
                <w:rtl/>
              </w:rPr>
              <w:t>فردوسی</w:t>
            </w:r>
            <w:r w:rsidRPr="00B97CE9">
              <w:rPr>
                <w:rtl/>
              </w:rPr>
              <w:t xml:space="preserve"> </w:t>
            </w:r>
            <w:r w:rsidRPr="00B97CE9">
              <w:rPr>
                <w:rFonts w:hint="cs"/>
                <w:rtl/>
              </w:rPr>
              <w:t>است</w:t>
            </w:r>
            <w:r w:rsidRPr="00B97CE9">
              <w:rPr>
                <w:rtl/>
              </w:rPr>
              <w:t xml:space="preserve"> </w:t>
            </w:r>
            <w:r w:rsidRPr="00B97CE9">
              <w:rPr>
                <w:rFonts w:hint="cs"/>
                <w:rtl/>
              </w:rPr>
              <w:t>که</w:t>
            </w:r>
            <w:r w:rsidRPr="00B97CE9">
              <w:rPr>
                <w:rtl/>
              </w:rPr>
              <w:t xml:space="preserve"> </w:t>
            </w:r>
            <w:r w:rsidRPr="00B97CE9">
              <w:rPr>
                <w:rFonts w:hint="cs"/>
                <w:rtl/>
              </w:rPr>
              <w:t>نتایج</w:t>
            </w:r>
            <w:r w:rsidRPr="00B97CE9">
              <w:rPr>
                <w:rtl/>
              </w:rPr>
              <w:t xml:space="preserve"> </w:t>
            </w:r>
            <w:r w:rsidRPr="00B97CE9">
              <w:rPr>
                <w:rFonts w:hint="cs"/>
                <w:rtl/>
              </w:rPr>
              <w:t>محصول</w:t>
            </w:r>
            <w:r w:rsidRPr="00B97CE9">
              <w:rPr>
                <w:rtl/>
              </w:rPr>
              <w:t xml:space="preserve"> </w:t>
            </w:r>
            <w:r w:rsidRPr="00B97CE9">
              <w:rPr>
                <w:rFonts w:hint="cs"/>
                <w:rtl/>
              </w:rPr>
              <w:t>نهایی</w:t>
            </w:r>
            <w:r w:rsidRPr="00B97CE9">
              <w:rPr>
                <w:rtl/>
              </w:rPr>
              <w:t xml:space="preserve"> </w:t>
            </w:r>
            <w:r w:rsidRPr="00B97CE9">
              <w:rPr>
                <w:rFonts w:hint="cs"/>
                <w:rtl/>
              </w:rPr>
              <w:t>تولید</w:t>
            </w:r>
            <w:r w:rsidRPr="00B97CE9">
              <w:rPr>
                <w:rtl/>
              </w:rPr>
              <w:t xml:space="preserve"> </w:t>
            </w:r>
            <w:r w:rsidRPr="00B97CE9">
              <w:rPr>
                <w:rFonts w:hint="cs"/>
                <w:rtl/>
              </w:rPr>
              <w:t>شده</w:t>
            </w:r>
            <w:r w:rsidRPr="00B97CE9">
              <w:rPr>
                <w:rtl/>
              </w:rPr>
              <w:t xml:space="preserve"> </w:t>
            </w:r>
            <w:r w:rsidRPr="00B97CE9">
              <w:rPr>
                <w:rFonts w:hint="cs"/>
                <w:rtl/>
              </w:rPr>
              <w:t>در</w:t>
            </w:r>
            <w:r w:rsidRPr="00B97CE9">
              <w:rPr>
                <w:rtl/>
              </w:rPr>
              <w:t xml:space="preserve"> </w:t>
            </w:r>
            <w:r w:rsidRPr="00B97CE9">
              <w:rPr>
                <w:rFonts w:hint="cs"/>
                <w:rtl/>
              </w:rPr>
              <w:t>مجلات</w:t>
            </w:r>
            <w:r w:rsidRPr="00B97CE9">
              <w:rPr>
                <w:rtl/>
              </w:rPr>
              <w:t xml:space="preserve"> </w:t>
            </w:r>
            <w:r w:rsidRPr="00B97CE9">
              <w:rPr>
                <w:rFonts w:hint="cs"/>
                <w:rtl/>
              </w:rPr>
              <w:t>معتبر</w:t>
            </w:r>
            <w:r w:rsidRPr="00B97CE9">
              <w:rPr>
                <w:rtl/>
              </w:rPr>
              <w:t xml:space="preserve"> </w:t>
            </w:r>
            <w:r w:rsidRPr="00B97CE9">
              <w:rPr>
                <w:rFonts w:hint="cs"/>
                <w:rtl/>
              </w:rPr>
              <w:t>بین‌المللی</w:t>
            </w:r>
            <w:r w:rsidRPr="00B97CE9">
              <w:rPr>
                <w:rtl/>
              </w:rPr>
              <w:t xml:space="preserve"> </w:t>
            </w:r>
            <w:r w:rsidRPr="00B97CE9">
              <w:rPr>
                <w:rFonts w:hint="cs"/>
                <w:rtl/>
              </w:rPr>
              <w:t>و</w:t>
            </w:r>
            <w:r w:rsidRPr="00B97CE9">
              <w:rPr>
                <w:rtl/>
              </w:rPr>
              <w:t xml:space="preserve"> </w:t>
            </w:r>
            <w:r w:rsidRPr="00B97CE9">
              <w:rPr>
                <w:rFonts w:hint="cs"/>
                <w:rtl/>
              </w:rPr>
              <w:t>در</w:t>
            </w:r>
            <w:r w:rsidRPr="00B97CE9">
              <w:rPr>
                <w:rtl/>
              </w:rPr>
              <w:t xml:space="preserve"> </w:t>
            </w:r>
            <w:r w:rsidRPr="00B97CE9">
              <w:rPr>
                <w:rFonts w:hint="cs"/>
                <w:rtl/>
              </w:rPr>
              <w:t>قالب</w:t>
            </w:r>
            <w:r w:rsidRPr="00B97CE9">
              <w:rPr>
                <w:rtl/>
              </w:rPr>
              <w:t xml:space="preserve"> </w:t>
            </w:r>
            <w:r w:rsidRPr="00B97CE9">
              <w:rPr>
                <w:rFonts w:hint="cs"/>
                <w:rtl/>
              </w:rPr>
              <w:t>مقاله</w:t>
            </w:r>
            <w:r w:rsidRPr="00B97CE9">
              <w:rPr>
                <w:rtl/>
              </w:rPr>
              <w:t xml:space="preserve"> </w:t>
            </w:r>
            <w:r w:rsidRPr="00B97CE9">
              <w:rPr>
                <w:rFonts w:hint="cs"/>
                <w:rtl/>
              </w:rPr>
              <w:t>به</w:t>
            </w:r>
            <w:r w:rsidRPr="00B97CE9">
              <w:rPr>
                <w:rtl/>
              </w:rPr>
              <w:t xml:space="preserve"> </w:t>
            </w:r>
            <w:r w:rsidRPr="00B97CE9">
              <w:rPr>
                <w:rFonts w:hint="cs"/>
                <w:rtl/>
              </w:rPr>
              <w:t>چاپ</w:t>
            </w:r>
            <w:r w:rsidRPr="00B97CE9">
              <w:rPr>
                <w:rtl/>
              </w:rPr>
              <w:t xml:space="preserve"> </w:t>
            </w:r>
            <w:r w:rsidRPr="00B97CE9">
              <w:rPr>
                <w:rFonts w:hint="cs"/>
                <w:rtl/>
              </w:rPr>
              <w:t>رسیده</w:t>
            </w:r>
            <w:r w:rsidRPr="00B97CE9">
              <w:rPr>
                <w:rtl/>
              </w:rPr>
              <w:t xml:space="preserve"> </w:t>
            </w:r>
            <w:r w:rsidRPr="00B97CE9">
              <w:rPr>
                <w:rFonts w:hint="cs"/>
                <w:rtl/>
              </w:rPr>
              <w:t>و</w:t>
            </w:r>
            <w:r w:rsidRPr="00B97CE9">
              <w:rPr>
                <w:rtl/>
              </w:rPr>
              <w:t xml:space="preserve"> </w:t>
            </w:r>
            <w:r w:rsidRPr="00B97CE9">
              <w:rPr>
                <w:rFonts w:hint="cs"/>
                <w:rtl/>
              </w:rPr>
              <w:t>توانسته</w:t>
            </w:r>
            <w:r w:rsidRPr="00B97CE9">
              <w:rPr>
                <w:rtl/>
              </w:rPr>
              <w:t xml:space="preserve"> </w:t>
            </w:r>
            <w:r w:rsidRPr="00B97CE9">
              <w:rPr>
                <w:rFonts w:hint="cs"/>
                <w:rtl/>
              </w:rPr>
              <w:t>در</w:t>
            </w:r>
            <w:r w:rsidRPr="00B97CE9">
              <w:rPr>
                <w:rtl/>
              </w:rPr>
              <w:t xml:space="preserve"> </w:t>
            </w:r>
            <w:r w:rsidRPr="00B97CE9">
              <w:rPr>
                <w:rFonts w:hint="cs"/>
                <w:rtl/>
              </w:rPr>
              <w:t>حدود</w:t>
            </w:r>
            <w:r w:rsidRPr="00B97CE9">
              <w:rPr>
                <w:rtl/>
              </w:rPr>
              <w:t xml:space="preserve"> 94% </w:t>
            </w:r>
            <w:r w:rsidRPr="00B97CE9">
              <w:rPr>
                <w:rFonts w:hint="cs"/>
                <w:rtl/>
              </w:rPr>
              <w:t>سطح</w:t>
            </w:r>
            <w:r w:rsidRPr="00B97CE9">
              <w:rPr>
                <w:rtl/>
              </w:rPr>
              <w:t xml:space="preserve"> </w:t>
            </w:r>
            <w:r w:rsidRPr="00B97CE9">
              <w:rPr>
                <w:rFonts w:hint="cs"/>
                <w:rtl/>
              </w:rPr>
              <w:t>هیدروژن</w:t>
            </w:r>
            <w:r w:rsidRPr="00B97CE9">
              <w:rPr>
                <w:rtl/>
              </w:rPr>
              <w:t xml:space="preserve"> </w:t>
            </w:r>
            <w:r w:rsidRPr="00B97CE9">
              <w:rPr>
                <w:rFonts w:hint="cs"/>
                <w:rtl/>
              </w:rPr>
              <w:t>سولفید</w:t>
            </w:r>
            <w:r w:rsidRPr="00B97CE9">
              <w:rPr>
                <w:rtl/>
              </w:rPr>
              <w:t xml:space="preserve"> </w:t>
            </w:r>
            <w:r w:rsidRPr="00B97CE9">
              <w:rPr>
                <w:rFonts w:hint="cs"/>
                <w:rtl/>
              </w:rPr>
              <w:t>را</w:t>
            </w:r>
            <w:r w:rsidRPr="00B97CE9">
              <w:rPr>
                <w:rtl/>
              </w:rPr>
              <w:t xml:space="preserve"> </w:t>
            </w:r>
            <w:r w:rsidRPr="00B97CE9">
              <w:rPr>
                <w:rFonts w:hint="cs"/>
                <w:rtl/>
              </w:rPr>
              <w:t>کاهش</w:t>
            </w:r>
            <w:r w:rsidRPr="00B97CE9">
              <w:rPr>
                <w:rtl/>
              </w:rPr>
              <w:t xml:space="preserve"> </w:t>
            </w:r>
            <w:r w:rsidRPr="00B97CE9">
              <w:rPr>
                <w:rFonts w:hint="cs"/>
                <w:rtl/>
              </w:rPr>
              <w:t>دهد</w:t>
            </w:r>
            <w:r w:rsidRPr="00B97CE9">
              <w:rPr>
                <w:rtl/>
              </w:rPr>
              <w:t>.</w:t>
            </w:r>
          </w:p>
          <w:tbl>
            <w:tblPr>
              <w:bidiVisual/>
              <w:tblW w:w="8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1"/>
              <w:gridCol w:w="1190"/>
              <w:gridCol w:w="944"/>
              <w:gridCol w:w="2794"/>
              <w:gridCol w:w="3385"/>
            </w:tblGrid>
            <w:tr w:rsidR="00F0788E" w:rsidRPr="00A90C7C" w14:paraId="5AAB0966" w14:textId="77777777" w:rsidTr="00F0788E">
              <w:trPr>
                <w:trHeight w:val="325"/>
              </w:trPr>
              <w:tc>
                <w:tcPr>
                  <w:tcW w:w="0" w:type="auto"/>
                  <w:shd w:val="clear" w:color="auto" w:fill="FFF2CC" w:themeFill="accent4" w:themeFillTint="33"/>
                  <w:vAlign w:val="center"/>
                </w:tcPr>
                <w:p w14:paraId="1E3F8A59" w14:textId="462BB9AD" w:rsidR="00A90C7C" w:rsidRPr="00A90C7C" w:rsidRDefault="00A90C7C" w:rsidP="00DA67A8">
                  <w:pPr>
                    <w:spacing w:after="0" w:line="240" w:lineRule="auto"/>
                    <w:jc w:val="center"/>
                    <w:rPr>
                      <w:b/>
                      <w:bCs/>
                      <w:sz w:val="24"/>
                      <w:szCs w:val="24"/>
                      <w:rtl/>
                    </w:rPr>
                  </w:pPr>
                  <w:r w:rsidRPr="00A90C7C">
                    <w:rPr>
                      <w:rFonts w:hint="cs"/>
                      <w:b/>
                      <w:bCs/>
                      <w:sz w:val="24"/>
                      <w:szCs w:val="24"/>
                      <w:rtl/>
                    </w:rPr>
                    <w:t>ردیف</w:t>
                  </w:r>
                </w:p>
              </w:tc>
              <w:tc>
                <w:tcPr>
                  <w:tcW w:w="1190" w:type="dxa"/>
                  <w:shd w:val="clear" w:color="auto" w:fill="FFF2CC" w:themeFill="accent4" w:themeFillTint="33"/>
                  <w:noWrap/>
                  <w:vAlign w:val="center"/>
                  <w:hideMark/>
                </w:tcPr>
                <w:p w14:paraId="57A508B4" w14:textId="7FC1B802" w:rsidR="00A90C7C" w:rsidRPr="00A90C7C" w:rsidRDefault="00A90C7C" w:rsidP="00DA67A8">
                  <w:pPr>
                    <w:spacing w:after="0" w:line="240" w:lineRule="auto"/>
                    <w:jc w:val="center"/>
                    <w:rPr>
                      <w:b/>
                      <w:bCs/>
                      <w:sz w:val="24"/>
                      <w:szCs w:val="24"/>
                    </w:rPr>
                  </w:pPr>
                  <w:r w:rsidRPr="00A90C7C">
                    <w:rPr>
                      <w:rFonts w:hint="cs"/>
                      <w:b/>
                      <w:bCs/>
                      <w:sz w:val="24"/>
                      <w:szCs w:val="24"/>
                      <w:rtl/>
                    </w:rPr>
                    <w:t>محصول/ فناوری</w:t>
                  </w:r>
                  <w:r>
                    <w:rPr>
                      <w:rFonts w:hint="cs"/>
                      <w:b/>
                      <w:bCs/>
                      <w:sz w:val="24"/>
                      <w:szCs w:val="24"/>
                      <w:rtl/>
                    </w:rPr>
                    <w:t xml:space="preserve"> مشابه</w:t>
                  </w:r>
                </w:p>
              </w:tc>
              <w:tc>
                <w:tcPr>
                  <w:tcW w:w="944" w:type="dxa"/>
                  <w:shd w:val="clear" w:color="auto" w:fill="FFF2CC" w:themeFill="accent4" w:themeFillTint="33"/>
                  <w:noWrap/>
                  <w:vAlign w:val="center"/>
                  <w:hideMark/>
                </w:tcPr>
                <w:p w14:paraId="714BB35C" w14:textId="617782EA" w:rsidR="00A90C7C" w:rsidRPr="00A90C7C" w:rsidRDefault="00A90C7C" w:rsidP="00DA67A8">
                  <w:pPr>
                    <w:spacing w:after="0" w:line="240" w:lineRule="auto"/>
                    <w:jc w:val="center"/>
                    <w:rPr>
                      <w:b/>
                      <w:bCs/>
                      <w:sz w:val="24"/>
                      <w:szCs w:val="24"/>
                      <w:rtl/>
                    </w:rPr>
                  </w:pPr>
                  <w:r w:rsidRPr="00A90C7C">
                    <w:rPr>
                      <w:rFonts w:hint="cs"/>
                      <w:b/>
                      <w:bCs/>
                      <w:sz w:val="24"/>
                      <w:szCs w:val="24"/>
                      <w:rtl/>
                    </w:rPr>
                    <w:t>شرکت</w:t>
                  </w:r>
                  <w:r>
                    <w:rPr>
                      <w:rFonts w:hint="cs"/>
                      <w:b/>
                      <w:bCs/>
                      <w:sz w:val="24"/>
                      <w:szCs w:val="24"/>
                      <w:rtl/>
                    </w:rPr>
                    <w:t xml:space="preserve"> و کشور سازنده</w:t>
                  </w:r>
                </w:p>
              </w:tc>
              <w:tc>
                <w:tcPr>
                  <w:tcW w:w="2625" w:type="dxa"/>
                  <w:shd w:val="clear" w:color="auto" w:fill="FFF2CC" w:themeFill="accent4" w:themeFillTint="33"/>
                  <w:noWrap/>
                  <w:vAlign w:val="center"/>
                  <w:hideMark/>
                </w:tcPr>
                <w:p w14:paraId="50A8AEC1" w14:textId="21C35EEF" w:rsidR="00A90C7C" w:rsidRPr="00A90C7C" w:rsidRDefault="00A90C7C" w:rsidP="00DA67A8">
                  <w:pPr>
                    <w:spacing w:after="0" w:line="240" w:lineRule="auto"/>
                    <w:jc w:val="center"/>
                    <w:rPr>
                      <w:b/>
                      <w:bCs/>
                      <w:sz w:val="24"/>
                      <w:szCs w:val="24"/>
                      <w:rtl/>
                    </w:rPr>
                  </w:pPr>
                  <w:r>
                    <w:rPr>
                      <w:rFonts w:hint="cs"/>
                      <w:b/>
                      <w:bCs/>
                      <w:sz w:val="24"/>
                      <w:szCs w:val="24"/>
                      <w:rtl/>
                    </w:rPr>
                    <w:t>لینک وب</w:t>
                  </w:r>
                  <w:r w:rsidRPr="00A90C7C">
                    <w:rPr>
                      <w:rFonts w:hint="cs"/>
                      <w:b/>
                      <w:bCs/>
                      <w:sz w:val="24"/>
                      <w:szCs w:val="24"/>
                      <w:rtl/>
                    </w:rPr>
                    <w:t>سایت</w:t>
                  </w:r>
                </w:p>
              </w:tc>
              <w:tc>
                <w:tcPr>
                  <w:tcW w:w="3385" w:type="dxa"/>
                  <w:shd w:val="clear" w:color="auto" w:fill="FFF2CC" w:themeFill="accent4" w:themeFillTint="33"/>
                  <w:noWrap/>
                  <w:vAlign w:val="center"/>
                  <w:hideMark/>
                </w:tcPr>
                <w:p w14:paraId="7244F655" w14:textId="77777777" w:rsidR="00A90C7C" w:rsidRPr="00A90C7C" w:rsidRDefault="00A90C7C" w:rsidP="00DA67A8">
                  <w:pPr>
                    <w:spacing w:after="0" w:line="240" w:lineRule="auto"/>
                    <w:jc w:val="center"/>
                    <w:rPr>
                      <w:b/>
                      <w:bCs/>
                      <w:sz w:val="24"/>
                      <w:szCs w:val="24"/>
                      <w:rtl/>
                    </w:rPr>
                  </w:pPr>
                  <w:r w:rsidRPr="00A90C7C">
                    <w:rPr>
                      <w:rFonts w:hint="cs"/>
                      <w:b/>
                      <w:bCs/>
                      <w:sz w:val="24"/>
                      <w:szCs w:val="24"/>
                      <w:rtl/>
                    </w:rPr>
                    <w:t>شرح محصول و اطلاعات فنی موجود/مستندات</w:t>
                  </w:r>
                </w:p>
              </w:tc>
            </w:tr>
            <w:tr w:rsidR="00A90C7C" w:rsidRPr="00A90C7C" w14:paraId="47591EE6" w14:textId="77777777" w:rsidTr="00F0788E">
              <w:trPr>
                <w:trHeight w:val="823"/>
              </w:trPr>
              <w:tc>
                <w:tcPr>
                  <w:tcW w:w="0" w:type="auto"/>
                  <w:vAlign w:val="center"/>
                </w:tcPr>
                <w:p w14:paraId="737F6A8B" w14:textId="7CA15B08" w:rsidR="00A90C7C" w:rsidRPr="00A90C7C" w:rsidRDefault="00A90C7C" w:rsidP="00DA67A8">
                  <w:pPr>
                    <w:spacing w:after="0" w:line="240" w:lineRule="auto"/>
                    <w:jc w:val="center"/>
                    <w:rPr>
                      <w:rFonts w:ascii="Arial" w:eastAsia="Times New Roman" w:hAnsi="Arial"/>
                      <w:color w:val="000000"/>
                      <w:sz w:val="24"/>
                      <w:rtl/>
                    </w:rPr>
                  </w:pPr>
                  <w:r>
                    <w:rPr>
                      <w:rFonts w:ascii="Arial" w:eastAsia="Times New Roman" w:hAnsi="Arial" w:hint="cs"/>
                      <w:color w:val="000000"/>
                      <w:sz w:val="24"/>
                      <w:rtl/>
                    </w:rPr>
                    <w:t>1</w:t>
                  </w:r>
                </w:p>
              </w:tc>
              <w:tc>
                <w:tcPr>
                  <w:tcW w:w="1190" w:type="dxa"/>
                  <w:shd w:val="clear" w:color="auto" w:fill="auto"/>
                  <w:noWrap/>
                  <w:vAlign w:val="center"/>
                </w:tcPr>
                <w:p w14:paraId="0323A5B0" w14:textId="4E667918" w:rsidR="00A90C7C" w:rsidRPr="003B1E7C" w:rsidRDefault="00DC593A" w:rsidP="00DA67A8">
                  <w:pPr>
                    <w:spacing w:after="0" w:line="240" w:lineRule="auto"/>
                    <w:jc w:val="center"/>
                    <w:rPr>
                      <w:rFonts w:ascii="Times New Roman" w:eastAsia="Times New Roman" w:hAnsi="Times New Roman" w:cs="Times New Roman"/>
                      <w:color w:val="000000"/>
                      <w:sz w:val="14"/>
                      <w:szCs w:val="16"/>
                    </w:rPr>
                  </w:pPr>
                  <w:r w:rsidRPr="003B1E7C">
                    <w:rPr>
                      <w:rFonts w:ascii="Times New Roman" w:eastAsia="Times New Roman" w:hAnsi="Times New Roman" w:cs="Times New Roman"/>
                      <w:color w:val="000000"/>
                      <w:sz w:val="14"/>
                      <w:szCs w:val="16"/>
                    </w:rPr>
                    <w:t>Biogas Nord</w:t>
                  </w:r>
                </w:p>
              </w:tc>
              <w:tc>
                <w:tcPr>
                  <w:tcW w:w="944" w:type="dxa"/>
                  <w:shd w:val="clear" w:color="auto" w:fill="auto"/>
                  <w:noWrap/>
                  <w:vAlign w:val="center"/>
                </w:tcPr>
                <w:p w14:paraId="09980C6F" w14:textId="6925BDAB" w:rsidR="00A90C7C" w:rsidRPr="00A90C7C" w:rsidRDefault="00DC593A"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آلمان</w:t>
                  </w:r>
                </w:p>
              </w:tc>
              <w:tc>
                <w:tcPr>
                  <w:tcW w:w="2625" w:type="dxa"/>
                  <w:shd w:val="clear" w:color="auto" w:fill="auto"/>
                  <w:noWrap/>
                  <w:vAlign w:val="center"/>
                </w:tcPr>
                <w:p w14:paraId="0DF69F66" w14:textId="05DF2726" w:rsidR="00A90C7C" w:rsidRPr="003B1E7C" w:rsidRDefault="00DC593A" w:rsidP="00DA67A8">
                  <w:pPr>
                    <w:spacing w:after="0" w:line="240" w:lineRule="auto"/>
                    <w:jc w:val="center"/>
                    <w:rPr>
                      <w:rFonts w:ascii="Times New Roman" w:eastAsia="Times New Roman" w:hAnsi="Times New Roman" w:cs="Times New Roman"/>
                      <w:color w:val="000000"/>
                      <w:sz w:val="16"/>
                      <w:szCs w:val="16"/>
                      <w:rtl/>
                    </w:rPr>
                  </w:pPr>
                  <w:r w:rsidRPr="003B1E7C">
                    <w:rPr>
                      <w:rFonts w:ascii="Times New Roman" w:eastAsia="Times New Roman" w:hAnsi="Times New Roman" w:cs="Times New Roman"/>
                      <w:color w:val="000000"/>
                      <w:sz w:val="16"/>
                      <w:szCs w:val="16"/>
                    </w:rPr>
                    <w:t>https://www.biogas-info.co.uk/resources/suppliers/biogas-nord</w:t>
                  </w:r>
                  <w:r w:rsidRPr="003B1E7C">
                    <w:rPr>
                      <w:rFonts w:ascii="Times New Roman" w:eastAsia="Times New Roman" w:hAnsi="Times New Roman" w:cs="Times New Roman"/>
                      <w:color w:val="000000"/>
                      <w:sz w:val="16"/>
                      <w:szCs w:val="16"/>
                      <w:rtl/>
                    </w:rPr>
                    <w:t>/</w:t>
                  </w:r>
                </w:p>
              </w:tc>
              <w:tc>
                <w:tcPr>
                  <w:tcW w:w="3385" w:type="dxa"/>
                  <w:shd w:val="clear" w:color="auto" w:fill="auto"/>
                  <w:noWrap/>
                  <w:vAlign w:val="center"/>
                </w:tcPr>
                <w:p w14:paraId="494DC3B0" w14:textId="3F719965" w:rsidR="00A90C7C" w:rsidRPr="00A90C7C" w:rsidRDefault="00DC593A"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سازنده انواع هاضم های تک مرحله ای و چند مرحله ای</w:t>
                  </w:r>
                </w:p>
              </w:tc>
            </w:tr>
            <w:tr w:rsidR="00A90C7C" w:rsidRPr="00A90C7C" w14:paraId="1FF16BFA" w14:textId="77777777" w:rsidTr="00F0788E">
              <w:trPr>
                <w:trHeight w:val="823"/>
              </w:trPr>
              <w:tc>
                <w:tcPr>
                  <w:tcW w:w="0" w:type="auto"/>
                  <w:vAlign w:val="center"/>
                </w:tcPr>
                <w:p w14:paraId="5238C292" w14:textId="552E4DF2" w:rsidR="00A90C7C" w:rsidRPr="00A90C7C" w:rsidRDefault="00A90C7C" w:rsidP="00DA67A8">
                  <w:pPr>
                    <w:spacing w:after="0" w:line="240" w:lineRule="auto"/>
                    <w:jc w:val="center"/>
                    <w:rPr>
                      <w:rFonts w:ascii="Arial" w:eastAsia="Times New Roman" w:hAnsi="Arial"/>
                      <w:color w:val="000000"/>
                      <w:sz w:val="24"/>
                      <w:rtl/>
                    </w:rPr>
                  </w:pPr>
                  <w:r>
                    <w:rPr>
                      <w:rFonts w:ascii="Arial" w:eastAsia="Times New Roman" w:hAnsi="Arial" w:hint="cs"/>
                      <w:color w:val="000000"/>
                      <w:sz w:val="24"/>
                      <w:rtl/>
                    </w:rPr>
                    <w:t>2</w:t>
                  </w:r>
                </w:p>
              </w:tc>
              <w:tc>
                <w:tcPr>
                  <w:tcW w:w="1190" w:type="dxa"/>
                  <w:shd w:val="clear" w:color="auto" w:fill="auto"/>
                  <w:noWrap/>
                  <w:vAlign w:val="center"/>
                </w:tcPr>
                <w:p w14:paraId="49219749" w14:textId="4B19A309" w:rsidR="00A90C7C" w:rsidRPr="003B1E7C" w:rsidRDefault="00F0788E" w:rsidP="00F0788E">
                  <w:pPr>
                    <w:bidi w:val="0"/>
                    <w:spacing w:after="0" w:line="240" w:lineRule="auto"/>
                    <w:jc w:val="center"/>
                    <w:rPr>
                      <w:rFonts w:ascii="Times New Roman" w:eastAsia="Times New Roman" w:hAnsi="Times New Roman" w:cs="Times New Roman"/>
                      <w:color w:val="000000"/>
                      <w:sz w:val="14"/>
                      <w:szCs w:val="16"/>
                      <w:rtl/>
                    </w:rPr>
                  </w:pPr>
                  <w:r w:rsidRPr="003B1E7C">
                    <w:rPr>
                      <w:rFonts w:ascii="Times New Roman" w:eastAsia="Times New Roman" w:hAnsi="Times New Roman" w:cs="Times New Roman"/>
                      <w:color w:val="000000"/>
                      <w:sz w:val="14"/>
                      <w:szCs w:val="16"/>
                    </w:rPr>
                    <w:t>2G Energy AG</w:t>
                  </w:r>
                </w:p>
              </w:tc>
              <w:tc>
                <w:tcPr>
                  <w:tcW w:w="944" w:type="dxa"/>
                  <w:shd w:val="clear" w:color="auto" w:fill="auto"/>
                  <w:noWrap/>
                  <w:vAlign w:val="center"/>
                </w:tcPr>
                <w:p w14:paraId="28B5B46C" w14:textId="4C12D693" w:rsidR="00A90C7C" w:rsidRPr="00A90C7C" w:rsidRDefault="00F0788E"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آلمان</w:t>
                  </w:r>
                </w:p>
              </w:tc>
              <w:tc>
                <w:tcPr>
                  <w:tcW w:w="2625" w:type="dxa"/>
                  <w:shd w:val="clear" w:color="auto" w:fill="auto"/>
                  <w:noWrap/>
                  <w:vAlign w:val="center"/>
                </w:tcPr>
                <w:p w14:paraId="28757222" w14:textId="0EE56467" w:rsidR="00A90C7C" w:rsidRPr="003B1E7C" w:rsidRDefault="00F0788E" w:rsidP="00DA67A8">
                  <w:pPr>
                    <w:spacing w:after="0" w:line="240" w:lineRule="auto"/>
                    <w:jc w:val="center"/>
                    <w:rPr>
                      <w:rFonts w:ascii="Times New Roman" w:eastAsia="Times New Roman" w:hAnsi="Times New Roman" w:cs="Times New Roman"/>
                      <w:color w:val="000000"/>
                      <w:sz w:val="16"/>
                      <w:szCs w:val="16"/>
                      <w:rtl/>
                    </w:rPr>
                  </w:pPr>
                  <w:r w:rsidRPr="003B1E7C">
                    <w:rPr>
                      <w:rFonts w:ascii="Times New Roman" w:eastAsia="Times New Roman" w:hAnsi="Times New Roman" w:cs="Times New Roman"/>
                      <w:color w:val="000000"/>
                      <w:sz w:val="16"/>
                      <w:szCs w:val="16"/>
                    </w:rPr>
                    <w:t>https://2-g.com/en</w:t>
                  </w:r>
                </w:p>
              </w:tc>
              <w:tc>
                <w:tcPr>
                  <w:tcW w:w="3385" w:type="dxa"/>
                  <w:shd w:val="clear" w:color="auto" w:fill="auto"/>
                  <w:noWrap/>
                  <w:vAlign w:val="center"/>
                </w:tcPr>
                <w:p w14:paraId="3CA84F27" w14:textId="5AF9E002" w:rsidR="00A90C7C" w:rsidRPr="00A90C7C" w:rsidRDefault="00F0788E" w:rsidP="00DA67A8">
                  <w:pPr>
                    <w:spacing w:after="0" w:line="240" w:lineRule="auto"/>
                    <w:jc w:val="center"/>
                    <w:rPr>
                      <w:rFonts w:ascii="Arial" w:eastAsia="Times New Roman" w:hAnsi="Arial"/>
                      <w:color w:val="000000"/>
                      <w:sz w:val="14"/>
                      <w:szCs w:val="16"/>
                    </w:rPr>
                  </w:pPr>
                  <w:r>
                    <w:rPr>
                      <w:rFonts w:ascii="Arial" w:eastAsia="Times New Roman" w:hAnsi="Arial" w:hint="cs"/>
                      <w:color w:val="000000"/>
                      <w:sz w:val="14"/>
                      <w:szCs w:val="16"/>
                      <w:rtl/>
                    </w:rPr>
                    <w:t xml:space="preserve">ساخت و بهره برداری از سامانه‌های </w:t>
                  </w:r>
                  <w:r w:rsidRPr="00E16B9A">
                    <w:rPr>
                      <w:rFonts w:asciiTheme="majorBidi" w:eastAsia="Times New Roman" w:hAnsiTheme="majorBidi" w:cstheme="majorBidi"/>
                      <w:color w:val="000000"/>
                      <w:sz w:val="14"/>
                      <w:szCs w:val="16"/>
                    </w:rPr>
                    <w:t>Bio-CHP</w:t>
                  </w:r>
                </w:p>
              </w:tc>
            </w:tr>
            <w:tr w:rsidR="00A90C7C" w:rsidRPr="00A90C7C" w14:paraId="356F3D26" w14:textId="77777777" w:rsidTr="00F0788E">
              <w:trPr>
                <w:trHeight w:val="823"/>
              </w:trPr>
              <w:tc>
                <w:tcPr>
                  <w:tcW w:w="0" w:type="auto"/>
                  <w:vAlign w:val="center"/>
                </w:tcPr>
                <w:p w14:paraId="5185F52B" w14:textId="6C71297C" w:rsidR="00A90C7C" w:rsidRPr="00A90C7C" w:rsidRDefault="00A90C7C" w:rsidP="00DA67A8">
                  <w:pPr>
                    <w:spacing w:after="0" w:line="240" w:lineRule="auto"/>
                    <w:jc w:val="center"/>
                    <w:rPr>
                      <w:rFonts w:ascii="Arial" w:eastAsia="Times New Roman" w:hAnsi="Arial"/>
                      <w:color w:val="000000"/>
                      <w:sz w:val="24"/>
                      <w:rtl/>
                    </w:rPr>
                  </w:pPr>
                  <w:r>
                    <w:rPr>
                      <w:rFonts w:ascii="Arial" w:eastAsia="Times New Roman" w:hAnsi="Arial" w:hint="cs"/>
                      <w:color w:val="000000"/>
                      <w:sz w:val="24"/>
                      <w:rtl/>
                    </w:rPr>
                    <w:t>3</w:t>
                  </w:r>
                </w:p>
              </w:tc>
              <w:tc>
                <w:tcPr>
                  <w:tcW w:w="1190" w:type="dxa"/>
                  <w:shd w:val="clear" w:color="auto" w:fill="auto"/>
                  <w:noWrap/>
                  <w:vAlign w:val="center"/>
                </w:tcPr>
                <w:p w14:paraId="350B53CE" w14:textId="6DD820CC" w:rsidR="00A90C7C" w:rsidRPr="00A90C7C" w:rsidRDefault="00F0788E"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سامان انرژی گستر پویای شرق</w:t>
                  </w:r>
                </w:p>
              </w:tc>
              <w:tc>
                <w:tcPr>
                  <w:tcW w:w="944" w:type="dxa"/>
                  <w:shd w:val="clear" w:color="auto" w:fill="auto"/>
                  <w:noWrap/>
                  <w:vAlign w:val="center"/>
                </w:tcPr>
                <w:p w14:paraId="0E9AE66C" w14:textId="7937B597" w:rsidR="00A90C7C" w:rsidRPr="00A90C7C" w:rsidRDefault="00F0788E"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ایران</w:t>
                  </w:r>
                </w:p>
              </w:tc>
              <w:tc>
                <w:tcPr>
                  <w:tcW w:w="2625" w:type="dxa"/>
                  <w:shd w:val="clear" w:color="auto" w:fill="auto"/>
                  <w:noWrap/>
                  <w:vAlign w:val="center"/>
                </w:tcPr>
                <w:p w14:paraId="2C651EDE" w14:textId="18253822" w:rsidR="00A90C7C" w:rsidRPr="003B1E7C" w:rsidRDefault="00F0788E" w:rsidP="003B1E7C">
                  <w:pPr>
                    <w:bidi w:val="0"/>
                    <w:spacing w:after="0" w:line="240" w:lineRule="auto"/>
                    <w:jc w:val="center"/>
                    <w:rPr>
                      <w:rFonts w:ascii="Times New Roman" w:eastAsia="Times New Roman" w:hAnsi="Times New Roman" w:cs="Times New Roman"/>
                      <w:color w:val="000000"/>
                      <w:sz w:val="16"/>
                      <w:szCs w:val="16"/>
                      <w:rtl/>
                    </w:rPr>
                  </w:pPr>
                  <w:r w:rsidRPr="003B1E7C">
                    <w:rPr>
                      <w:rFonts w:ascii="Times New Roman" w:eastAsia="Times New Roman" w:hAnsi="Times New Roman" w:cs="Times New Roman"/>
                      <w:color w:val="000000"/>
                      <w:sz w:val="16"/>
                      <w:szCs w:val="16"/>
                    </w:rPr>
                    <w:t>https://newgas.ir</w:t>
                  </w:r>
                  <w:r w:rsidRPr="003B1E7C">
                    <w:rPr>
                      <w:rFonts w:ascii="Times New Roman" w:eastAsia="Times New Roman" w:hAnsi="Times New Roman" w:cs="Times New Roman"/>
                      <w:color w:val="000000"/>
                      <w:sz w:val="16"/>
                      <w:szCs w:val="16"/>
                      <w:rtl/>
                    </w:rPr>
                    <w:t>/</w:t>
                  </w:r>
                </w:p>
              </w:tc>
              <w:tc>
                <w:tcPr>
                  <w:tcW w:w="3385" w:type="dxa"/>
                  <w:shd w:val="clear" w:color="auto" w:fill="auto"/>
                  <w:noWrap/>
                  <w:vAlign w:val="center"/>
                </w:tcPr>
                <w:p w14:paraId="3E5DF43A" w14:textId="1A2A9B83" w:rsidR="00A90C7C" w:rsidRPr="00A90C7C" w:rsidRDefault="00F0788E"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راه</w:t>
                  </w:r>
                  <w:r w:rsidR="003B1E7C">
                    <w:rPr>
                      <w:rFonts w:ascii="Arial" w:eastAsia="Times New Roman" w:hAnsi="Arial" w:hint="cs"/>
                      <w:color w:val="000000"/>
                      <w:sz w:val="14"/>
                      <w:szCs w:val="16"/>
                      <w:rtl/>
                    </w:rPr>
                    <w:t>‌</w:t>
                  </w:r>
                  <w:r>
                    <w:rPr>
                      <w:rFonts w:ascii="Arial" w:eastAsia="Times New Roman" w:hAnsi="Arial" w:hint="cs"/>
                      <w:color w:val="000000"/>
                      <w:sz w:val="14"/>
                      <w:szCs w:val="16"/>
                      <w:rtl/>
                    </w:rPr>
                    <w:t>اندازی نیروگاه</w:t>
                  </w:r>
                  <w:r w:rsidR="003B1E7C">
                    <w:rPr>
                      <w:rFonts w:ascii="Arial" w:eastAsia="Times New Roman" w:hAnsi="Arial" w:hint="cs"/>
                      <w:color w:val="000000"/>
                      <w:sz w:val="14"/>
                      <w:szCs w:val="16"/>
                      <w:rtl/>
                    </w:rPr>
                    <w:t>‌</w:t>
                  </w:r>
                  <w:r>
                    <w:rPr>
                      <w:rFonts w:ascii="Arial" w:eastAsia="Times New Roman" w:hAnsi="Arial" w:hint="cs"/>
                      <w:color w:val="000000"/>
                      <w:sz w:val="14"/>
                      <w:szCs w:val="16"/>
                      <w:rtl/>
                    </w:rPr>
                    <w:t xml:space="preserve">های </w:t>
                  </w:r>
                  <w:r w:rsidRPr="00E16B9A">
                    <w:rPr>
                      <w:rFonts w:asciiTheme="majorBidi" w:eastAsia="Times New Roman" w:hAnsiTheme="majorBidi" w:cstheme="majorBidi"/>
                      <w:color w:val="000000"/>
                      <w:sz w:val="14"/>
                      <w:szCs w:val="16"/>
                    </w:rPr>
                    <w:t>Bio-CHP</w:t>
                  </w:r>
                  <w:r w:rsidRPr="00E16B9A">
                    <w:rPr>
                      <w:rFonts w:asciiTheme="majorBidi" w:eastAsia="Times New Roman" w:hAnsiTheme="majorBidi" w:cstheme="majorBidi"/>
                      <w:color w:val="000000"/>
                      <w:sz w:val="14"/>
                      <w:szCs w:val="16"/>
                      <w:rtl/>
                    </w:rPr>
                    <w:t xml:space="preserve"> </w:t>
                  </w:r>
                  <w:r>
                    <w:rPr>
                      <w:rFonts w:ascii="Arial" w:eastAsia="Times New Roman" w:hAnsi="Arial" w:hint="cs"/>
                      <w:color w:val="000000"/>
                      <w:sz w:val="14"/>
                      <w:szCs w:val="16"/>
                      <w:rtl/>
                    </w:rPr>
                    <w:t>در ایران</w:t>
                  </w:r>
                </w:p>
              </w:tc>
            </w:tr>
            <w:tr w:rsidR="00E16B9A" w:rsidRPr="00A90C7C" w14:paraId="11AD24EA" w14:textId="77777777" w:rsidTr="00F0788E">
              <w:trPr>
                <w:trHeight w:val="823"/>
              </w:trPr>
              <w:tc>
                <w:tcPr>
                  <w:tcW w:w="0" w:type="auto"/>
                  <w:vAlign w:val="center"/>
                </w:tcPr>
                <w:p w14:paraId="5BECB4FA" w14:textId="62BF2158" w:rsidR="00E16B9A" w:rsidRDefault="00E16B9A" w:rsidP="00DA67A8">
                  <w:pPr>
                    <w:spacing w:after="0" w:line="240" w:lineRule="auto"/>
                    <w:jc w:val="center"/>
                    <w:rPr>
                      <w:rFonts w:ascii="Arial" w:eastAsia="Times New Roman" w:hAnsi="Arial"/>
                      <w:color w:val="000000"/>
                      <w:sz w:val="24"/>
                      <w:rtl/>
                    </w:rPr>
                  </w:pPr>
                  <w:r>
                    <w:rPr>
                      <w:rFonts w:ascii="Arial" w:eastAsia="Times New Roman" w:hAnsi="Arial" w:hint="cs"/>
                      <w:color w:val="000000"/>
                      <w:sz w:val="24"/>
                      <w:rtl/>
                    </w:rPr>
                    <w:t>4</w:t>
                  </w:r>
                </w:p>
              </w:tc>
              <w:tc>
                <w:tcPr>
                  <w:tcW w:w="1190" w:type="dxa"/>
                  <w:shd w:val="clear" w:color="auto" w:fill="auto"/>
                  <w:noWrap/>
                  <w:vAlign w:val="center"/>
                </w:tcPr>
                <w:p w14:paraId="22E7B1AA" w14:textId="17432533" w:rsidR="00E16B9A" w:rsidRDefault="00E16B9A"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 xml:space="preserve">بیوفیلتر کاهنده </w:t>
                  </w:r>
                  <w:r w:rsidRPr="00E16B9A">
                    <w:rPr>
                      <w:rFonts w:ascii="Times New Roman" w:eastAsia="Times New Roman" w:hAnsi="Times New Roman" w:cs="Times New Roman"/>
                      <w:color w:val="000000"/>
                      <w:sz w:val="14"/>
                      <w:szCs w:val="16"/>
                    </w:rPr>
                    <w:t>H</w:t>
                  </w:r>
                  <w:r w:rsidRPr="00E16B9A">
                    <w:rPr>
                      <w:rFonts w:ascii="Times New Roman" w:eastAsia="Times New Roman" w:hAnsi="Times New Roman" w:cs="Times New Roman"/>
                      <w:color w:val="000000"/>
                      <w:sz w:val="14"/>
                      <w:szCs w:val="16"/>
                      <w:vertAlign w:val="subscript"/>
                    </w:rPr>
                    <w:t>2</w:t>
                  </w:r>
                  <w:r w:rsidRPr="00E16B9A">
                    <w:rPr>
                      <w:rFonts w:ascii="Times New Roman" w:eastAsia="Times New Roman" w:hAnsi="Times New Roman" w:cs="Times New Roman"/>
                      <w:color w:val="000000"/>
                      <w:sz w:val="14"/>
                      <w:szCs w:val="16"/>
                    </w:rPr>
                    <w:t>S</w:t>
                  </w:r>
                </w:p>
              </w:tc>
              <w:tc>
                <w:tcPr>
                  <w:tcW w:w="944" w:type="dxa"/>
                  <w:shd w:val="clear" w:color="auto" w:fill="auto"/>
                  <w:noWrap/>
                  <w:vAlign w:val="center"/>
                </w:tcPr>
                <w:p w14:paraId="2D978E3E" w14:textId="613E0406" w:rsidR="00E16B9A" w:rsidRDefault="00E16B9A"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ایران</w:t>
                  </w:r>
                </w:p>
              </w:tc>
              <w:tc>
                <w:tcPr>
                  <w:tcW w:w="2625" w:type="dxa"/>
                  <w:shd w:val="clear" w:color="auto" w:fill="auto"/>
                  <w:noWrap/>
                  <w:vAlign w:val="center"/>
                </w:tcPr>
                <w:p w14:paraId="5AA2BF52" w14:textId="3C2EE6FE" w:rsidR="00E16B9A" w:rsidRDefault="005C049A" w:rsidP="003B1E7C">
                  <w:pPr>
                    <w:bidi w:val="0"/>
                    <w:spacing w:after="0" w:line="240" w:lineRule="auto"/>
                    <w:jc w:val="center"/>
                    <w:rPr>
                      <w:rFonts w:ascii="Times New Roman" w:eastAsia="Times New Roman" w:hAnsi="Times New Roman" w:cs="Times New Roman"/>
                      <w:color w:val="000000"/>
                      <w:sz w:val="16"/>
                      <w:szCs w:val="16"/>
                    </w:rPr>
                  </w:pPr>
                  <w:hyperlink r:id="rId13" w:history="1">
                    <w:r w:rsidR="00E16B9A" w:rsidRPr="0092042E">
                      <w:rPr>
                        <w:rStyle w:val="Hyperlink"/>
                        <w:rFonts w:ascii="Times New Roman" w:eastAsia="Times New Roman" w:hAnsi="Times New Roman" w:cs="Times New Roman"/>
                        <w:sz w:val="16"/>
                        <w:szCs w:val="16"/>
                      </w:rPr>
                      <w:t>https://www.sciencedirect.com/</w:t>
                    </w:r>
                  </w:hyperlink>
                </w:p>
                <w:p w14:paraId="2A389EF1" w14:textId="3CB3D943" w:rsidR="00E16B9A" w:rsidRPr="003B1E7C" w:rsidRDefault="00E16B9A" w:rsidP="00E16B9A">
                  <w:pPr>
                    <w:bidi w:val="0"/>
                    <w:spacing w:after="0" w:line="240" w:lineRule="auto"/>
                    <w:jc w:val="center"/>
                    <w:rPr>
                      <w:rFonts w:ascii="Times New Roman" w:eastAsia="Times New Roman" w:hAnsi="Times New Roman" w:cs="Times New Roman"/>
                      <w:color w:val="000000"/>
                      <w:sz w:val="16"/>
                      <w:szCs w:val="16"/>
                    </w:rPr>
                  </w:pPr>
                  <w:r w:rsidRPr="00E16B9A">
                    <w:rPr>
                      <w:rFonts w:ascii="Times New Roman" w:eastAsia="Times New Roman" w:hAnsi="Times New Roman" w:cs="Times New Roman"/>
                      <w:color w:val="000000"/>
                      <w:sz w:val="16"/>
                      <w:szCs w:val="16"/>
                    </w:rPr>
                    <w:t>science/article/</w:t>
                  </w:r>
                  <w:proofErr w:type="spellStart"/>
                  <w:r w:rsidRPr="00E16B9A">
                    <w:rPr>
                      <w:rFonts w:ascii="Times New Roman" w:eastAsia="Times New Roman" w:hAnsi="Times New Roman" w:cs="Times New Roman"/>
                      <w:color w:val="000000"/>
                      <w:sz w:val="16"/>
                      <w:szCs w:val="16"/>
                    </w:rPr>
                    <w:t>pii</w:t>
                  </w:r>
                  <w:proofErr w:type="spellEnd"/>
                  <w:r w:rsidRPr="00E16B9A">
                    <w:rPr>
                      <w:rFonts w:ascii="Times New Roman" w:eastAsia="Times New Roman" w:hAnsi="Times New Roman" w:cs="Times New Roman"/>
                      <w:color w:val="000000"/>
                      <w:sz w:val="16"/>
                      <w:szCs w:val="16"/>
                    </w:rPr>
                    <w:t>/S095965262301123X</w:t>
                  </w:r>
                </w:p>
              </w:tc>
              <w:tc>
                <w:tcPr>
                  <w:tcW w:w="3385" w:type="dxa"/>
                  <w:shd w:val="clear" w:color="auto" w:fill="auto"/>
                  <w:noWrap/>
                  <w:vAlign w:val="center"/>
                </w:tcPr>
                <w:p w14:paraId="593642CA" w14:textId="450B4767" w:rsidR="00E16B9A" w:rsidRDefault="00E16B9A" w:rsidP="00DA67A8">
                  <w:pPr>
                    <w:spacing w:after="0" w:line="240" w:lineRule="auto"/>
                    <w:jc w:val="center"/>
                    <w:rPr>
                      <w:rFonts w:ascii="Arial" w:eastAsia="Times New Roman" w:hAnsi="Arial"/>
                      <w:color w:val="000000"/>
                      <w:sz w:val="14"/>
                      <w:szCs w:val="16"/>
                      <w:rtl/>
                    </w:rPr>
                  </w:pPr>
                  <w:r>
                    <w:rPr>
                      <w:rFonts w:ascii="Arial" w:eastAsia="Times New Roman" w:hAnsi="Arial" w:hint="cs"/>
                      <w:color w:val="000000"/>
                      <w:sz w:val="14"/>
                      <w:szCs w:val="16"/>
                      <w:rtl/>
                    </w:rPr>
                    <w:t>استفاده از بیوچار و مواد آلی برای جداسازی ارزان هیدروژن سولفید از گاز اولیه خروجی از هاضم‌ها</w:t>
                  </w:r>
                </w:p>
              </w:tc>
            </w:tr>
          </w:tbl>
          <w:p w14:paraId="43390CF3" w14:textId="196211E7" w:rsidR="00A90C7C" w:rsidRPr="006A0C11" w:rsidRDefault="00A90C7C" w:rsidP="00A90C7C">
            <w:pPr>
              <w:rPr>
                <w:rStyle w:val="a1"/>
                <w:szCs w:val="28"/>
                <w:rtl/>
              </w:rPr>
            </w:pPr>
            <w:bookmarkStart w:id="18" w:name="OLE_LINK6"/>
            <w:r>
              <w:rPr>
                <w:rStyle w:val="a1"/>
                <w:rFonts w:hint="cs"/>
                <w:szCs w:val="28"/>
                <w:rtl/>
              </w:rPr>
              <w:t xml:space="preserve">وجوه تمایز/ تشابه </w:t>
            </w:r>
            <w:r w:rsidRPr="006A0C11">
              <w:rPr>
                <w:rStyle w:val="a1"/>
                <w:rFonts w:hint="cs"/>
                <w:szCs w:val="28"/>
                <w:rtl/>
              </w:rPr>
              <w:t>فناوری‌ها با یکدیگر و مز</w:t>
            </w:r>
            <w:r>
              <w:rPr>
                <w:rStyle w:val="a1"/>
                <w:rFonts w:hint="cs"/>
                <w:szCs w:val="28"/>
                <w:rtl/>
              </w:rPr>
              <w:t>ا</w:t>
            </w:r>
            <w:r w:rsidRPr="006A0C11">
              <w:rPr>
                <w:rStyle w:val="a1"/>
                <w:rFonts w:hint="cs"/>
                <w:szCs w:val="28"/>
                <w:rtl/>
              </w:rPr>
              <w:t>ی</w:t>
            </w:r>
            <w:r>
              <w:rPr>
                <w:rStyle w:val="a1"/>
                <w:rFonts w:hint="cs"/>
                <w:szCs w:val="28"/>
                <w:rtl/>
              </w:rPr>
              <w:t>ا</w:t>
            </w:r>
            <w:r w:rsidRPr="006A0C11">
              <w:rPr>
                <w:rStyle w:val="a1"/>
                <w:rFonts w:hint="cs"/>
                <w:szCs w:val="28"/>
                <w:rtl/>
              </w:rPr>
              <w:t xml:space="preserve"> و معایب </w:t>
            </w:r>
            <w:r>
              <w:rPr>
                <w:rStyle w:val="a1"/>
                <w:rFonts w:hint="cs"/>
                <w:szCs w:val="28"/>
                <w:rtl/>
              </w:rPr>
              <w:t>هر یک:</w:t>
            </w:r>
            <w:r w:rsidR="003B1E7C">
              <w:rPr>
                <w:rStyle w:val="a1"/>
                <w:rFonts w:hint="cs"/>
                <w:szCs w:val="28"/>
                <w:rtl/>
              </w:rPr>
              <w:t xml:space="preserve"> </w:t>
            </w:r>
          </w:p>
          <w:p w14:paraId="528A87FC" w14:textId="492130E6" w:rsidR="0002306C" w:rsidRPr="003B1E7C" w:rsidRDefault="00DA67A8" w:rsidP="003B1E7C">
            <w:pPr>
              <w:pStyle w:val="2"/>
              <w:jc w:val="left"/>
              <w:rPr>
                <w:rFonts w:cs="B Nazanin"/>
                <w:sz w:val="24"/>
                <w:szCs w:val="24"/>
                <w:rtl/>
              </w:rPr>
            </w:pPr>
            <w:r>
              <w:rPr>
                <w:rFonts w:cs="B Nazanin" w:hint="cs"/>
                <w:sz w:val="24"/>
                <w:szCs w:val="24"/>
                <w:rtl/>
              </w:rPr>
              <w:t xml:space="preserve"> </w:t>
            </w:r>
            <w:r w:rsidR="003B1E7C" w:rsidRPr="00B97CE9">
              <w:rPr>
                <w:rFonts w:cs="B Nazanin" w:hint="cs"/>
                <w:rtl/>
              </w:rPr>
              <w:t xml:space="preserve">وجه تمایز اصلی بین فناوری‌های بین‌المللی و محصول موجود، بومی‌سازی سامانه یکپارچه هاضم- مولد در ابعاد کوچک به منظور راه‌اندازی یک دیزل ژنراتور 50 کیلووات است. </w:t>
            </w:r>
            <w:bookmarkEnd w:id="18"/>
            <w:r w:rsidR="003B1E7C" w:rsidRPr="00B97CE9">
              <w:rPr>
                <w:rFonts w:cs="B Nazanin" w:hint="cs"/>
                <w:rtl/>
              </w:rPr>
              <w:t>همچنین وجه تمایز با محصول داخلی، استفاده از فناوری‌های کنترل دقیق در رصد میزان تولید بیوگاز در واحدهای کوچک مقیاس است.</w:t>
            </w:r>
          </w:p>
          <w:tbl>
            <w:tblPr>
              <w:tblStyle w:val="TableGrid1"/>
              <w:bidiVisual/>
              <w:tblW w:w="50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2"/>
              <w:gridCol w:w="4503"/>
            </w:tblGrid>
            <w:tr w:rsidR="00A90C7C" w:rsidRPr="00185508" w14:paraId="42F06F5F" w14:textId="77777777" w:rsidTr="008510FE">
              <w:trPr>
                <w:trHeight w:val="3136"/>
              </w:trPr>
              <w:tc>
                <w:tcPr>
                  <w:tcW w:w="2500" w:type="pct"/>
                  <w:shd w:val="clear" w:color="auto" w:fill="auto"/>
                  <w:vAlign w:val="center"/>
                </w:tcPr>
                <w:p w14:paraId="3FA098BA" w14:textId="77777777" w:rsidR="00A90C7C" w:rsidRPr="00DA67A8" w:rsidRDefault="005C049A" w:rsidP="00DA67A8">
                  <w:pPr>
                    <w:jc w:val="center"/>
                    <w:rPr>
                      <w:sz w:val="24"/>
                      <w:szCs w:val="24"/>
                      <w:rtl/>
                    </w:rPr>
                  </w:pPr>
                  <w:sdt>
                    <w:sdtPr>
                      <w:rPr>
                        <w:rFonts w:hint="cs"/>
                        <w:sz w:val="24"/>
                        <w:szCs w:val="24"/>
                        <w:rtl/>
                      </w:rPr>
                      <w:id w:val="-422494197"/>
                      <w:picture/>
                    </w:sdtPr>
                    <w:sdtContent>
                      <w:r w:rsidR="00A90C7C" w:rsidRPr="00DA67A8">
                        <w:rPr>
                          <w:noProof/>
                          <w:sz w:val="24"/>
                          <w:szCs w:val="24"/>
                        </w:rPr>
                        <w:drawing>
                          <wp:inline distT="0" distB="0" distL="0" distR="0" wp14:anchorId="1CED67B4" wp14:editId="2B41A4C9">
                            <wp:extent cx="2573655" cy="2124075"/>
                            <wp:effectExtent l="0" t="0" r="0" b="9525"/>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tretch>
                                      <a:fillRect/>
                                    </a:stretch>
                                  </pic:blipFill>
                                  <pic:spPr bwMode="auto">
                                    <a:xfrm>
                                      <a:off x="0" y="0"/>
                                      <a:ext cx="2586937" cy="2135037"/>
                                    </a:xfrm>
                                    <a:prstGeom prst="rect">
                                      <a:avLst/>
                                    </a:prstGeom>
                                    <a:noFill/>
                                    <a:ln>
                                      <a:noFill/>
                                    </a:ln>
                                  </pic:spPr>
                                </pic:pic>
                              </a:graphicData>
                            </a:graphic>
                          </wp:inline>
                        </w:drawing>
                      </w:r>
                    </w:sdtContent>
                  </w:sdt>
                </w:p>
                <w:p w14:paraId="0F0FED37" w14:textId="7B3781E6" w:rsidR="00A90C7C" w:rsidRPr="00B97CE9" w:rsidRDefault="001D7CAE" w:rsidP="00DA67A8">
                  <w:pPr>
                    <w:jc w:val="center"/>
                    <w:rPr>
                      <w:b/>
                      <w:bCs/>
                      <w:sz w:val="24"/>
                      <w:szCs w:val="24"/>
                      <w:rtl/>
                    </w:rPr>
                  </w:pPr>
                  <w:r w:rsidRPr="00B97CE9">
                    <w:rPr>
                      <w:rFonts w:hint="cs"/>
                      <w:b/>
                      <w:bCs/>
                      <w:sz w:val="24"/>
                      <w:szCs w:val="24"/>
                      <w:rtl/>
                    </w:rPr>
                    <w:t>پروژه</w:t>
                  </w:r>
                  <w:r w:rsidRPr="00B97CE9">
                    <w:rPr>
                      <w:b/>
                      <w:bCs/>
                      <w:sz w:val="24"/>
                      <w:szCs w:val="24"/>
                      <w:rtl/>
                    </w:rPr>
                    <w:t xml:space="preserve"> 1500 </w:t>
                  </w:r>
                  <w:r w:rsidRPr="00B97CE9">
                    <w:rPr>
                      <w:rFonts w:hint="cs"/>
                      <w:b/>
                      <w:bCs/>
                      <w:sz w:val="24"/>
                      <w:szCs w:val="24"/>
                      <w:rtl/>
                    </w:rPr>
                    <w:t>مترمکعبی</w:t>
                  </w:r>
                  <w:r w:rsidRPr="00B97CE9">
                    <w:rPr>
                      <w:b/>
                      <w:bCs/>
                      <w:sz w:val="24"/>
                      <w:szCs w:val="24"/>
                      <w:rtl/>
                    </w:rPr>
                    <w:t xml:space="preserve"> </w:t>
                  </w:r>
                  <w:r w:rsidRPr="00B97CE9">
                    <w:rPr>
                      <w:rFonts w:hint="cs"/>
                      <w:b/>
                      <w:bCs/>
                      <w:sz w:val="24"/>
                      <w:szCs w:val="24"/>
                      <w:rtl/>
                    </w:rPr>
                    <w:t>ذخیره‌سازی</w:t>
                  </w:r>
                  <w:r w:rsidRPr="00B97CE9">
                    <w:rPr>
                      <w:b/>
                      <w:bCs/>
                      <w:sz w:val="24"/>
                      <w:szCs w:val="24"/>
                      <w:rtl/>
                    </w:rPr>
                    <w:t xml:space="preserve"> </w:t>
                  </w:r>
                  <w:r w:rsidRPr="00B97CE9">
                    <w:rPr>
                      <w:rFonts w:hint="cs"/>
                      <w:b/>
                      <w:bCs/>
                      <w:sz w:val="24"/>
                      <w:szCs w:val="24"/>
                      <w:rtl/>
                    </w:rPr>
                    <w:t>بیوگاز توسط شرکت پیشنهاددهنده بهره‌بردار</w:t>
                  </w:r>
                </w:p>
              </w:tc>
              <w:tc>
                <w:tcPr>
                  <w:tcW w:w="2500" w:type="pct"/>
                  <w:vAlign w:val="center"/>
                </w:tcPr>
                <w:sdt>
                  <w:sdtPr>
                    <w:rPr>
                      <w:sz w:val="24"/>
                      <w:szCs w:val="24"/>
                      <w:rtl/>
                    </w:rPr>
                    <w:id w:val="972485064"/>
                    <w:picture/>
                  </w:sdtPr>
                  <w:sdtContent>
                    <w:p w14:paraId="710C220E" w14:textId="77777777" w:rsidR="00A90C7C" w:rsidRPr="00DA67A8" w:rsidRDefault="00A90C7C" w:rsidP="00DA67A8">
                      <w:pPr>
                        <w:jc w:val="center"/>
                        <w:rPr>
                          <w:sz w:val="24"/>
                          <w:szCs w:val="24"/>
                          <w:rtl/>
                        </w:rPr>
                      </w:pPr>
                      <w:r w:rsidRPr="00DA67A8">
                        <w:rPr>
                          <w:noProof/>
                          <w:sz w:val="24"/>
                          <w:szCs w:val="24"/>
                        </w:rPr>
                        <w:drawing>
                          <wp:inline distT="0" distB="0" distL="0" distR="0" wp14:anchorId="351C9CF2" wp14:editId="3013EF6C">
                            <wp:extent cx="2692400" cy="215265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tretch>
                                      <a:fillRect/>
                                    </a:stretch>
                                  </pic:blipFill>
                                  <pic:spPr bwMode="auto">
                                    <a:xfrm>
                                      <a:off x="0" y="0"/>
                                      <a:ext cx="2692404" cy="2152653"/>
                                    </a:xfrm>
                                    <a:prstGeom prst="rect">
                                      <a:avLst/>
                                    </a:prstGeom>
                                    <a:noFill/>
                                    <a:ln>
                                      <a:noFill/>
                                    </a:ln>
                                  </pic:spPr>
                                </pic:pic>
                              </a:graphicData>
                            </a:graphic>
                          </wp:inline>
                        </w:drawing>
                      </w:r>
                    </w:p>
                  </w:sdtContent>
                </w:sdt>
                <w:p w14:paraId="7983736F" w14:textId="15E158C2" w:rsidR="00A90C7C" w:rsidRPr="00B97CE9" w:rsidRDefault="001D7CAE" w:rsidP="00DA67A8">
                  <w:pPr>
                    <w:jc w:val="center"/>
                    <w:rPr>
                      <w:b/>
                      <w:bCs/>
                      <w:sz w:val="24"/>
                      <w:szCs w:val="24"/>
                      <w:rtl/>
                    </w:rPr>
                  </w:pPr>
                  <w:r w:rsidRPr="00B97CE9">
                    <w:rPr>
                      <w:rFonts w:hint="cs"/>
                      <w:b/>
                      <w:bCs/>
                      <w:sz w:val="24"/>
                      <w:szCs w:val="24"/>
                      <w:rtl/>
                    </w:rPr>
                    <w:t>پروژه</w:t>
                  </w:r>
                  <w:r w:rsidRPr="00B97CE9">
                    <w:rPr>
                      <w:b/>
                      <w:bCs/>
                      <w:sz w:val="24"/>
                      <w:szCs w:val="24"/>
                      <w:rtl/>
                    </w:rPr>
                    <w:t xml:space="preserve"> </w:t>
                  </w:r>
                  <w:r w:rsidRPr="00B97CE9">
                    <w:rPr>
                      <w:rFonts w:hint="cs"/>
                      <w:b/>
                      <w:bCs/>
                      <w:sz w:val="24"/>
                      <w:szCs w:val="24"/>
                      <w:rtl/>
                    </w:rPr>
                    <w:t>هاضم</w:t>
                  </w:r>
                  <w:r w:rsidRPr="00B97CE9">
                    <w:rPr>
                      <w:b/>
                      <w:bCs/>
                      <w:sz w:val="24"/>
                      <w:szCs w:val="24"/>
                      <w:rtl/>
                    </w:rPr>
                    <w:t xml:space="preserve"> </w:t>
                  </w:r>
                  <w:r w:rsidRPr="00B97CE9">
                    <w:rPr>
                      <w:rFonts w:hint="cs"/>
                      <w:b/>
                      <w:bCs/>
                      <w:sz w:val="24"/>
                      <w:szCs w:val="24"/>
                      <w:rtl/>
                    </w:rPr>
                    <w:t>مستقر</w:t>
                  </w:r>
                  <w:r w:rsidRPr="00B97CE9">
                    <w:rPr>
                      <w:b/>
                      <w:bCs/>
                      <w:sz w:val="24"/>
                      <w:szCs w:val="24"/>
                      <w:rtl/>
                    </w:rPr>
                    <w:t xml:space="preserve"> </w:t>
                  </w:r>
                  <w:r w:rsidRPr="00B97CE9">
                    <w:rPr>
                      <w:rFonts w:hint="cs"/>
                      <w:b/>
                      <w:bCs/>
                      <w:sz w:val="24"/>
                      <w:szCs w:val="24"/>
                      <w:rtl/>
                    </w:rPr>
                    <w:t>در</w:t>
                  </w:r>
                  <w:r w:rsidRPr="00B97CE9">
                    <w:rPr>
                      <w:b/>
                      <w:bCs/>
                      <w:sz w:val="24"/>
                      <w:szCs w:val="24"/>
                      <w:rtl/>
                    </w:rPr>
                    <w:t xml:space="preserve"> </w:t>
                  </w:r>
                  <w:r w:rsidRPr="00B97CE9">
                    <w:rPr>
                      <w:rFonts w:hint="cs"/>
                      <w:b/>
                      <w:bCs/>
                      <w:sz w:val="24"/>
                      <w:szCs w:val="24"/>
                      <w:rtl/>
                    </w:rPr>
                    <w:t>روستای</w:t>
                  </w:r>
                  <w:r w:rsidRPr="00B97CE9">
                    <w:rPr>
                      <w:b/>
                      <w:bCs/>
                      <w:sz w:val="24"/>
                      <w:szCs w:val="24"/>
                      <w:rtl/>
                    </w:rPr>
                    <w:t xml:space="preserve"> </w:t>
                  </w:r>
                  <w:r w:rsidRPr="00B97CE9">
                    <w:rPr>
                      <w:rFonts w:hint="cs"/>
                      <w:b/>
                      <w:bCs/>
                      <w:sz w:val="24"/>
                      <w:szCs w:val="24"/>
                      <w:rtl/>
                    </w:rPr>
                    <w:t>خوجان</w:t>
                  </w:r>
                  <w:r w:rsidRPr="00B97CE9">
                    <w:rPr>
                      <w:b/>
                      <w:bCs/>
                      <w:sz w:val="24"/>
                      <w:szCs w:val="24"/>
                      <w:rtl/>
                    </w:rPr>
                    <w:t xml:space="preserve"> </w:t>
                  </w:r>
                  <w:r w:rsidRPr="00B97CE9">
                    <w:rPr>
                      <w:rFonts w:hint="cs"/>
                      <w:b/>
                      <w:bCs/>
                      <w:sz w:val="24"/>
                      <w:szCs w:val="24"/>
                      <w:rtl/>
                    </w:rPr>
                    <w:t>نیشابور توسط شرکت پیشنهاددهنده بهره‌بردار</w:t>
                  </w:r>
                </w:p>
              </w:tc>
            </w:tr>
          </w:tbl>
          <w:p w14:paraId="1A0C7888" w14:textId="77777777" w:rsidR="00BF5152" w:rsidRPr="00B97CE9" w:rsidRDefault="0002306C" w:rsidP="00D6331A">
            <w:pPr>
              <w:rPr>
                <w:rtl/>
              </w:rPr>
            </w:pPr>
            <w:r w:rsidRPr="00B97CE9">
              <w:rPr>
                <w:rFonts w:hint="cs"/>
                <w:b/>
                <w:bCs/>
                <w:rtl/>
              </w:rPr>
              <w:lastRenderedPageBreak/>
              <w:t>امکان</w:t>
            </w:r>
            <w:r w:rsidRPr="00B97CE9">
              <w:rPr>
                <w:b/>
                <w:bCs/>
                <w:rtl/>
              </w:rPr>
              <w:t xml:space="preserve"> </w:t>
            </w:r>
            <w:r w:rsidRPr="00B97CE9">
              <w:rPr>
                <w:rFonts w:hint="cs"/>
                <w:b/>
                <w:bCs/>
                <w:rtl/>
              </w:rPr>
              <w:t>سنجی</w:t>
            </w:r>
            <w:r w:rsidRPr="00B97CE9">
              <w:rPr>
                <w:b/>
                <w:bCs/>
                <w:rtl/>
              </w:rPr>
              <w:t xml:space="preserve"> </w:t>
            </w:r>
            <w:r w:rsidRPr="00B97CE9">
              <w:rPr>
                <w:rFonts w:hint="cs"/>
                <w:b/>
                <w:bCs/>
                <w:rtl/>
              </w:rPr>
              <w:t>مالی</w:t>
            </w:r>
            <w:r w:rsidR="00D6331A" w:rsidRPr="00B97CE9">
              <w:rPr>
                <w:rFonts w:hint="cs"/>
                <w:b/>
                <w:bCs/>
                <w:rtl/>
              </w:rPr>
              <w:t>:</w:t>
            </w:r>
            <w:r w:rsidRPr="00B97CE9">
              <w:rPr>
                <w:rtl/>
              </w:rPr>
              <w:t xml:space="preserve"> </w:t>
            </w:r>
          </w:p>
          <w:p w14:paraId="5B978D5E" w14:textId="25319FF0" w:rsidR="001D7CAE" w:rsidRPr="00B97CE9" w:rsidRDefault="00DA67A8" w:rsidP="001D7CAE">
            <w:pPr>
              <w:rPr>
                <w:rtl/>
              </w:rPr>
            </w:pPr>
            <w:r>
              <w:rPr>
                <w:rFonts w:hint="cs"/>
                <w:sz w:val="24"/>
                <w:szCs w:val="24"/>
                <w:rtl/>
              </w:rPr>
              <w:t xml:space="preserve"> </w:t>
            </w:r>
            <w:r w:rsidR="001D7CAE" w:rsidRPr="00B97CE9">
              <w:rPr>
                <w:rFonts w:hint="cs"/>
                <w:rtl/>
              </w:rPr>
              <w:t>راه</w:t>
            </w:r>
            <w:r w:rsidR="001D7CAE" w:rsidRPr="00B97CE9">
              <w:rPr>
                <w:rtl/>
              </w:rPr>
              <w:t xml:space="preserve"> </w:t>
            </w:r>
            <w:r w:rsidR="001D7CAE" w:rsidRPr="00B97CE9">
              <w:rPr>
                <w:rFonts w:hint="cs"/>
                <w:rtl/>
              </w:rPr>
              <w:t>اندازی</w:t>
            </w:r>
            <w:r w:rsidR="001D7CAE" w:rsidRPr="00B97CE9">
              <w:rPr>
                <w:rtl/>
              </w:rPr>
              <w:t xml:space="preserve"> </w:t>
            </w:r>
            <w:r w:rsidR="001D7CAE" w:rsidRPr="00B97CE9">
              <w:rPr>
                <w:rFonts w:hint="cs"/>
                <w:rtl/>
              </w:rPr>
              <w:t>نیروگاه</w:t>
            </w:r>
            <w:r w:rsidR="001D7CAE" w:rsidRPr="00B97CE9">
              <w:rPr>
                <w:rtl/>
              </w:rPr>
              <w:t xml:space="preserve"> </w:t>
            </w:r>
            <w:r w:rsidR="001D7CAE" w:rsidRPr="00B97CE9">
              <w:rPr>
                <w:rFonts w:hint="cs"/>
                <w:rtl/>
              </w:rPr>
              <w:t>کوچک</w:t>
            </w:r>
            <w:r w:rsidR="001D7CAE" w:rsidRPr="00B97CE9">
              <w:rPr>
                <w:rtl/>
              </w:rPr>
              <w:t xml:space="preserve"> </w:t>
            </w:r>
            <w:r w:rsidR="001D7CAE" w:rsidRPr="00B97CE9">
              <w:rPr>
                <w:rFonts w:hint="cs"/>
                <w:rtl/>
              </w:rPr>
              <w:t>مقیاس</w:t>
            </w:r>
            <w:r w:rsidR="001D7CAE" w:rsidRPr="00B97CE9">
              <w:rPr>
                <w:rtl/>
              </w:rPr>
              <w:t xml:space="preserve"> </w:t>
            </w:r>
            <w:r w:rsidR="001D7CAE" w:rsidRPr="00B97CE9">
              <w:rPr>
                <w:rFonts w:hint="cs"/>
                <w:rtl/>
              </w:rPr>
              <w:t>تولید</w:t>
            </w:r>
            <w:r w:rsidR="001D7CAE" w:rsidRPr="00B97CE9">
              <w:rPr>
                <w:rtl/>
              </w:rPr>
              <w:t xml:space="preserve"> </w:t>
            </w:r>
            <w:r w:rsidR="001D7CAE" w:rsidRPr="00B97CE9">
              <w:rPr>
                <w:rFonts w:hint="cs"/>
                <w:rtl/>
              </w:rPr>
              <w:t>همزان</w:t>
            </w:r>
            <w:r w:rsidR="001D7CAE" w:rsidRPr="00B97CE9">
              <w:rPr>
                <w:rtl/>
              </w:rPr>
              <w:t xml:space="preserve"> </w:t>
            </w:r>
            <w:r w:rsidR="001D7CAE" w:rsidRPr="00B97CE9">
              <w:rPr>
                <w:rFonts w:hint="cs"/>
                <w:rtl/>
              </w:rPr>
              <w:t>برق</w:t>
            </w:r>
            <w:r w:rsidR="001D7CAE" w:rsidRPr="00B97CE9">
              <w:rPr>
                <w:rtl/>
              </w:rPr>
              <w:t xml:space="preserve"> </w:t>
            </w:r>
            <w:r w:rsidR="001D7CAE" w:rsidRPr="00B97CE9">
              <w:rPr>
                <w:rFonts w:hint="cs"/>
                <w:rtl/>
              </w:rPr>
              <w:t>و</w:t>
            </w:r>
            <w:r w:rsidR="001D7CAE" w:rsidRPr="00B97CE9">
              <w:rPr>
                <w:rtl/>
              </w:rPr>
              <w:t xml:space="preserve"> </w:t>
            </w:r>
            <w:r w:rsidR="001D7CAE" w:rsidRPr="00B97CE9">
              <w:rPr>
                <w:rFonts w:hint="cs"/>
                <w:rtl/>
              </w:rPr>
              <w:t>حرارت</w:t>
            </w:r>
            <w:r w:rsidR="001D7CAE" w:rsidRPr="00B97CE9">
              <w:rPr>
                <w:rtl/>
              </w:rPr>
              <w:t xml:space="preserve"> </w:t>
            </w:r>
            <w:r w:rsidR="001D7CAE" w:rsidRPr="00B97CE9">
              <w:rPr>
                <w:rFonts w:hint="cs"/>
                <w:rtl/>
              </w:rPr>
              <w:t>شامل</w:t>
            </w:r>
            <w:r w:rsidR="001D7CAE" w:rsidRPr="00B97CE9">
              <w:rPr>
                <w:rtl/>
              </w:rPr>
              <w:t xml:space="preserve"> </w:t>
            </w:r>
            <w:r w:rsidR="001D7CAE" w:rsidRPr="00B97CE9">
              <w:rPr>
                <w:rFonts w:hint="cs"/>
                <w:rtl/>
              </w:rPr>
              <w:t>گلوگاه‌های</w:t>
            </w:r>
            <w:r w:rsidR="001D7CAE" w:rsidRPr="00B97CE9">
              <w:rPr>
                <w:rtl/>
              </w:rPr>
              <w:t xml:space="preserve"> </w:t>
            </w:r>
            <w:r w:rsidR="001D7CAE" w:rsidRPr="00B97CE9">
              <w:rPr>
                <w:rFonts w:hint="cs"/>
                <w:rtl/>
              </w:rPr>
              <w:t>فناورانه ایست که بر روی امکان‌سنجی مالی فاز راه‌اندازی آن اثرگذار است. موارد</w:t>
            </w:r>
            <w:r w:rsidR="001D7CAE" w:rsidRPr="00B97CE9">
              <w:rPr>
                <w:rtl/>
              </w:rPr>
              <w:t xml:space="preserve"> </w:t>
            </w:r>
            <w:r w:rsidR="001D7CAE" w:rsidRPr="00B97CE9">
              <w:rPr>
                <w:rFonts w:hint="cs"/>
                <w:rtl/>
              </w:rPr>
              <w:t>زیر</w:t>
            </w:r>
            <w:r w:rsidR="001D7CAE" w:rsidRPr="00B97CE9">
              <w:rPr>
                <w:rtl/>
              </w:rPr>
              <w:t xml:space="preserve"> </w:t>
            </w:r>
            <w:r w:rsidR="001D7CAE" w:rsidRPr="00B97CE9">
              <w:rPr>
                <w:rFonts w:hint="cs"/>
                <w:rtl/>
              </w:rPr>
              <w:t>بخش محسوسی از مولفه‌های اثرگذار را بیان میکند</w:t>
            </w:r>
            <w:r w:rsidR="001D7CAE" w:rsidRPr="00B97CE9">
              <w:rPr>
                <w:rtl/>
              </w:rPr>
              <w:t>:</w:t>
            </w:r>
          </w:p>
          <w:p w14:paraId="60173772" w14:textId="77777777" w:rsidR="001D7CAE" w:rsidRPr="00B97CE9" w:rsidRDefault="001D7CAE" w:rsidP="001D7CAE">
            <w:pPr>
              <w:rPr>
                <w:rtl/>
              </w:rPr>
            </w:pPr>
            <w:r w:rsidRPr="00B97CE9">
              <w:rPr>
                <w:rtl/>
              </w:rPr>
              <w:t xml:space="preserve">1- </w:t>
            </w:r>
            <w:r w:rsidRPr="00B97CE9">
              <w:rPr>
                <w:rFonts w:hint="cs"/>
                <w:rtl/>
              </w:rPr>
              <w:t>طراحی</w:t>
            </w:r>
            <w:r w:rsidRPr="00B97CE9">
              <w:rPr>
                <w:rtl/>
              </w:rPr>
              <w:t xml:space="preserve"> </w:t>
            </w:r>
            <w:r w:rsidRPr="00B97CE9">
              <w:rPr>
                <w:rFonts w:hint="cs"/>
                <w:rtl/>
              </w:rPr>
              <w:t>و</w:t>
            </w:r>
            <w:r w:rsidRPr="00B97CE9">
              <w:rPr>
                <w:rtl/>
              </w:rPr>
              <w:t xml:space="preserve"> </w:t>
            </w:r>
            <w:r w:rsidRPr="00B97CE9">
              <w:rPr>
                <w:rFonts w:hint="cs"/>
                <w:rtl/>
              </w:rPr>
              <w:t>مدلسازی</w:t>
            </w:r>
            <w:r w:rsidRPr="00B97CE9">
              <w:rPr>
                <w:rtl/>
              </w:rPr>
              <w:t xml:space="preserve"> </w:t>
            </w:r>
            <w:r w:rsidRPr="00B97CE9">
              <w:rPr>
                <w:rFonts w:hint="cs"/>
                <w:rtl/>
              </w:rPr>
              <w:t>نیروگاه</w:t>
            </w:r>
            <w:r w:rsidRPr="00B97CE9">
              <w:rPr>
                <w:rtl/>
              </w:rPr>
              <w:t xml:space="preserve"> </w:t>
            </w:r>
            <w:r w:rsidRPr="00B97CE9">
              <w:rPr>
                <w:rFonts w:hint="cs"/>
                <w:rtl/>
              </w:rPr>
              <w:t>بر</w:t>
            </w:r>
            <w:r w:rsidRPr="00B97CE9">
              <w:rPr>
                <w:rtl/>
              </w:rPr>
              <w:t xml:space="preserve"> </w:t>
            </w:r>
            <w:r w:rsidRPr="00B97CE9">
              <w:rPr>
                <w:rFonts w:hint="cs"/>
                <w:rtl/>
              </w:rPr>
              <w:t>اساس</w:t>
            </w:r>
            <w:r w:rsidRPr="00B97CE9">
              <w:rPr>
                <w:rtl/>
              </w:rPr>
              <w:t xml:space="preserve"> </w:t>
            </w:r>
            <w:r w:rsidRPr="00B97CE9">
              <w:rPr>
                <w:rFonts w:hint="cs"/>
                <w:rtl/>
              </w:rPr>
              <w:t>خوراک</w:t>
            </w:r>
            <w:r w:rsidRPr="00B97CE9">
              <w:rPr>
                <w:rtl/>
              </w:rPr>
              <w:t xml:space="preserve"> </w:t>
            </w:r>
            <w:r w:rsidRPr="00B97CE9">
              <w:rPr>
                <w:rFonts w:hint="cs"/>
                <w:rtl/>
              </w:rPr>
              <w:t>موجود</w:t>
            </w:r>
          </w:p>
          <w:p w14:paraId="75B70A9F" w14:textId="184FB349" w:rsidR="001D7CAE" w:rsidRPr="00B97CE9" w:rsidRDefault="001D7CAE" w:rsidP="001D7CAE">
            <w:pPr>
              <w:rPr>
                <w:rtl/>
              </w:rPr>
            </w:pPr>
            <w:r w:rsidRPr="00B97CE9">
              <w:rPr>
                <w:rtl/>
              </w:rPr>
              <w:t xml:space="preserve">2- </w:t>
            </w:r>
            <w:r w:rsidRPr="00B97CE9">
              <w:rPr>
                <w:rFonts w:hint="cs"/>
                <w:rtl/>
              </w:rPr>
              <w:t>انتخاب</w:t>
            </w:r>
            <w:r w:rsidRPr="00B97CE9">
              <w:rPr>
                <w:rtl/>
              </w:rPr>
              <w:t xml:space="preserve"> </w:t>
            </w:r>
            <w:r w:rsidRPr="00B97CE9">
              <w:rPr>
                <w:rFonts w:hint="cs"/>
                <w:rtl/>
              </w:rPr>
              <w:t>ابعاد</w:t>
            </w:r>
            <w:r w:rsidRPr="00B97CE9">
              <w:rPr>
                <w:rtl/>
              </w:rPr>
              <w:t xml:space="preserve"> </w:t>
            </w:r>
            <w:r w:rsidRPr="00B97CE9">
              <w:rPr>
                <w:rFonts w:hint="cs"/>
                <w:rtl/>
              </w:rPr>
              <w:t>هاضم‌ها،</w:t>
            </w:r>
            <w:r w:rsidRPr="00B97CE9">
              <w:rPr>
                <w:rtl/>
              </w:rPr>
              <w:t xml:space="preserve"> </w:t>
            </w:r>
            <w:r w:rsidRPr="00B97CE9">
              <w:rPr>
                <w:rFonts w:hint="cs"/>
                <w:rtl/>
              </w:rPr>
              <w:t>انتخاب</w:t>
            </w:r>
            <w:r w:rsidRPr="00B97CE9">
              <w:rPr>
                <w:rtl/>
              </w:rPr>
              <w:t xml:space="preserve"> </w:t>
            </w:r>
            <w:r w:rsidRPr="00B97CE9">
              <w:rPr>
                <w:rFonts w:hint="cs"/>
                <w:rtl/>
              </w:rPr>
              <w:t>موتور</w:t>
            </w:r>
            <w:r w:rsidRPr="00B97CE9">
              <w:rPr>
                <w:rtl/>
              </w:rPr>
              <w:t xml:space="preserve"> </w:t>
            </w:r>
            <w:r w:rsidRPr="00B97CE9">
              <w:rPr>
                <w:rFonts w:hint="cs"/>
                <w:rtl/>
              </w:rPr>
              <w:t>تولید</w:t>
            </w:r>
            <w:r w:rsidRPr="00B97CE9">
              <w:rPr>
                <w:rtl/>
              </w:rPr>
              <w:t xml:space="preserve"> </w:t>
            </w:r>
            <w:r w:rsidRPr="00B97CE9">
              <w:rPr>
                <w:rFonts w:hint="cs"/>
                <w:rtl/>
              </w:rPr>
              <w:t>کننده</w:t>
            </w:r>
            <w:r w:rsidRPr="00B97CE9">
              <w:rPr>
                <w:rtl/>
              </w:rPr>
              <w:t xml:space="preserve"> </w:t>
            </w:r>
            <w:r w:rsidRPr="00B97CE9">
              <w:rPr>
                <w:rFonts w:hint="cs"/>
                <w:rtl/>
              </w:rPr>
              <w:t>قدرت</w:t>
            </w:r>
            <w:r w:rsidRPr="00B97CE9">
              <w:rPr>
                <w:rtl/>
              </w:rPr>
              <w:t xml:space="preserve"> </w:t>
            </w:r>
            <w:r w:rsidRPr="00B97CE9">
              <w:rPr>
                <w:rFonts w:hint="cs"/>
                <w:rtl/>
              </w:rPr>
              <w:t>و</w:t>
            </w:r>
            <w:r w:rsidRPr="00B97CE9">
              <w:rPr>
                <w:rtl/>
              </w:rPr>
              <w:t xml:space="preserve"> </w:t>
            </w:r>
            <w:r w:rsidRPr="00B97CE9">
              <w:rPr>
                <w:rFonts w:hint="cs"/>
                <w:rtl/>
              </w:rPr>
              <w:t>تعیین</w:t>
            </w:r>
            <w:r w:rsidRPr="00B97CE9">
              <w:rPr>
                <w:rtl/>
              </w:rPr>
              <w:t xml:space="preserve"> </w:t>
            </w:r>
            <w:r w:rsidRPr="00B97CE9">
              <w:rPr>
                <w:rFonts w:hint="cs"/>
                <w:rtl/>
              </w:rPr>
              <w:t>حداقل</w:t>
            </w:r>
            <w:r w:rsidRPr="00B97CE9">
              <w:rPr>
                <w:rtl/>
              </w:rPr>
              <w:t xml:space="preserve"> </w:t>
            </w:r>
            <w:r w:rsidRPr="00B97CE9">
              <w:rPr>
                <w:rFonts w:hint="cs"/>
                <w:rtl/>
              </w:rPr>
              <w:t>تعداد</w:t>
            </w:r>
            <w:r w:rsidRPr="00B97CE9">
              <w:rPr>
                <w:rtl/>
              </w:rPr>
              <w:t xml:space="preserve"> </w:t>
            </w:r>
            <w:r w:rsidRPr="00B97CE9">
              <w:rPr>
                <w:rFonts w:hint="cs"/>
                <w:rtl/>
              </w:rPr>
              <w:t>حسگرها و عملگرها</w:t>
            </w:r>
          </w:p>
          <w:p w14:paraId="0A1F596C" w14:textId="71B98767" w:rsidR="001D7CAE" w:rsidRPr="00B97CE9" w:rsidRDefault="001D7CAE" w:rsidP="001D7CAE">
            <w:pPr>
              <w:rPr>
                <w:rtl/>
              </w:rPr>
            </w:pPr>
            <w:r w:rsidRPr="00B97CE9">
              <w:rPr>
                <w:rtl/>
              </w:rPr>
              <w:t xml:space="preserve">3- </w:t>
            </w:r>
            <w:r w:rsidRPr="00B97CE9">
              <w:rPr>
                <w:rFonts w:hint="cs"/>
                <w:rtl/>
              </w:rPr>
              <w:t>اصلاح</w:t>
            </w:r>
            <w:r w:rsidRPr="00B97CE9">
              <w:rPr>
                <w:rtl/>
              </w:rPr>
              <w:t xml:space="preserve"> </w:t>
            </w:r>
            <w:r w:rsidRPr="00B97CE9">
              <w:rPr>
                <w:rFonts w:hint="cs"/>
                <w:rtl/>
              </w:rPr>
              <w:t>و</w:t>
            </w:r>
            <w:r w:rsidRPr="00B97CE9">
              <w:rPr>
                <w:rtl/>
              </w:rPr>
              <w:t xml:space="preserve"> </w:t>
            </w:r>
            <w:r w:rsidRPr="00B97CE9">
              <w:rPr>
                <w:rFonts w:hint="cs"/>
                <w:rtl/>
              </w:rPr>
              <w:t>تطبیق</w:t>
            </w:r>
            <w:r w:rsidRPr="00B97CE9">
              <w:rPr>
                <w:rtl/>
              </w:rPr>
              <w:t xml:space="preserve"> </w:t>
            </w:r>
            <w:r w:rsidRPr="00B97CE9">
              <w:rPr>
                <w:rFonts w:hint="cs"/>
                <w:rtl/>
              </w:rPr>
              <w:t>شرایط</w:t>
            </w:r>
            <w:r w:rsidRPr="00B97CE9">
              <w:rPr>
                <w:rtl/>
              </w:rPr>
              <w:t xml:space="preserve"> </w:t>
            </w:r>
            <w:r w:rsidRPr="00B97CE9">
              <w:rPr>
                <w:rFonts w:hint="cs"/>
                <w:rtl/>
              </w:rPr>
              <w:t>احداث</w:t>
            </w:r>
            <w:r w:rsidRPr="00B97CE9">
              <w:rPr>
                <w:rtl/>
              </w:rPr>
              <w:t xml:space="preserve"> </w:t>
            </w:r>
            <w:r w:rsidRPr="00B97CE9">
              <w:rPr>
                <w:rFonts w:hint="cs"/>
                <w:rtl/>
              </w:rPr>
              <w:t>نیروگاه</w:t>
            </w:r>
            <w:r w:rsidRPr="00B97CE9">
              <w:rPr>
                <w:rtl/>
              </w:rPr>
              <w:t xml:space="preserve"> </w:t>
            </w:r>
            <w:r w:rsidRPr="00B97CE9">
              <w:rPr>
                <w:rFonts w:hint="cs"/>
                <w:rtl/>
              </w:rPr>
              <w:t>با</w:t>
            </w:r>
            <w:r w:rsidRPr="00B97CE9">
              <w:rPr>
                <w:rtl/>
              </w:rPr>
              <w:t xml:space="preserve"> </w:t>
            </w:r>
            <w:r w:rsidRPr="00B97CE9">
              <w:rPr>
                <w:rFonts w:hint="cs"/>
                <w:rtl/>
              </w:rPr>
              <w:t>واحد</w:t>
            </w:r>
            <w:r w:rsidRPr="00B97CE9">
              <w:rPr>
                <w:rtl/>
              </w:rPr>
              <w:t xml:space="preserve"> </w:t>
            </w:r>
            <w:r w:rsidRPr="00B97CE9">
              <w:rPr>
                <w:rFonts w:hint="cs"/>
                <w:rtl/>
              </w:rPr>
              <w:t>تصفیه</w:t>
            </w:r>
            <w:r w:rsidRPr="00B97CE9">
              <w:rPr>
                <w:rtl/>
              </w:rPr>
              <w:t xml:space="preserve"> </w:t>
            </w:r>
            <w:r w:rsidRPr="00B97CE9">
              <w:rPr>
                <w:rFonts w:hint="cs"/>
                <w:rtl/>
              </w:rPr>
              <w:t>لجن</w:t>
            </w:r>
            <w:r w:rsidRPr="00B97CE9">
              <w:rPr>
                <w:rtl/>
              </w:rPr>
              <w:t xml:space="preserve"> </w:t>
            </w:r>
            <w:r w:rsidRPr="00B97CE9">
              <w:rPr>
                <w:rFonts w:hint="cs"/>
                <w:rtl/>
              </w:rPr>
              <w:t>موجود</w:t>
            </w:r>
            <w:r w:rsidRPr="00B97CE9">
              <w:rPr>
                <w:rtl/>
              </w:rPr>
              <w:t xml:space="preserve"> </w:t>
            </w:r>
            <w:r w:rsidRPr="00B97CE9">
              <w:rPr>
                <w:rFonts w:hint="cs"/>
                <w:rtl/>
              </w:rPr>
              <w:t>در</w:t>
            </w:r>
            <w:r w:rsidRPr="00B97CE9">
              <w:rPr>
                <w:rtl/>
              </w:rPr>
              <w:t xml:space="preserve"> </w:t>
            </w:r>
            <w:r w:rsidRPr="00B97CE9">
              <w:rPr>
                <w:rFonts w:hint="cs"/>
                <w:rtl/>
              </w:rPr>
              <w:t>دامداری</w:t>
            </w:r>
          </w:p>
          <w:p w14:paraId="3DF282D8" w14:textId="271E308C" w:rsidR="0002306C" w:rsidRPr="00B97CE9" w:rsidRDefault="001D7CAE" w:rsidP="001D7CAE">
            <w:pPr>
              <w:rPr>
                <w:rtl/>
              </w:rPr>
            </w:pPr>
            <w:r w:rsidRPr="00B97CE9">
              <w:rPr>
                <w:rFonts w:hint="cs"/>
                <w:rtl/>
              </w:rPr>
              <w:t>از</w:t>
            </w:r>
            <w:r w:rsidRPr="00B97CE9">
              <w:rPr>
                <w:rtl/>
              </w:rPr>
              <w:t xml:space="preserve"> </w:t>
            </w:r>
            <w:r w:rsidRPr="00B97CE9">
              <w:rPr>
                <w:rFonts w:hint="cs"/>
                <w:rtl/>
              </w:rPr>
              <w:t>جمله</w:t>
            </w:r>
            <w:r w:rsidRPr="00B97CE9">
              <w:rPr>
                <w:rtl/>
              </w:rPr>
              <w:t xml:space="preserve"> </w:t>
            </w:r>
            <w:r w:rsidRPr="00B97CE9">
              <w:rPr>
                <w:rFonts w:hint="cs"/>
                <w:rtl/>
              </w:rPr>
              <w:t>مطالبات</w:t>
            </w:r>
            <w:r w:rsidRPr="00B97CE9">
              <w:rPr>
                <w:rtl/>
              </w:rPr>
              <w:t xml:space="preserve"> </w:t>
            </w:r>
            <w:r w:rsidRPr="00B97CE9">
              <w:rPr>
                <w:rFonts w:hint="cs"/>
                <w:rtl/>
              </w:rPr>
              <w:t>کلیدی</w:t>
            </w:r>
            <w:r w:rsidRPr="00B97CE9">
              <w:rPr>
                <w:rtl/>
              </w:rPr>
              <w:t xml:space="preserve"> </w:t>
            </w:r>
            <w:r w:rsidRPr="00B97CE9">
              <w:rPr>
                <w:rFonts w:hint="cs"/>
                <w:rtl/>
              </w:rPr>
              <w:t>برای</w:t>
            </w:r>
            <w:r w:rsidRPr="00B97CE9">
              <w:rPr>
                <w:rtl/>
              </w:rPr>
              <w:t xml:space="preserve"> </w:t>
            </w:r>
            <w:r w:rsidRPr="00B97CE9">
              <w:rPr>
                <w:rFonts w:hint="cs"/>
                <w:rtl/>
              </w:rPr>
              <w:t>احداث</w:t>
            </w:r>
            <w:r w:rsidRPr="00B97CE9">
              <w:rPr>
                <w:rtl/>
              </w:rPr>
              <w:t xml:space="preserve"> </w:t>
            </w:r>
            <w:r w:rsidRPr="00B97CE9">
              <w:rPr>
                <w:rFonts w:hint="cs"/>
                <w:rtl/>
              </w:rPr>
              <w:t>نیروگاه،</w:t>
            </w:r>
            <w:r w:rsidRPr="00B97CE9">
              <w:rPr>
                <w:rtl/>
              </w:rPr>
              <w:t xml:space="preserve"> </w:t>
            </w:r>
            <w:r w:rsidRPr="00B97CE9">
              <w:rPr>
                <w:rFonts w:hint="cs"/>
                <w:rtl/>
              </w:rPr>
              <w:t>تعیین</w:t>
            </w:r>
            <w:r w:rsidRPr="00B97CE9">
              <w:rPr>
                <w:rtl/>
              </w:rPr>
              <w:t xml:space="preserve"> </w:t>
            </w:r>
            <w:r w:rsidRPr="00B97CE9">
              <w:rPr>
                <w:rFonts w:hint="cs"/>
                <w:rtl/>
              </w:rPr>
              <w:t>کیفیت</w:t>
            </w:r>
            <w:r w:rsidRPr="00B97CE9">
              <w:rPr>
                <w:rtl/>
              </w:rPr>
              <w:t xml:space="preserve"> </w:t>
            </w:r>
            <w:r w:rsidRPr="00B97CE9">
              <w:rPr>
                <w:rFonts w:hint="cs"/>
                <w:rtl/>
              </w:rPr>
              <w:t>خوراک</w:t>
            </w:r>
            <w:r w:rsidRPr="00B97CE9">
              <w:rPr>
                <w:rtl/>
              </w:rPr>
              <w:t xml:space="preserve"> </w:t>
            </w:r>
            <w:r w:rsidRPr="00B97CE9">
              <w:rPr>
                <w:rFonts w:hint="cs"/>
                <w:rtl/>
              </w:rPr>
              <w:t>است</w:t>
            </w:r>
            <w:r w:rsidRPr="00B97CE9">
              <w:rPr>
                <w:rtl/>
              </w:rPr>
              <w:t xml:space="preserve">. </w:t>
            </w:r>
            <w:r w:rsidRPr="00B97CE9">
              <w:rPr>
                <w:rFonts w:hint="cs"/>
                <w:rtl/>
              </w:rPr>
              <w:t>بنابراین،</w:t>
            </w:r>
            <w:r w:rsidRPr="00B97CE9">
              <w:rPr>
                <w:rtl/>
              </w:rPr>
              <w:t xml:space="preserve"> </w:t>
            </w:r>
            <w:r w:rsidRPr="00B97CE9">
              <w:rPr>
                <w:rFonts w:hint="cs"/>
                <w:rtl/>
              </w:rPr>
              <w:t>لازم</w:t>
            </w:r>
            <w:r w:rsidRPr="00B97CE9">
              <w:rPr>
                <w:rtl/>
              </w:rPr>
              <w:t xml:space="preserve"> </w:t>
            </w:r>
            <w:r w:rsidRPr="00B97CE9">
              <w:rPr>
                <w:rFonts w:hint="cs"/>
                <w:rtl/>
              </w:rPr>
              <w:t>است</w:t>
            </w:r>
            <w:r w:rsidRPr="00B97CE9">
              <w:rPr>
                <w:rtl/>
              </w:rPr>
              <w:t xml:space="preserve"> </w:t>
            </w:r>
            <w:r w:rsidRPr="00B97CE9">
              <w:rPr>
                <w:rFonts w:hint="cs"/>
                <w:rtl/>
              </w:rPr>
              <w:t>تا</w:t>
            </w:r>
            <w:r w:rsidRPr="00B97CE9">
              <w:rPr>
                <w:rtl/>
              </w:rPr>
              <w:t xml:space="preserve"> </w:t>
            </w:r>
            <w:r w:rsidRPr="00B97CE9">
              <w:rPr>
                <w:rFonts w:hint="cs"/>
                <w:rtl/>
              </w:rPr>
              <w:t>در</w:t>
            </w:r>
            <w:r w:rsidRPr="00B97CE9">
              <w:rPr>
                <w:rtl/>
              </w:rPr>
              <w:t xml:space="preserve"> </w:t>
            </w:r>
            <w:r w:rsidRPr="00B97CE9">
              <w:rPr>
                <w:rFonts w:hint="cs"/>
                <w:rtl/>
              </w:rPr>
              <w:t>فاز</w:t>
            </w:r>
            <w:r w:rsidRPr="00B97CE9">
              <w:rPr>
                <w:rtl/>
              </w:rPr>
              <w:t xml:space="preserve"> </w:t>
            </w:r>
            <w:r w:rsidRPr="00B97CE9">
              <w:rPr>
                <w:rFonts w:hint="cs"/>
                <w:rtl/>
              </w:rPr>
              <w:t>دانشی</w:t>
            </w:r>
            <w:r w:rsidRPr="00B97CE9">
              <w:rPr>
                <w:rtl/>
              </w:rPr>
              <w:t xml:space="preserve"> </w:t>
            </w:r>
            <w:r w:rsidRPr="00B97CE9">
              <w:rPr>
                <w:rFonts w:hint="cs"/>
                <w:rtl/>
              </w:rPr>
              <w:t>اطلاعات</w:t>
            </w:r>
            <w:r w:rsidRPr="00B97CE9">
              <w:rPr>
                <w:rtl/>
              </w:rPr>
              <w:t xml:space="preserve"> </w:t>
            </w:r>
            <w:r w:rsidRPr="00B97CE9">
              <w:rPr>
                <w:rFonts w:hint="cs"/>
                <w:rtl/>
              </w:rPr>
              <w:t>مربوط</w:t>
            </w:r>
            <w:r w:rsidRPr="00B97CE9">
              <w:rPr>
                <w:rtl/>
              </w:rPr>
              <w:t xml:space="preserve"> </w:t>
            </w:r>
            <w:r w:rsidRPr="00B97CE9">
              <w:rPr>
                <w:rFonts w:hint="cs"/>
                <w:rtl/>
              </w:rPr>
              <w:t>به</w:t>
            </w:r>
            <w:r w:rsidRPr="00B97CE9">
              <w:rPr>
                <w:rtl/>
              </w:rPr>
              <w:t xml:space="preserve"> </w:t>
            </w:r>
            <w:r w:rsidRPr="00B97CE9">
              <w:rPr>
                <w:rFonts w:hint="cs"/>
                <w:rtl/>
              </w:rPr>
              <w:t>کیفیت‌سنجی</w:t>
            </w:r>
            <w:r w:rsidRPr="00B97CE9">
              <w:rPr>
                <w:rtl/>
              </w:rPr>
              <w:t xml:space="preserve"> </w:t>
            </w:r>
            <w:r w:rsidRPr="00B97CE9">
              <w:rPr>
                <w:rFonts w:hint="cs"/>
                <w:rtl/>
              </w:rPr>
              <w:t>بیوگاز</w:t>
            </w:r>
            <w:r w:rsidRPr="00B97CE9">
              <w:rPr>
                <w:rtl/>
              </w:rPr>
              <w:t xml:space="preserve"> </w:t>
            </w:r>
            <w:r w:rsidRPr="00B97CE9">
              <w:rPr>
                <w:rFonts w:hint="cs"/>
                <w:rtl/>
              </w:rPr>
              <w:t>تولیدی</w:t>
            </w:r>
            <w:r w:rsidRPr="00B97CE9">
              <w:rPr>
                <w:rtl/>
              </w:rPr>
              <w:t xml:space="preserve"> </w:t>
            </w:r>
            <w:r w:rsidRPr="00B97CE9">
              <w:rPr>
                <w:rFonts w:hint="cs"/>
                <w:rtl/>
              </w:rPr>
              <w:t>دامداری</w:t>
            </w:r>
            <w:r w:rsidRPr="00B97CE9">
              <w:rPr>
                <w:rtl/>
              </w:rPr>
              <w:t xml:space="preserve"> </w:t>
            </w:r>
            <w:r w:rsidRPr="00B97CE9">
              <w:rPr>
                <w:rFonts w:hint="cs"/>
                <w:rtl/>
              </w:rPr>
              <w:t>مشخص</w:t>
            </w:r>
            <w:r w:rsidRPr="00B97CE9">
              <w:rPr>
                <w:rtl/>
              </w:rPr>
              <w:t xml:space="preserve"> </w:t>
            </w:r>
            <w:r w:rsidRPr="00B97CE9">
              <w:rPr>
                <w:rFonts w:hint="cs"/>
                <w:rtl/>
              </w:rPr>
              <w:t>شود</w:t>
            </w:r>
            <w:r w:rsidRPr="00B97CE9">
              <w:rPr>
                <w:rtl/>
              </w:rPr>
              <w:t xml:space="preserve">. </w:t>
            </w:r>
            <w:r w:rsidRPr="00B97CE9">
              <w:rPr>
                <w:rFonts w:hint="cs"/>
                <w:rtl/>
              </w:rPr>
              <w:t>هزینه</w:t>
            </w:r>
            <w:r w:rsidRPr="00B97CE9">
              <w:rPr>
                <w:rtl/>
              </w:rPr>
              <w:t xml:space="preserve"> </w:t>
            </w:r>
            <w:r w:rsidRPr="00B97CE9">
              <w:rPr>
                <w:rFonts w:hint="cs"/>
                <w:rtl/>
              </w:rPr>
              <w:t>این</w:t>
            </w:r>
            <w:r w:rsidRPr="00B97CE9">
              <w:rPr>
                <w:rtl/>
              </w:rPr>
              <w:t xml:space="preserve"> </w:t>
            </w:r>
            <w:r w:rsidRPr="00B97CE9">
              <w:rPr>
                <w:rFonts w:hint="cs"/>
                <w:rtl/>
              </w:rPr>
              <w:t>فاز</w:t>
            </w:r>
            <w:r w:rsidRPr="00B97CE9">
              <w:rPr>
                <w:rtl/>
              </w:rPr>
              <w:t xml:space="preserve"> </w:t>
            </w:r>
            <w:r w:rsidRPr="00B97CE9">
              <w:rPr>
                <w:rFonts w:hint="cs"/>
                <w:rtl/>
              </w:rPr>
              <w:t>از</w:t>
            </w:r>
            <w:r w:rsidRPr="00B97CE9">
              <w:rPr>
                <w:rtl/>
              </w:rPr>
              <w:t xml:space="preserve"> </w:t>
            </w:r>
            <w:r w:rsidRPr="00B97CE9">
              <w:rPr>
                <w:rFonts w:hint="cs"/>
                <w:rtl/>
              </w:rPr>
              <w:t>اجرا</w:t>
            </w:r>
            <w:r w:rsidRPr="00B97CE9">
              <w:rPr>
                <w:rtl/>
              </w:rPr>
              <w:t xml:space="preserve"> </w:t>
            </w:r>
            <w:r w:rsidRPr="00B97CE9">
              <w:rPr>
                <w:rFonts w:hint="cs"/>
                <w:rtl/>
              </w:rPr>
              <w:t>در</w:t>
            </w:r>
            <w:r w:rsidRPr="00B97CE9">
              <w:rPr>
                <w:rtl/>
              </w:rPr>
              <w:t xml:space="preserve"> </w:t>
            </w:r>
            <w:r w:rsidRPr="00B97CE9">
              <w:rPr>
                <w:rFonts w:hint="cs"/>
                <w:rtl/>
              </w:rPr>
              <w:t>قالب</w:t>
            </w:r>
            <w:r w:rsidRPr="00B97CE9">
              <w:rPr>
                <w:rtl/>
              </w:rPr>
              <w:t xml:space="preserve"> </w:t>
            </w:r>
            <w:r w:rsidRPr="00B97CE9">
              <w:rPr>
                <w:rFonts w:hint="cs"/>
                <w:rtl/>
              </w:rPr>
              <w:t>مشارکت</w:t>
            </w:r>
            <w:r w:rsidRPr="00B97CE9">
              <w:rPr>
                <w:rtl/>
              </w:rPr>
              <w:t xml:space="preserve"> </w:t>
            </w:r>
            <w:r w:rsidRPr="00B97CE9">
              <w:rPr>
                <w:rFonts w:hint="cs"/>
                <w:rtl/>
              </w:rPr>
              <w:t>دانشی</w:t>
            </w:r>
            <w:r w:rsidRPr="00B97CE9">
              <w:rPr>
                <w:rtl/>
              </w:rPr>
              <w:t xml:space="preserve"> </w:t>
            </w:r>
            <w:r w:rsidRPr="00B97CE9">
              <w:rPr>
                <w:rFonts w:hint="cs"/>
                <w:rtl/>
              </w:rPr>
              <w:t>و</w:t>
            </w:r>
            <w:r w:rsidRPr="00B97CE9">
              <w:rPr>
                <w:rtl/>
              </w:rPr>
              <w:t xml:space="preserve"> </w:t>
            </w:r>
            <w:r w:rsidRPr="00B97CE9">
              <w:rPr>
                <w:rFonts w:hint="cs"/>
                <w:rtl/>
              </w:rPr>
              <w:t>انتقال</w:t>
            </w:r>
            <w:r w:rsidRPr="00B97CE9">
              <w:rPr>
                <w:rtl/>
              </w:rPr>
              <w:t xml:space="preserve"> </w:t>
            </w:r>
            <w:r w:rsidRPr="00B97CE9">
              <w:rPr>
                <w:rFonts w:hint="cs"/>
                <w:rtl/>
              </w:rPr>
              <w:t>فناوری</w:t>
            </w:r>
            <w:r w:rsidRPr="00B97CE9">
              <w:rPr>
                <w:rtl/>
              </w:rPr>
              <w:t xml:space="preserve"> </w:t>
            </w:r>
            <w:r w:rsidRPr="00B97CE9">
              <w:rPr>
                <w:rFonts w:hint="cs"/>
                <w:rtl/>
              </w:rPr>
              <w:t>است</w:t>
            </w:r>
            <w:r w:rsidRPr="00B97CE9">
              <w:rPr>
                <w:rtl/>
              </w:rPr>
              <w:t>.</w:t>
            </w:r>
          </w:p>
          <w:tbl>
            <w:tblPr>
              <w:tblStyle w:val="TableGrid"/>
              <w:bidiVisual/>
              <w:tblW w:w="0" w:type="auto"/>
              <w:tblLook w:val="04A0" w:firstRow="1" w:lastRow="0" w:firstColumn="1" w:lastColumn="0" w:noHBand="0" w:noVBand="1"/>
            </w:tblPr>
            <w:tblGrid>
              <w:gridCol w:w="671"/>
              <w:gridCol w:w="4558"/>
              <w:gridCol w:w="1786"/>
              <w:gridCol w:w="1787"/>
            </w:tblGrid>
            <w:tr w:rsidR="00B832CF" w:rsidRPr="00B832CF" w14:paraId="2E14088B" w14:textId="77777777" w:rsidTr="00020078">
              <w:tc>
                <w:tcPr>
                  <w:tcW w:w="8802" w:type="dxa"/>
                  <w:gridSpan w:val="4"/>
                  <w:shd w:val="clear" w:color="auto" w:fill="FFD966" w:themeFill="accent4" w:themeFillTint="99"/>
                  <w:vAlign w:val="center"/>
                </w:tcPr>
                <w:p w14:paraId="13D6AF69" w14:textId="654AD07B" w:rsidR="00B832CF" w:rsidRPr="00B832CF" w:rsidRDefault="00020078" w:rsidP="00B832CF">
                  <w:pPr>
                    <w:jc w:val="center"/>
                    <w:rPr>
                      <w:rFonts w:cs="B Titr"/>
                      <w:b/>
                      <w:bCs/>
                      <w:rtl/>
                    </w:rPr>
                  </w:pPr>
                  <w:r>
                    <w:rPr>
                      <w:rFonts w:cs="B Titr" w:hint="cs"/>
                      <w:b/>
                      <w:bCs/>
                      <w:rtl/>
                    </w:rPr>
                    <w:t xml:space="preserve">حداقل </w:t>
                  </w:r>
                  <w:r w:rsidR="00AD5EB4">
                    <w:rPr>
                      <w:rFonts w:cs="B Titr" w:hint="cs"/>
                      <w:b/>
                      <w:bCs/>
                      <w:rtl/>
                    </w:rPr>
                    <w:t>هزینه</w:t>
                  </w:r>
                  <w:r>
                    <w:rPr>
                      <w:rFonts w:cs="B Titr" w:hint="cs"/>
                      <w:b/>
                      <w:bCs/>
                      <w:rtl/>
                    </w:rPr>
                    <w:t>‌های</w:t>
                  </w:r>
                  <w:r w:rsidR="00AD5EB4">
                    <w:rPr>
                      <w:rFonts w:cs="B Titr" w:hint="cs"/>
                      <w:b/>
                      <w:bCs/>
                      <w:rtl/>
                    </w:rPr>
                    <w:t xml:space="preserve"> تحقیقات</w:t>
                  </w:r>
                </w:p>
              </w:tc>
            </w:tr>
            <w:tr w:rsidR="00B832CF" w14:paraId="6B202886" w14:textId="77777777" w:rsidTr="00AD5EB4">
              <w:tc>
                <w:tcPr>
                  <w:tcW w:w="671" w:type="dxa"/>
                  <w:shd w:val="clear" w:color="auto" w:fill="FFF2CC" w:themeFill="accent4" w:themeFillTint="33"/>
                  <w:vAlign w:val="center"/>
                </w:tcPr>
                <w:p w14:paraId="444E6210" w14:textId="5BA4A9BC" w:rsidR="00B832CF" w:rsidRPr="00B832CF" w:rsidRDefault="00B832CF" w:rsidP="00B832CF">
                  <w:pPr>
                    <w:jc w:val="center"/>
                    <w:rPr>
                      <w:b/>
                      <w:bCs/>
                      <w:sz w:val="24"/>
                      <w:szCs w:val="24"/>
                      <w:rtl/>
                    </w:rPr>
                  </w:pPr>
                  <w:r w:rsidRPr="00B832CF">
                    <w:rPr>
                      <w:rFonts w:hint="cs"/>
                      <w:b/>
                      <w:bCs/>
                      <w:sz w:val="24"/>
                      <w:szCs w:val="24"/>
                      <w:rtl/>
                    </w:rPr>
                    <w:t>ردیف</w:t>
                  </w:r>
                </w:p>
              </w:tc>
              <w:tc>
                <w:tcPr>
                  <w:tcW w:w="4558" w:type="dxa"/>
                  <w:shd w:val="clear" w:color="auto" w:fill="FFF2CC" w:themeFill="accent4" w:themeFillTint="33"/>
                  <w:vAlign w:val="center"/>
                </w:tcPr>
                <w:p w14:paraId="0E14DB61" w14:textId="5E72681D" w:rsidR="00B832CF" w:rsidRPr="00B832CF" w:rsidRDefault="00B832CF" w:rsidP="00B832CF">
                  <w:pPr>
                    <w:jc w:val="center"/>
                    <w:rPr>
                      <w:b/>
                      <w:bCs/>
                      <w:sz w:val="24"/>
                      <w:szCs w:val="24"/>
                      <w:rtl/>
                    </w:rPr>
                  </w:pPr>
                  <w:r>
                    <w:rPr>
                      <w:rFonts w:hint="cs"/>
                      <w:b/>
                      <w:bCs/>
                      <w:sz w:val="24"/>
                      <w:szCs w:val="24"/>
                      <w:rtl/>
                    </w:rPr>
                    <w:t>شرح فعالیت</w:t>
                  </w:r>
                </w:p>
              </w:tc>
              <w:tc>
                <w:tcPr>
                  <w:tcW w:w="1786" w:type="dxa"/>
                  <w:shd w:val="clear" w:color="auto" w:fill="FFF2CC" w:themeFill="accent4" w:themeFillTint="33"/>
                  <w:vAlign w:val="center"/>
                </w:tcPr>
                <w:p w14:paraId="5130CA5D" w14:textId="54493095" w:rsidR="00B832CF" w:rsidRPr="00AD5EB4" w:rsidRDefault="00AD5EB4" w:rsidP="00B832CF">
                  <w:pPr>
                    <w:jc w:val="center"/>
                    <w:rPr>
                      <w:b/>
                      <w:bCs/>
                      <w:sz w:val="22"/>
                      <w:szCs w:val="22"/>
                      <w:rtl/>
                    </w:rPr>
                  </w:pPr>
                  <w:r w:rsidRPr="00AD5EB4">
                    <w:rPr>
                      <w:rFonts w:hint="cs"/>
                      <w:b/>
                      <w:bCs/>
                      <w:sz w:val="22"/>
                      <w:szCs w:val="22"/>
                      <w:rtl/>
                    </w:rPr>
                    <w:t xml:space="preserve">حداقل </w:t>
                  </w:r>
                  <w:r w:rsidR="00B832CF" w:rsidRPr="00AD5EB4">
                    <w:rPr>
                      <w:rFonts w:hint="cs"/>
                      <w:b/>
                      <w:bCs/>
                      <w:sz w:val="22"/>
                      <w:szCs w:val="22"/>
                      <w:rtl/>
                    </w:rPr>
                    <w:t>هزینه</w:t>
                  </w:r>
                  <w:r w:rsidRPr="00AD5EB4">
                    <w:rPr>
                      <w:rFonts w:hint="cs"/>
                      <w:b/>
                      <w:bCs/>
                      <w:sz w:val="22"/>
                      <w:szCs w:val="22"/>
                      <w:rtl/>
                    </w:rPr>
                    <w:t xml:space="preserve"> (م ت)</w:t>
                  </w:r>
                </w:p>
              </w:tc>
              <w:tc>
                <w:tcPr>
                  <w:tcW w:w="1787" w:type="dxa"/>
                  <w:shd w:val="clear" w:color="auto" w:fill="FFF2CC" w:themeFill="accent4" w:themeFillTint="33"/>
                  <w:vAlign w:val="center"/>
                </w:tcPr>
                <w:p w14:paraId="57D03F7B" w14:textId="4A9F606A" w:rsidR="00B832CF" w:rsidRPr="00AD5EB4" w:rsidRDefault="00AD5EB4" w:rsidP="00B832CF">
                  <w:pPr>
                    <w:jc w:val="center"/>
                    <w:rPr>
                      <w:b/>
                      <w:bCs/>
                      <w:sz w:val="22"/>
                      <w:szCs w:val="22"/>
                      <w:rtl/>
                    </w:rPr>
                  </w:pPr>
                  <w:r w:rsidRPr="00AD5EB4">
                    <w:rPr>
                      <w:rFonts w:hint="cs"/>
                      <w:b/>
                      <w:bCs/>
                      <w:sz w:val="22"/>
                      <w:szCs w:val="22"/>
                      <w:rtl/>
                    </w:rPr>
                    <w:t>حداکثر هزینه (م ت)</w:t>
                  </w:r>
                </w:p>
              </w:tc>
            </w:tr>
            <w:tr w:rsidR="00B832CF" w14:paraId="7BCCD434" w14:textId="77777777" w:rsidTr="00AD5EB4">
              <w:tc>
                <w:tcPr>
                  <w:tcW w:w="671" w:type="dxa"/>
                  <w:vAlign w:val="center"/>
                </w:tcPr>
                <w:p w14:paraId="4BBF8A86" w14:textId="0B42160B" w:rsidR="00B832CF" w:rsidRPr="00B97CE9" w:rsidRDefault="00B832CF" w:rsidP="00B832CF">
                  <w:pPr>
                    <w:jc w:val="center"/>
                    <w:rPr>
                      <w:b/>
                      <w:bCs/>
                      <w:sz w:val="24"/>
                      <w:szCs w:val="24"/>
                      <w:rtl/>
                    </w:rPr>
                  </w:pPr>
                  <w:r w:rsidRPr="00B97CE9">
                    <w:rPr>
                      <w:rFonts w:hint="cs"/>
                      <w:b/>
                      <w:bCs/>
                      <w:sz w:val="24"/>
                      <w:szCs w:val="24"/>
                      <w:rtl/>
                    </w:rPr>
                    <w:t>1</w:t>
                  </w:r>
                </w:p>
              </w:tc>
              <w:tc>
                <w:tcPr>
                  <w:tcW w:w="4558" w:type="dxa"/>
                  <w:vAlign w:val="center"/>
                </w:tcPr>
                <w:p w14:paraId="0E321B9D" w14:textId="13CDE3E8" w:rsidR="00B832CF" w:rsidRPr="00B97CE9" w:rsidRDefault="00B832CF" w:rsidP="00AD5EB4">
                  <w:pPr>
                    <w:jc w:val="center"/>
                    <w:rPr>
                      <w:b/>
                      <w:bCs/>
                      <w:sz w:val="24"/>
                      <w:szCs w:val="24"/>
                      <w:rtl/>
                    </w:rPr>
                  </w:pPr>
                  <w:r w:rsidRPr="00B97CE9">
                    <w:rPr>
                      <w:rFonts w:hint="cs"/>
                      <w:b/>
                      <w:bCs/>
                      <w:sz w:val="24"/>
                      <w:szCs w:val="24"/>
                      <w:rtl/>
                    </w:rPr>
                    <w:t xml:space="preserve">فعالیت‌های تحقیقاتی تا رسیدن به کمینه </w:t>
                  </w:r>
                  <w:r w:rsidR="00AD5EB4" w:rsidRPr="00B97CE9">
                    <w:rPr>
                      <w:rFonts w:hint="cs"/>
                      <w:b/>
                      <w:bCs/>
                      <w:sz w:val="24"/>
                      <w:szCs w:val="24"/>
                      <w:rtl/>
                    </w:rPr>
                    <w:t>محصول پذیرفتنی</w:t>
                  </w:r>
                  <w:r w:rsidRPr="00B97CE9">
                    <w:rPr>
                      <w:rFonts w:hint="cs"/>
                      <w:b/>
                      <w:bCs/>
                      <w:sz w:val="24"/>
                      <w:szCs w:val="24"/>
                      <w:rtl/>
                    </w:rPr>
                    <w:t xml:space="preserve"> (</w:t>
                  </w:r>
                  <w:r w:rsidRPr="00B97CE9">
                    <w:rPr>
                      <w:rFonts w:ascii="Times New Roman" w:hAnsi="Times New Roman" w:cs="Times New Roman"/>
                      <w:b/>
                      <w:bCs/>
                      <w:sz w:val="24"/>
                      <w:szCs w:val="24"/>
                    </w:rPr>
                    <w:t>MVP</w:t>
                  </w:r>
                  <w:r w:rsidRPr="00B97CE9">
                    <w:rPr>
                      <w:rFonts w:hint="cs"/>
                      <w:b/>
                      <w:bCs/>
                      <w:sz w:val="24"/>
                      <w:szCs w:val="24"/>
                      <w:rtl/>
                    </w:rPr>
                    <w:t>)</w:t>
                  </w:r>
                </w:p>
              </w:tc>
              <w:tc>
                <w:tcPr>
                  <w:tcW w:w="1786" w:type="dxa"/>
                  <w:vAlign w:val="center"/>
                </w:tcPr>
                <w:p w14:paraId="3359FCD9" w14:textId="36EFB08F" w:rsidR="00B832CF" w:rsidRPr="00B97CE9" w:rsidRDefault="001D3775" w:rsidP="00B832CF">
                  <w:pPr>
                    <w:jc w:val="center"/>
                    <w:rPr>
                      <w:b/>
                      <w:bCs/>
                      <w:sz w:val="24"/>
                      <w:szCs w:val="24"/>
                      <w:rtl/>
                    </w:rPr>
                  </w:pPr>
                  <w:r w:rsidRPr="00B97CE9">
                    <w:rPr>
                      <w:rFonts w:hint="cs"/>
                      <w:b/>
                      <w:bCs/>
                      <w:sz w:val="24"/>
                      <w:szCs w:val="24"/>
                      <w:rtl/>
                    </w:rPr>
                    <w:t>350</w:t>
                  </w:r>
                </w:p>
              </w:tc>
              <w:tc>
                <w:tcPr>
                  <w:tcW w:w="1787" w:type="dxa"/>
                  <w:vAlign w:val="center"/>
                </w:tcPr>
                <w:p w14:paraId="1E45EE1F" w14:textId="743CDE39" w:rsidR="00B832CF" w:rsidRPr="00B97CE9" w:rsidRDefault="001D3775" w:rsidP="00B832CF">
                  <w:pPr>
                    <w:jc w:val="center"/>
                    <w:rPr>
                      <w:b/>
                      <w:bCs/>
                      <w:sz w:val="24"/>
                      <w:szCs w:val="24"/>
                      <w:rtl/>
                    </w:rPr>
                  </w:pPr>
                  <w:r w:rsidRPr="00B97CE9">
                    <w:rPr>
                      <w:rFonts w:hint="cs"/>
                      <w:b/>
                      <w:bCs/>
                      <w:sz w:val="24"/>
                      <w:szCs w:val="24"/>
                      <w:rtl/>
                    </w:rPr>
                    <w:t>500</w:t>
                  </w:r>
                </w:p>
              </w:tc>
            </w:tr>
            <w:tr w:rsidR="00B832CF" w14:paraId="79FBF463" w14:textId="77777777" w:rsidTr="00AD5EB4">
              <w:tc>
                <w:tcPr>
                  <w:tcW w:w="671" w:type="dxa"/>
                  <w:vAlign w:val="center"/>
                </w:tcPr>
                <w:p w14:paraId="7BF5D0E3" w14:textId="0154596D" w:rsidR="00B832CF" w:rsidRPr="00B97CE9" w:rsidRDefault="00B832CF" w:rsidP="00B832CF">
                  <w:pPr>
                    <w:jc w:val="center"/>
                    <w:rPr>
                      <w:b/>
                      <w:bCs/>
                      <w:sz w:val="24"/>
                      <w:szCs w:val="24"/>
                      <w:rtl/>
                    </w:rPr>
                  </w:pPr>
                  <w:r w:rsidRPr="00B97CE9">
                    <w:rPr>
                      <w:rFonts w:hint="cs"/>
                      <w:b/>
                      <w:bCs/>
                      <w:sz w:val="24"/>
                      <w:szCs w:val="24"/>
                      <w:rtl/>
                    </w:rPr>
                    <w:t>2</w:t>
                  </w:r>
                </w:p>
              </w:tc>
              <w:tc>
                <w:tcPr>
                  <w:tcW w:w="4558" w:type="dxa"/>
                  <w:vAlign w:val="center"/>
                </w:tcPr>
                <w:p w14:paraId="205B9A5D" w14:textId="53F72B12" w:rsidR="00B832CF" w:rsidRPr="00B97CE9" w:rsidRDefault="00B832CF" w:rsidP="00B832CF">
                  <w:pPr>
                    <w:jc w:val="center"/>
                    <w:rPr>
                      <w:b/>
                      <w:bCs/>
                      <w:sz w:val="24"/>
                      <w:szCs w:val="24"/>
                      <w:rtl/>
                    </w:rPr>
                  </w:pPr>
                  <w:r w:rsidRPr="00B97CE9">
                    <w:rPr>
                      <w:rFonts w:hint="cs"/>
                      <w:b/>
                      <w:bCs/>
                      <w:sz w:val="24"/>
                      <w:szCs w:val="24"/>
                      <w:rtl/>
                    </w:rPr>
                    <w:t>فعالیت‌های لازم تا ساخت و آزمون نمونه مهندسی</w:t>
                  </w:r>
                </w:p>
              </w:tc>
              <w:tc>
                <w:tcPr>
                  <w:tcW w:w="1786" w:type="dxa"/>
                  <w:vAlign w:val="center"/>
                </w:tcPr>
                <w:p w14:paraId="753DAC09" w14:textId="39176FC7" w:rsidR="00B832CF" w:rsidRPr="00B97CE9" w:rsidRDefault="001D3775" w:rsidP="00B832CF">
                  <w:pPr>
                    <w:jc w:val="center"/>
                    <w:rPr>
                      <w:b/>
                      <w:bCs/>
                      <w:sz w:val="24"/>
                      <w:szCs w:val="24"/>
                      <w:rtl/>
                    </w:rPr>
                  </w:pPr>
                  <w:r w:rsidRPr="00B97CE9">
                    <w:rPr>
                      <w:rFonts w:hint="cs"/>
                      <w:b/>
                      <w:bCs/>
                      <w:sz w:val="24"/>
                      <w:szCs w:val="24"/>
                      <w:rtl/>
                    </w:rPr>
                    <w:t>500</w:t>
                  </w:r>
                </w:p>
              </w:tc>
              <w:tc>
                <w:tcPr>
                  <w:tcW w:w="1787" w:type="dxa"/>
                  <w:vAlign w:val="center"/>
                </w:tcPr>
                <w:p w14:paraId="59FDD5B2" w14:textId="1B7ABF31" w:rsidR="00B832CF" w:rsidRPr="00B97CE9" w:rsidRDefault="001D3775" w:rsidP="00B832CF">
                  <w:pPr>
                    <w:jc w:val="center"/>
                    <w:rPr>
                      <w:b/>
                      <w:bCs/>
                      <w:sz w:val="24"/>
                      <w:szCs w:val="24"/>
                      <w:rtl/>
                    </w:rPr>
                  </w:pPr>
                  <w:r w:rsidRPr="00B97CE9">
                    <w:rPr>
                      <w:rFonts w:hint="cs"/>
                      <w:b/>
                      <w:bCs/>
                      <w:sz w:val="24"/>
                      <w:szCs w:val="24"/>
                      <w:rtl/>
                    </w:rPr>
                    <w:t>1000</w:t>
                  </w:r>
                </w:p>
              </w:tc>
            </w:tr>
            <w:tr w:rsidR="001D3775" w14:paraId="0F95577D" w14:textId="77777777" w:rsidTr="00AD5EB4">
              <w:tc>
                <w:tcPr>
                  <w:tcW w:w="671" w:type="dxa"/>
                  <w:vAlign w:val="center"/>
                </w:tcPr>
                <w:p w14:paraId="51DB7B4A" w14:textId="1BF74B45" w:rsidR="001D3775" w:rsidRPr="00B97CE9" w:rsidRDefault="001D3775" w:rsidP="001D3775">
                  <w:pPr>
                    <w:jc w:val="center"/>
                    <w:rPr>
                      <w:b/>
                      <w:bCs/>
                      <w:sz w:val="24"/>
                      <w:szCs w:val="24"/>
                      <w:rtl/>
                    </w:rPr>
                  </w:pPr>
                  <w:r w:rsidRPr="00B97CE9">
                    <w:rPr>
                      <w:rFonts w:hint="cs"/>
                      <w:b/>
                      <w:bCs/>
                      <w:sz w:val="24"/>
                      <w:szCs w:val="24"/>
                      <w:rtl/>
                    </w:rPr>
                    <w:t>3</w:t>
                  </w:r>
                </w:p>
              </w:tc>
              <w:tc>
                <w:tcPr>
                  <w:tcW w:w="4558" w:type="dxa"/>
                  <w:vAlign w:val="center"/>
                </w:tcPr>
                <w:p w14:paraId="6C15B380" w14:textId="1D78E3D1" w:rsidR="001D3775" w:rsidRPr="00B97CE9" w:rsidRDefault="001D3775" w:rsidP="001D3775">
                  <w:pPr>
                    <w:jc w:val="center"/>
                    <w:rPr>
                      <w:b/>
                      <w:bCs/>
                      <w:sz w:val="24"/>
                      <w:szCs w:val="24"/>
                      <w:rtl/>
                    </w:rPr>
                  </w:pPr>
                  <w:r w:rsidRPr="00B97CE9">
                    <w:rPr>
                      <w:rFonts w:hint="cs"/>
                      <w:b/>
                      <w:bCs/>
                      <w:sz w:val="24"/>
                      <w:szCs w:val="24"/>
                      <w:rtl/>
                    </w:rPr>
                    <w:t>فعالیت‌های لازم تا حصول نمونه معیار تولید</w:t>
                  </w:r>
                </w:p>
              </w:tc>
              <w:tc>
                <w:tcPr>
                  <w:tcW w:w="1786" w:type="dxa"/>
                  <w:vAlign w:val="center"/>
                </w:tcPr>
                <w:p w14:paraId="17942BBD" w14:textId="2E53DFCF" w:rsidR="001D3775" w:rsidRPr="00B97CE9" w:rsidRDefault="001D3775" w:rsidP="001D3775">
                  <w:pPr>
                    <w:jc w:val="center"/>
                    <w:rPr>
                      <w:b/>
                      <w:bCs/>
                      <w:sz w:val="24"/>
                      <w:szCs w:val="24"/>
                      <w:rtl/>
                    </w:rPr>
                  </w:pPr>
                  <w:r w:rsidRPr="00B97CE9">
                    <w:rPr>
                      <w:rFonts w:hint="cs"/>
                      <w:b/>
                      <w:bCs/>
                      <w:sz w:val="24"/>
                      <w:szCs w:val="24"/>
                      <w:rtl/>
                    </w:rPr>
                    <w:t>500</w:t>
                  </w:r>
                </w:p>
              </w:tc>
              <w:tc>
                <w:tcPr>
                  <w:tcW w:w="1787" w:type="dxa"/>
                  <w:vAlign w:val="center"/>
                </w:tcPr>
                <w:p w14:paraId="2A5EBD6A" w14:textId="62BDC3C4" w:rsidR="001D3775" w:rsidRPr="00B97CE9" w:rsidRDefault="001D3775" w:rsidP="001D3775">
                  <w:pPr>
                    <w:jc w:val="center"/>
                    <w:rPr>
                      <w:b/>
                      <w:bCs/>
                      <w:sz w:val="24"/>
                      <w:szCs w:val="24"/>
                      <w:rtl/>
                    </w:rPr>
                  </w:pPr>
                  <w:r w:rsidRPr="00B97CE9">
                    <w:rPr>
                      <w:rFonts w:hint="cs"/>
                      <w:b/>
                      <w:bCs/>
                      <w:sz w:val="24"/>
                      <w:szCs w:val="24"/>
                      <w:rtl/>
                    </w:rPr>
                    <w:t>1000</w:t>
                  </w:r>
                </w:p>
              </w:tc>
            </w:tr>
          </w:tbl>
          <w:p w14:paraId="71D55D58" w14:textId="77777777" w:rsidR="00AD5EB4" w:rsidRDefault="00AD5EB4"/>
          <w:tbl>
            <w:tblPr>
              <w:tblStyle w:val="TableGrid"/>
              <w:bidiVisual/>
              <w:tblW w:w="8802" w:type="dxa"/>
              <w:tblLook w:val="04A0" w:firstRow="1" w:lastRow="0" w:firstColumn="1" w:lastColumn="0" w:noHBand="0" w:noVBand="1"/>
            </w:tblPr>
            <w:tblGrid>
              <w:gridCol w:w="1552"/>
              <w:gridCol w:w="4244"/>
              <w:gridCol w:w="3006"/>
            </w:tblGrid>
            <w:tr w:rsidR="00AD5EB4" w14:paraId="27509D9C" w14:textId="77777777" w:rsidTr="00020078">
              <w:tc>
                <w:tcPr>
                  <w:tcW w:w="8802" w:type="dxa"/>
                  <w:gridSpan w:val="3"/>
                  <w:shd w:val="clear" w:color="auto" w:fill="FFD966" w:themeFill="accent4" w:themeFillTint="99"/>
                  <w:vAlign w:val="center"/>
                </w:tcPr>
                <w:p w14:paraId="24F35D57" w14:textId="076BF3DE" w:rsidR="00AD5EB4" w:rsidRPr="00AD5EB4" w:rsidRDefault="00AD5EB4" w:rsidP="00B832CF">
                  <w:pPr>
                    <w:jc w:val="center"/>
                    <w:rPr>
                      <w:sz w:val="22"/>
                      <w:szCs w:val="22"/>
                      <w:rtl/>
                    </w:rPr>
                  </w:pPr>
                  <w:r w:rsidRPr="00AD5EB4">
                    <w:rPr>
                      <w:rFonts w:cs="B Titr"/>
                      <w:b/>
                      <w:bCs/>
                      <w:rtl/>
                    </w:rPr>
                    <w:t>حداقل هز</w:t>
                  </w:r>
                  <w:r w:rsidRPr="00AD5EB4">
                    <w:rPr>
                      <w:rFonts w:cs="B Titr" w:hint="cs"/>
                      <w:b/>
                      <w:bCs/>
                      <w:rtl/>
                    </w:rPr>
                    <w:t>ی</w:t>
                  </w:r>
                  <w:r w:rsidRPr="00AD5EB4">
                    <w:rPr>
                      <w:rFonts w:cs="B Titr" w:hint="eastAsia"/>
                      <w:b/>
                      <w:bCs/>
                      <w:rtl/>
                    </w:rPr>
                    <w:t>نه</w:t>
                  </w:r>
                  <w:r>
                    <w:rPr>
                      <w:rFonts w:cs="B Titr" w:hint="cs"/>
                      <w:b/>
                      <w:bCs/>
                      <w:rtl/>
                    </w:rPr>
                    <w:t>‌های</w:t>
                  </w:r>
                  <w:r w:rsidRPr="00AD5EB4">
                    <w:rPr>
                      <w:rFonts w:cs="B Titr"/>
                      <w:b/>
                      <w:bCs/>
                      <w:rtl/>
                    </w:rPr>
                    <w:t xml:space="preserve"> تول</w:t>
                  </w:r>
                  <w:r w:rsidRPr="00AD5EB4">
                    <w:rPr>
                      <w:rFonts w:cs="B Titr" w:hint="cs"/>
                      <w:b/>
                      <w:bCs/>
                      <w:rtl/>
                    </w:rPr>
                    <w:t>ی</w:t>
                  </w:r>
                  <w:r w:rsidRPr="00AD5EB4">
                    <w:rPr>
                      <w:rFonts w:cs="B Titr" w:hint="eastAsia"/>
                      <w:b/>
                      <w:bCs/>
                      <w:rtl/>
                    </w:rPr>
                    <w:t>د</w:t>
                  </w:r>
                </w:p>
              </w:tc>
            </w:tr>
            <w:tr w:rsidR="00020078" w14:paraId="358BC2CE" w14:textId="77777777" w:rsidTr="00020078">
              <w:tc>
                <w:tcPr>
                  <w:tcW w:w="1552" w:type="dxa"/>
                  <w:vMerge w:val="restart"/>
                  <w:shd w:val="clear" w:color="auto" w:fill="auto"/>
                  <w:vAlign w:val="center"/>
                </w:tcPr>
                <w:p w14:paraId="4F80EDEC" w14:textId="19DEFFD9" w:rsidR="00020078" w:rsidRPr="00B97CE9" w:rsidRDefault="00020078" w:rsidP="00020078">
                  <w:pPr>
                    <w:jc w:val="center"/>
                    <w:rPr>
                      <w:b/>
                      <w:bCs/>
                      <w:sz w:val="24"/>
                      <w:szCs w:val="24"/>
                      <w:rtl/>
                    </w:rPr>
                  </w:pPr>
                  <w:r w:rsidRPr="00B97CE9">
                    <w:rPr>
                      <w:rFonts w:hint="cs"/>
                      <w:b/>
                      <w:bCs/>
                      <w:sz w:val="24"/>
                      <w:szCs w:val="24"/>
                      <w:rtl/>
                    </w:rPr>
                    <w:t>هزینه‌های ثابت</w:t>
                  </w:r>
                </w:p>
              </w:tc>
              <w:tc>
                <w:tcPr>
                  <w:tcW w:w="4244" w:type="dxa"/>
                  <w:shd w:val="clear" w:color="auto" w:fill="auto"/>
                  <w:vAlign w:val="center"/>
                </w:tcPr>
                <w:p w14:paraId="203463AF" w14:textId="23D93BF3" w:rsidR="00020078" w:rsidRPr="00B97CE9" w:rsidRDefault="00020078" w:rsidP="00020078">
                  <w:pPr>
                    <w:jc w:val="center"/>
                    <w:rPr>
                      <w:b/>
                      <w:bCs/>
                      <w:sz w:val="24"/>
                      <w:szCs w:val="24"/>
                      <w:rtl/>
                    </w:rPr>
                  </w:pPr>
                  <w:r w:rsidRPr="00B97CE9">
                    <w:rPr>
                      <w:rFonts w:hint="cs"/>
                      <w:b/>
                      <w:bCs/>
                      <w:sz w:val="24"/>
                      <w:szCs w:val="24"/>
                      <w:rtl/>
                    </w:rPr>
                    <w:t>ساختمان</w:t>
                  </w:r>
                </w:p>
              </w:tc>
              <w:tc>
                <w:tcPr>
                  <w:tcW w:w="3006" w:type="dxa"/>
                  <w:shd w:val="clear" w:color="auto" w:fill="auto"/>
                  <w:vAlign w:val="center"/>
                </w:tcPr>
                <w:sdt>
                  <w:sdtPr>
                    <w:rPr>
                      <w:rStyle w:val="2Char"/>
                      <w:rtl/>
                    </w:rPr>
                    <w:id w:val="1413275631"/>
                    <w:placeholder>
                      <w:docPart w:val="5A331CF8092C46F6BC21176210B5F80E"/>
                    </w:placeholder>
                    <w:comboBox>
                      <w:listItem w:displayText="-" w:value="-"/>
                      <w:listItem w:displayText="کمتر از 500 میلیون تومان" w:value="کمتر از 500 میلیون تومان"/>
                      <w:listItem w:displayText="500 میلیون تا 1 میلیارد تومان" w:value="500 میلیون تا 1 میلیارد تومان"/>
                      <w:listItem w:displayText="بین 1 تا 3 میلیارد تومان" w:value="بین 1 تا 3 میلیارد تومان"/>
                      <w:listItem w:displayText="بین 3 تا 10 میلیارد تومان" w:value="بین 3 تا 10 میلیارد تومان"/>
                      <w:listItem w:displayText="بیش از 10 میلیارد تومان" w:value="بیش از 10 میلیارد تومان"/>
                    </w:comboBox>
                  </w:sdtPr>
                  <w:sdtContent>
                    <w:p w14:paraId="6C528A2D" w14:textId="0E522F22" w:rsidR="00020078" w:rsidRPr="00020078" w:rsidRDefault="00414360" w:rsidP="00020078">
                      <w:pPr>
                        <w:jc w:val="center"/>
                        <w:rPr>
                          <w:rtl/>
                        </w:rPr>
                      </w:pPr>
                      <w:r>
                        <w:rPr>
                          <w:rStyle w:val="2Char"/>
                          <w:rtl/>
                        </w:rPr>
                        <w:t>بین 1 تا 3 میلیارد تومان</w:t>
                      </w:r>
                    </w:p>
                  </w:sdtContent>
                </w:sdt>
              </w:tc>
            </w:tr>
            <w:tr w:rsidR="00020078" w14:paraId="124569F4" w14:textId="77777777" w:rsidTr="00362B2A">
              <w:tc>
                <w:tcPr>
                  <w:tcW w:w="1552" w:type="dxa"/>
                  <w:vMerge/>
                  <w:shd w:val="clear" w:color="auto" w:fill="auto"/>
                  <w:vAlign w:val="center"/>
                </w:tcPr>
                <w:p w14:paraId="17FDC4CB" w14:textId="68DF76ED" w:rsidR="00020078" w:rsidRPr="00B97CE9" w:rsidRDefault="00020078" w:rsidP="00020078">
                  <w:pPr>
                    <w:jc w:val="center"/>
                    <w:rPr>
                      <w:b/>
                      <w:bCs/>
                      <w:sz w:val="24"/>
                      <w:szCs w:val="24"/>
                      <w:rtl/>
                    </w:rPr>
                  </w:pPr>
                </w:p>
              </w:tc>
              <w:tc>
                <w:tcPr>
                  <w:tcW w:w="4244" w:type="dxa"/>
                  <w:shd w:val="clear" w:color="auto" w:fill="auto"/>
                  <w:vAlign w:val="center"/>
                </w:tcPr>
                <w:p w14:paraId="7D736CFE" w14:textId="02F8E317" w:rsidR="00020078" w:rsidRPr="00B97CE9" w:rsidRDefault="00020078" w:rsidP="00020078">
                  <w:pPr>
                    <w:jc w:val="center"/>
                    <w:rPr>
                      <w:b/>
                      <w:bCs/>
                      <w:sz w:val="24"/>
                      <w:szCs w:val="24"/>
                      <w:rtl/>
                    </w:rPr>
                  </w:pPr>
                  <w:r w:rsidRPr="00B97CE9">
                    <w:rPr>
                      <w:rFonts w:hint="cs"/>
                      <w:b/>
                      <w:bCs/>
                      <w:sz w:val="24"/>
                      <w:szCs w:val="24"/>
                      <w:rtl/>
                    </w:rPr>
                    <w:t>تجهیزات و ماشین‌آلات تخصصی</w:t>
                  </w:r>
                </w:p>
              </w:tc>
              <w:tc>
                <w:tcPr>
                  <w:tcW w:w="3006" w:type="dxa"/>
                  <w:shd w:val="clear" w:color="auto" w:fill="auto"/>
                </w:tcPr>
                <w:sdt>
                  <w:sdtPr>
                    <w:rPr>
                      <w:rStyle w:val="2Char"/>
                      <w:rtl/>
                    </w:rPr>
                    <w:id w:val="-498811055"/>
                    <w:placeholder>
                      <w:docPart w:val="48BC4E8DAD6749A1A7223BEC9F868BD2"/>
                    </w:placeholder>
                    <w:comboBox>
                      <w:listItem w:displayText="-" w:value="-"/>
                      <w:listItem w:displayText="کمتر از 500 میلیون تومان" w:value="کمتر از 500 میلیون تومان"/>
                      <w:listItem w:displayText="500 میلیون تا 1 میلیارد تومان" w:value="500 میلیون تا 1 میلیارد تومان"/>
                      <w:listItem w:displayText="بین 1 تا 3 میلیارد تومان" w:value="بین 1 تا 3 میلیارد تومان"/>
                      <w:listItem w:displayText="بین 3 تا 10 میلیارد تومان" w:value="بین 3 تا 10 میلیارد تومان"/>
                      <w:listItem w:displayText="بیش از 10 میلیارد تومان" w:value="بیش از 10 میلیارد تومان"/>
                    </w:comboBox>
                  </w:sdtPr>
                  <w:sdtContent>
                    <w:p w14:paraId="14FEE936" w14:textId="11862715" w:rsidR="00020078" w:rsidRPr="00AD5EB4" w:rsidRDefault="00414360" w:rsidP="00020078">
                      <w:pPr>
                        <w:jc w:val="center"/>
                        <w:rPr>
                          <w:sz w:val="18"/>
                          <w:szCs w:val="18"/>
                          <w:rtl/>
                        </w:rPr>
                      </w:pPr>
                      <w:r>
                        <w:rPr>
                          <w:rStyle w:val="2Char"/>
                          <w:rtl/>
                        </w:rPr>
                        <w:t>بین 1 تا 3 میلیارد تومان</w:t>
                      </w:r>
                    </w:p>
                  </w:sdtContent>
                </w:sdt>
              </w:tc>
            </w:tr>
            <w:tr w:rsidR="00020078" w14:paraId="686EA867" w14:textId="77777777" w:rsidTr="00362B2A">
              <w:tc>
                <w:tcPr>
                  <w:tcW w:w="1552" w:type="dxa"/>
                  <w:vMerge/>
                  <w:shd w:val="clear" w:color="auto" w:fill="auto"/>
                  <w:vAlign w:val="center"/>
                </w:tcPr>
                <w:p w14:paraId="59B802C6" w14:textId="77777777" w:rsidR="00020078" w:rsidRPr="00B97CE9" w:rsidRDefault="00020078" w:rsidP="00020078">
                  <w:pPr>
                    <w:jc w:val="center"/>
                    <w:rPr>
                      <w:b/>
                      <w:bCs/>
                      <w:sz w:val="24"/>
                      <w:szCs w:val="24"/>
                      <w:rtl/>
                    </w:rPr>
                  </w:pPr>
                </w:p>
              </w:tc>
              <w:tc>
                <w:tcPr>
                  <w:tcW w:w="4244" w:type="dxa"/>
                  <w:shd w:val="clear" w:color="auto" w:fill="auto"/>
                  <w:vAlign w:val="center"/>
                </w:tcPr>
                <w:p w14:paraId="034F4697" w14:textId="47C5C656" w:rsidR="00020078" w:rsidRPr="00B97CE9" w:rsidRDefault="00020078" w:rsidP="00020078">
                  <w:pPr>
                    <w:jc w:val="center"/>
                    <w:rPr>
                      <w:b/>
                      <w:bCs/>
                      <w:sz w:val="24"/>
                      <w:szCs w:val="24"/>
                      <w:rtl/>
                    </w:rPr>
                  </w:pPr>
                  <w:r w:rsidRPr="00B97CE9">
                    <w:rPr>
                      <w:rFonts w:hint="cs"/>
                      <w:b/>
                      <w:bCs/>
                      <w:sz w:val="24"/>
                      <w:szCs w:val="24"/>
                      <w:rtl/>
                    </w:rPr>
                    <w:t>تجهیزات و ماشین‌آلات عمومی</w:t>
                  </w:r>
                </w:p>
              </w:tc>
              <w:tc>
                <w:tcPr>
                  <w:tcW w:w="3006" w:type="dxa"/>
                  <w:shd w:val="clear" w:color="auto" w:fill="auto"/>
                </w:tcPr>
                <w:sdt>
                  <w:sdtPr>
                    <w:rPr>
                      <w:rStyle w:val="2Char"/>
                      <w:rtl/>
                    </w:rPr>
                    <w:id w:val="-1271240705"/>
                    <w:placeholder>
                      <w:docPart w:val="EF4AA47C456843CA985FA55DED69F4C2"/>
                    </w:placeholder>
                    <w:comboBox>
                      <w:listItem w:displayText="-" w:value="-"/>
                      <w:listItem w:displayText="کمتر از 500 میلیون تومان" w:value="کمتر از 500 میلیون تومان"/>
                      <w:listItem w:displayText="500 میلیون تا 1 میلیارد تومان" w:value="500 میلیون تا 1 میلیارد تومان"/>
                      <w:listItem w:displayText="بین 1 تا 3 میلیارد تومان" w:value="بین 1 تا 3 میلیارد تومان"/>
                      <w:listItem w:displayText="بین 3 تا 10 میلیارد تومان" w:value="بین 3 تا 10 میلیارد تومان"/>
                      <w:listItem w:displayText="بیش از 10 میلیارد تومان" w:value="بیش از 10 میلیارد تومان"/>
                    </w:comboBox>
                  </w:sdtPr>
                  <w:sdtContent>
                    <w:p w14:paraId="480AFBE7" w14:textId="10FF3CB1" w:rsidR="00020078" w:rsidRPr="00AD5EB4" w:rsidRDefault="00414360" w:rsidP="00020078">
                      <w:pPr>
                        <w:jc w:val="center"/>
                        <w:rPr>
                          <w:sz w:val="18"/>
                          <w:szCs w:val="18"/>
                          <w:rtl/>
                        </w:rPr>
                      </w:pPr>
                      <w:r>
                        <w:rPr>
                          <w:rStyle w:val="2Char"/>
                          <w:rtl/>
                        </w:rPr>
                        <w:t>کمتر از 500 میلیون تومان</w:t>
                      </w:r>
                    </w:p>
                  </w:sdtContent>
                </w:sdt>
              </w:tc>
            </w:tr>
            <w:tr w:rsidR="00020078" w14:paraId="6B2C98D0" w14:textId="77777777" w:rsidTr="00362B2A">
              <w:tc>
                <w:tcPr>
                  <w:tcW w:w="1552" w:type="dxa"/>
                  <w:vMerge w:val="restart"/>
                  <w:shd w:val="clear" w:color="auto" w:fill="auto"/>
                  <w:vAlign w:val="center"/>
                </w:tcPr>
                <w:p w14:paraId="41E22349" w14:textId="6E499E3B" w:rsidR="00020078" w:rsidRPr="00B97CE9" w:rsidRDefault="00020078" w:rsidP="00020078">
                  <w:pPr>
                    <w:rPr>
                      <w:b/>
                      <w:bCs/>
                      <w:sz w:val="24"/>
                      <w:szCs w:val="24"/>
                      <w:rtl/>
                    </w:rPr>
                  </w:pPr>
                  <w:r w:rsidRPr="00B97CE9">
                    <w:rPr>
                      <w:rFonts w:hint="cs"/>
                      <w:b/>
                      <w:bCs/>
                      <w:sz w:val="24"/>
                      <w:szCs w:val="24"/>
                      <w:rtl/>
                    </w:rPr>
                    <w:t>هزینه‌های متغیر</w:t>
                  </w:r>
                </w:p>
              </w:tc>
              <w:tc>
                <w:tcPr>
                  <w:tcW w:w="4244" w:type="dxa"/>
                  <w:shd w:val="clear" w:color="auto" w:fill="auto"/>
                  <w:vAlign w:val="center"/>
                </w:tcPr>
                <w:p w14:paraId="1B7074C6" w14:textId="7EE25C77" w:rsidR="00020078" w:rsidRPr="00B97CE9" w:rsidRDefault="00020078" w:rsidP="00020078">
                  <w:pPr>
                    <w:jc w:val="center"/>
                    <w:rPr>
                      <w:b/>
                      <w:bCs/>
                      <w:sz w:val="24"/>
                      <w:szCs w:val="24"/>
                      <w:rtl/>
                    </w:rPr>
                  </w:pPr>
                  <w:r w:rsidRPr="00B97CE9">
                    <w:rPr>
                      <w:rFonts w:hint="cs"/>
                      <w:b/>
                      <w:bCs/>
                      <w:sz w:val="24"/>
                      <w:szCs w:val="24"/>
                      <w:rtl/>
                    </w:rPr>
                    <w:t>مواد اولیه و مصرفی</w:t>
                  </w:r>
                </w:p>
              </w:tc>
              <w:tc>
                <w:tcPr>
                  <w:tcW w:w="3006" w:type="dxa"/>
                  <w:shd w:val="clear" w:color="auto" w:fill="auto"/>
                </w:tcPr>
                <w:sdt>
                  <w:sdtPr>
                    <w:rPr>
                      <w:rStyle w:val="2Char"/>
                      <w:rtl/>
                    </w:rPr>
                    <w:id w:val="-557861915"/>
                    <w:placeholder>
                      <w:docPart w:val="EDB8EAAC14554CD79977913C510BD781"/>
                    </w:placeholder>
                    <w:comboBox>
                      <w:listItem w:displayText="-" w:value="-"/>
                      <w:listItem w:displayText="کمتر از 500 میلیون تومان" w:value="کمتر از 500 میلیون تومان"/>
                      <w:listItem w:displayText="500 میلیون تا 1 میلیارد تومان" w:value="500 میلیون تا 1 میلیارد تومان"/>
                      <w:listItem w:displayText="بین 1 تا 3 میلیارد تومان" w:value="بین 1 تا 3 میلیارد تومان"/>
                      <w:listItem w:displayText="بین 3 تا 10 میلیارد تومان" w:value="بین 3 تا 10 میلیارد تومان"/>
                      <w:listItem w:displayText="بیش از 10 میلیارد تومان" w:value="بیش از 10 میلیارد تومان"/>
                    </w:comboBox>
                  </w:sdtPr>
                  <w:sdtContent>
                    <w:p w14:paraId="092F0056" w14:textId="56814CBE" w:rsidR="00020078" w:rsidRPr="00AD5EB4" w:rsidRDefault="00414360" w:rsidP="00020078">
                      <w:pPr>
                        <w:jc w:val="center"/>
                        <w:rPr>
                          <w:sz w:val="18"/>
                          <w:szCs w:val="18"/>
                          <w:rtl/>
                        </w:rPr>
                      </w:pPr>
                      <w:r>
                        <w:rPr>
                          <w:rStyle w:val="2Char"/>
                          <w:rtl/>
                        </w:rPr>
                        <w:t>کمتر از 500 میلیون تومان</w:t>
                      </w:r>
                    </w:p>
                  </w:sdtContent>
                </w:sdt>
              </w:tc>
            </w:tr>
            <w:tr w:rsidR="00020078" w14:paraId="233EBF31" w14:textId="77777777" w:rsidTr="00362B2A">
              <w:tc>
                <w:tcPr>
                  <w:tcW w:w="1552" w:type="dxa"/>
                  <w:vMerge/>
                  <w:shd w:val="clear" w:color="auto" w:fill="auto"/>
                  <w:vAlign w:val="center"/>
                </w:tcPr>
                <w:p w14:paraId="7FC7B6FB" w14:textId="77777777" w:rsidR="00020078" w:rsidRPr="00B97CE9" w:rsidRDefault="00020078" w:rsidP="00020078">
                  <w:pPr>
                    <w:rPr>
                      <w:b/>
                      <w:bCs/>
                      <w:sz w:val="24"/>
                      <w:szCs w:val="24"/>
                      <w:rtl/>
                    </w:rPr>
                  </w:pPr>
                </w:p>
              </w:tc>
              <w:tc>
                <w:tcPr>
                  <w:tcW w:w="4244" w:type="dxa"/>
                  <w:shd w:val="clear" w:color="auto" w:fill="auto"/>
                  <w:vAlign w:val="center"/>
                </w:tcPr>
                <w:p w14:paraId="2BC3AD3A" w14:textId="1AE14AF1" w:rsidR="00020078" w:rsidRPr="00B97CE9" w:rsidRDefault="00020078" w:rsidP="00020078">
                  <w:pPr>
                    <w:jc w:val="center"/>
                    <w:rPr>
                      <w:b/>
                      <w:bCs/>
                      <w:sz w:val="24"/>
                      <w:szCs w:val="24"/>
                      <w:rtl/>
                    </w:rPr>
                  </w:pPr>
                  <w:r w:rsidRPr="00B97CE9">
                    <w:rPr>
                      <w:rFonts w:hint="cs"/>
                      <w:b/>
                      <w:bCs/>
                      <w:sz w:val="24"/>
                      <w:szCs w:val="24"/>
                      <w:rtl/>
                    </w:rPr>
                    <w:t>نیروی انسانی</w:t>
                  </w:r>
                </w:p>
              </w:tc>
              <w:tc>
                <w:tcPr>
                  <w:tcW w:w="3006" w:type="dxa"/>
                  <w:shd w:val="clear" w:color="auto" w:fill="auto"/>
                </w:tcPr>
                <w:sdt>
                  <w:sdtPr>
                    <w:rPr>
                      <w:rStyle w:val="2Char"/>
                      <w:rtl/>
                    </w:rPr>
                    <w:id w:val="1596747639"/>
                    <w:placeholder>
                      <w:docPart w:val="BD2912E0D5184CE28DE62F1AB2852892"/>
                    </w:placeholder>
                    <w:comboBox>
                      <w:listItem w:displayText="-" w:value="-"/>
                      <w:listItem w:displayText="کمتر از 500 میلیون تومان" w:value="کمتر از 500 میلیون تومان"/>
                      <w:listItem w:displayText="500 میلیون تا 1 میلیارد تومان" w:value="500 میلیون تا 1 میلیارد تومان"/>
                      <w:listItem w:displayText="بین 1 تا 3 میلیارد تومان" w:value="بین 1 تا 3 میلیارد تومان"/>
                      <w:listItem w:displayText="بین 3 تا 10 میلیارد تومان" w:value="بین 3 تا 10 میلیارد تومان"/>
                      <w:listItem w:displayText="بیش از 10 میلیارد تومان" w:value="بیش از 10 میلیارد تومان"/>
                    </w:comboBox>
                  </w:sdtPr>
                  <w:sdtContent>
                    <w:p w14:paraId="1F33D9FF" w14:textId="3244EBB4" w:rsidR="00020078" w:rsidRPr="00AD5EB4" w:rsidRDefault="00414360" w:rsidP="00020078">
                      <w:pPr>
                        <w:jc w:val="center"/>
                        <w:rPr>
                          <w:sz w:val="18"/>
                          <w:szCs w:val="18"/>
                          <w:rtl/>
                        </w:rPr>
                      </w:pPr>
                      <w:r>
                        <w:rPr>
                          <w:rStyle w:val="2Char"/>
                          <w:rtl/>
                        </w:rPr>
                        <w:t>بین 1 تا 3 میلیارد تومان</w:t>
                      </w:r>
                    </w:p>
                  </w:sdtContent>
                </w:sdt>
              </w:tc>
            </w:tr>
          </w:tbl>
          <w:p w14:paraId="1B927CE0" w14:textId="77777777" w:rsidR="0002306C" w:rsidRPr="00430B6C" w:rsidRDefault="0002306C" w:rsidP="00831C7C">
            <w:pPr>
              <w:spacing w:before="240"/>
              <w:rPr>
                <w:rtl/>
              </w:rPr>
            </w:pPr>
          </w:p>
        </w:tc>
      </w:tr>
    </w:tbl>
    <w:p w14:paraId="1ED02E5D" w14:textId="77777777" w:rsidR="00B97CE9" w:rsidRDefault="00B97CE9"/>
    <w:tbl>
      <w:tblPr>
        <w:tblStyle w:val="TableGrid1"/>
        <w:bidiVisual/>
        <w:tblW w:w="4961" w:type="pct"/>
        <w:jc w:val="right"/>
        <w:tblLook w:val="04A0" w:firstRow="1" w:lastRow="0" w:firstColumn="1" w:lastColumn="0" w:noHBand="0" w:noVBand="1"/>
      </w:tblPr>
      <w:tblGrid>
        <w:gridCol w:w="8947"/>
      </w:tblGrid>
      <w:tr w:rsidR="00110B64" w:rsidRPr="00B578F4" w14:paraId="7A9BE598" w14:textId="77777777" w:rsidTr="00B97CE9">
        <w:trPr>
          <w:jc w:val="right"/>
        </w:trPr>
        <w:tc>
          <w:tcPr>
            <w:tcW w:w="5000" w:type="pct"/>
            <w:shd w:val="clear" w:color="auto" w:fill="FCD734"/>
          </w:tcPr>
          <w:p w14:paraId="03CA1533" w14:textId="2204E0DF" w:rsidR="00110B64" w:rsidRPr="00B578F4" w:rsidRDefault="00110B64" w:rsidP="00207FB9">
            <w:pPr>
              <w:pStyle w:val="Heading2"/>
              <w:outlineLvl w:val="1"/>
              <w:rPr>
                <w:rtl/>
              </w:rPr>
            </w:pPr>
            <w:bookmarkStart w:id="19" w:name="_Toc124857820"/>
            <w:bookmarkStart w:id="20" w:name="_Toc182863794"/>
            <w:r w:rsidRPr="00AA7F6D">
              <w:rPr>
                <w:rtl/>
              </w:rPr>
              <w:t>کاربردها</w:t>
            </w:r>
            <w:r w:rsidRPr="00AA7F6D">
              <w:rPr>
                <w:rFonts w:hint="cs"/>
                <w:rtl/>
              </w:rPr>
              <w:t>ی</w:t>
            </w:r>
            <w:r w:rsidRPr="00AA7F6D">
              <w:rPr>
                <w:rtl/>
              </w:rPr>
              <w:t xml:space="preserve"> د</w:t>
            </w:r>
            <w:r w:rsidRPr="00AA7F6D">
              <w:rPr>
                <w:rFonts w:hint="cs"/>
                <w:rtl/>
              </w:rPr>
              <w:t>ی</w:t>
            </w:r>
            <w:r w:rsidRPr="00AA7F6D">
              <w:rPr>
                <w:rFonts w:hint="eastAsia"/>
                <w:rtl/>
              </w:rPr>
              <w:t>گر</w:t>
            </w:r>
            <w:r w:rsidRPr="00AA7F6D">
              <w:rPr>
                <w:rtl/>
              </w:rPr>
              <w:t xml:space="preserve"> فناور</w:t>
            </w:r>
            <w:r w:rsidRPr="00AA7F6D">
              <w:rPr>
                <w:rFonts w:hint="cs"/>
                <w:rtl/>
              </w:rPr>
              <w:t>ی</w:t>
            </w:r>
            <w:r w:rsidRPr="00AA7F6D">
              <w:rPr>
                <w:rtl/>
              </w:rPr>
              <w:t>/محصول در صنا</w:t>
            </w:r>
            <w:r w:rsidRPr="00AA7F6D">
              <w:rPr>
                <w:rFonts w:hint="cs"/>
                <w:rtl/>
              </w:rPr>
              <w:t>ی</w:t>
            </w:r>
            <w:r w:rsidRPr="00AA7F6D">
              <w:rPr>
                <w:rFonts w:hint="eastAsia"/>
                <w:rtl/>
              </w:rPr>
              <w:t>ع</w:t>
            </w:r>
            <w:r w:rsidRPr="00AA7F6D">
              <w:rPr>
                <w:rtl/>
              </w:rPr>
              <w:t xml:space="preserve"> مختلف</w:t>
            </w:r>
            <w:bookmarkEnd w:id="19"/>
            <w:bookmarkEnd w:id="20"/>
          </w:p>
        </w:tc>
      </w:tr>
      <w:tr w:rsidR="00110B64" w:rsidRPr="00B578F4" w14:paraId="123B9976" w14:textId="77777777" w:rsidTr="00B97CE9">
        <w:trPr>
          <w:jc w:val="right"/>
        </w:trPr>
        <w:tc>
          <w:tcPr>
            <w:tcW w:w="5000" w:type="pct"/>
            <w:shd w:val="clear" w:color="auto" w:fill="auto"/>
          </w:tcPr>
          <w:p w14:paraId="49C3EE88" w14:textId="4E961D5C" w:rsidR="00110B64" w:rsidRDefault="00110B64" w:rsidP="00661AB3">
            <w:pPr>
              <w:rPr>
                <w:rtl/>
              </w:rPr>
            </w:pPr>
            <w:r w:rsidRPr="00B578F4">
              <w:rPr>
                <w:rtl/>
              </w:rPr>
              <w:t>صنا</w:t>
            </w:r>
            <w:r w:rsidRPr="00B578F4">
              <w:rPr>
                <w:rFonts w:hint="cs"/>
                <w:rtl/>
              </w:rPr>
              <w:t>ی</w:t>
            </w:r>
            <w:r w:rsidRPr="00B578F4">
              <w:rPr>
                <w:rFonts w:hint="eastAsia"/>
                <w:rtl/>
              </w:rPr>
              <w:t>ع</w:t>
            </w:r>
            <w:r w:rsidRPr="00B578F4">
              <w:rPr>
                <w:rFonts w:hint="cs"/>
                <w:rtl/>
              </w:rPr>
              <w:t>ی</w:t>
            </w:r>
            <w:r w:rsidRPr="00B578F4">
              <w:rPr>
                <w:rtl/>
              </w:rPr>
              <w:t xml:space="preserve"> را که </w:t>
            </w:r>
            <w:r>
              <w:rPr>
                <w:rFonts w:hint="cs"/>
                <w:rtl/>
              </w:rPr>
              <w:t xml:space="preserve">محصول مدنظر یا </w:t>
            </w:r>
            <w:r w:rsidRPr="00B578F4">
              <w:rPr>
                <w:rtl/>
              </w:rPr>
              <w:t>فناور</w:t>
            </w:r>
            <w:r w:rsidRPr="00B578F4">
              <w:rPr>
                <w:rFonts w:hint="cs"/>
                <w:rtl/>
              </w:rPr>
              <w:t>ی</w:t>
            </w:r>
            <w:r w:rsidRPr="00B578F4">
              <w:rPr>
                <w:rtl/>
              </w:rPr>
              <w:t xml:space="preserve"> </w:t>
            </w:r>
            <w:r>
              <w:rPr>
                <w:rFonts w:hint="cs"/>
                <w:rtl/>
              </w:rPr>
              <w:t xml:space="preserve">آن </w:t>
            </w:r>
            <w:r w:rsidR="004E11AA">
              <w:rPr>
                <w:rtl/>
              </w:rPr>
              <w:t>می‌</w:t>
            </w:r>
            <w:r w:rsidRPr="00B578F4">
              <w:rPr>
                <w:rtl/>
              </w:rPr>
              <w:t>تواند در آن کاربرد داشته باشد علامت بزن</w:t>
            </w:r>
            <w:r w:rsidRPr="00B578F4">
              <w:rPr>
                <w:rFonts w:hint="cs"/>
                <w:rtl/>
              </w:rPr>
              <w:t>ی</w:t>
            </w:r>
            <w:r w:rsidRPr="00B578F4">
              <w:rPr>
                <w:rFonts w:hint="eastAsia"/>
                <w:rtl/>
              </w:rPr>
              <w:t>د</w:t>
            </w:r>
            <w:r>
              <w:rPr>
                <w:rFonts w:hint="cs"/>
                <w:rtl/>
              </w:rPr>
              <w:t>:</w:t>
            </w:r>
          </w:p>
          <w:p w14:paraId="7CA2AA0C" w14:textId="7D9ECC93" w:rsidR="00110B64" w:rsidRDefault="005C049A" w:rsidP="00661AB3">
            <w:pPr>
              <w:pStyle w:val="2"/>
              <w:numPr>
                <w:ilvl w:val="0"/>
                <w:numId w:val="6"/>
              </w:numPr>
              <w:jc w:val="both"/>
              <w:rPr>
                <w:rFonts w:cstheme="minorBidi"/>
                <w:lang w:bidi="ar-SA"/>
              </w:rPr>
            </w:pPr>
            <w:sdt>
              <w:sdtPr>
                <w:rPr>
                  <w:rStyle w:val="2Char"/>
                  <w:rFonts w:hint="cs"/>
                  <w:sz w:val="22"/>
                  <w:szCs w:val="22"/>
                  <w:rtl/>
                </w:rPr>
                <w:alias w:val="حوزه صنعت"/>
                <w:tag w:val="حوزه صنعت"/>
                <w:id w:val="-966962754"/>
                <w:comboBox>
                  <w:listItem w:displayText="." w:value="."/>
                  <w:listItem w:displayText="صنایع شیمیایی و پتروشیمی " w:value="صنایع شیمیایی و پتروشیمی "/>
                  <w:listItem w:displayText="صنایع فلزی" w:value="صنایع فلزی"/>
                  <w:listItem w:displayText="صنایع شیشه و سرامیک" w:value="صنایع شیشه و سرامیک"/>
                  <w:listItem w:displayText="صنایع ماشین آلات صنعتی " w:value="صنایع ماشین آلات صنعتی "/>
                  <w:listItem w:displayText="صنایع برقی و نیروگاهی" w:value="صنایع برقی و نیروگاهی"/>
                  <w:listItem w:displayText="صنایع بسته بندی" w:value="صنایع بسته بندی"/>
                  <w:listItem w:displayText="صنایع سنگ" w:value="صنایع سنگ"/>
                  <w:listItem w:displayText="صنایع لاستیک و پلاستیک " w:value="صنایع لاستیک و پلاستیک "/>
                  <w:listItem w:displayText="صنایع خودروسازی" w:value="صنایع خودروسازی"/>
                  <w:listItem w:displayText="صنایع لوازم خانگی و تزئینی " w:value="صنایع لوازم خانگی و تزئینی "/>
                  <w:listItem w:displayText="صنعت فناوری اطلاعات و ارتباطات" w:value="صنعت فناوری اطلاعات و ارتباطات"/>
                  <w:listItem w:displayText="صنایع ساختمان" w:value="صنایع ساختمان"/>
                  <w:listItem w:displayText="صنایع چوب" w:value="صنایع چوب"/>
                  <w:listItem w:displayText="صنایع منسوجات، پوشاک و چرم" w:value="صنایع منسوجات، پوشاک و چرم"/>
                  <w:listItem w:displayText="صنایع الکترونیکی و مخابراتی" w:value="صنایع الکترونیکی و مخابراتی"/>
                  <w:listItem w:displayText="صنایع تجهیزات پزشکی" w:value="صنایع تجهیزات پزشکی"/>
                  <w:listItem w:displayText="صنایع داروئی و بهداشتی" w:value="صنایع داروئی و بهداشتی"/>
                  <w:listItem w:displayText="صنایع غذایی و آشامیدنی" w:value="صنایع غذایی و آشامیدنی"/>
                  <w:listItem w:displayText="صنایع کانی های غیر فلزی" w:value="صنایع کانی های غیر فلزی"/>
                  <w:listItem w:displayText="صنایع کاغذ و چاپ" w:value="صنایع کاغذ و چاپ"/>
                  <w:listItem w:displayText="صنایع اپتیک و لیزر" w:value="صنایع اپتیک و لیزر"/>
                  <w:listItem w:displayText="صنایع نفت و گاز" w:value="صنایع نفت و گاز"/>
                  <w:listItem w:displayText="صنایع حمل و نقل" w:value="صنایع حمل و نقل"/>
                  <w:listItem w:displayText="صنایع دفاعی و نظامی" w:value="صنایع دفاعی و نظامی"/>
                  <w:listItem w:displayText="تامین آب و انرژی" w:value="تامین آب و انرژی"/>
                  <w:listItem w:displayText="محیط زیست و منابع طبیعی" w:value="محیط زیست و منابع طبیعی"/>
                  <w:listItem w:displayText="کشاورزی" w:value="کشاورزی"/>
                  <w:listItem w:displayText="دام و طیور" w:value="دام و طیور"/>
                  <w:listItem w:displayText="اداری، بازرگانی و خدمات" w:value="اداری، بازرگانی و خدمات"/>
                </w:comboBox>
              </w:sdtPr>
              <w:sdtContent>
                <w:r w:rsidR="00414360">
                  <w:rPr>
                    <w:rStyle w:val="2Char"/>
                    <w:rFonts w:hint="cs"/>
                    <w:sz w:val="22"/>
                    <w:szCs w:val="22"/>
                    <w:rtl/>
                  </w:rPr>
                  <w:t>صنایع برقی و نیروگاهی</w:t>
                </w:r>
              </w:sdtContent>
            </w:sdt>
          </w:p>
          <w:p w14:paraId="07629BFA" w14:textId="39774268" w:rsidR="00110B64" w:rsidRDefault="005C049A" w:rsidP="00661AB3">
            <w:pPr>
              <w:pStyle w:val="2"/>
              <w:numPr>
                <w:ilvl w:val="0"/>
                <w:numId w:val="6"/>
              </w:numPr>
              <w:jc w:val="both"/>
              <w:rPr>
                <w:rFonts w:cstheme="minorBidi"/>
                <w:lang w:bidi="ar-SA"/>
              </w:rPr>
            </w:pPr>
            <w:sdt>
              <w:sdtPr>
                <w:rPr>
                  <w:rStyle w:val="2Char"/>
                  <w:rFonts w:hint="cs"/>
                  <w:sz w:val="22"/>
                  <w:szCs w:val="22"/>
                  <w:rtl/>
                </w:rPr>
                <w:alias w:val="حوزه صنعت"/>
                <w:tag w:val="حوزه صنعت"/>
                <w:id w:val="-1863200202"/>
                <w:comboBox>
                  <w:listItem w:displayText="." w:value="."/>
                  <w:listItem w:displayText="صنایع شیمیایی و پتروشیمی " w:value="صنایع شیمیایی و پتروشیمی "/>
                  <w:listItem w:displayText="صنایع فلزی" w:value="صنایع فلزی"/>
                  <w:listItem w:displayText="صنایع شیشه و سرامیک" w:value="صنایع شیشه و سرامیک"/>
                  <w:listItem w:displayText="صنایع ماشین آلات صنعتی " w:value="صنایع ماشین آلات صنعتی "/>
                  <w:listItem w:displayText="صنایع برقی و نیروگاهی" w:value="صنایع برقی و نیروگاهی"/>
                  <w:listItem w:displayText="صنایع بسته بندی" w:value="صنایع بسته بندی"/>
                  <w:listItem w:displayText="صنایع سنگ" w:value="صنایع سنگ"/>
                  <w:listItem w:displayText="صنایع لاستیک و پلاستیک " w:value="صنایع لاستیک و پلاستیک "/>
                  <w:listItem w:displayText="صنایع خودروسازی" w:value="صنایع خودروسازی"/>
                  <w:listItem w:displayText="صنایع لوازم خانگی و تزئینی " w:value="صنایع لوازم خانگی و تزئینی "/>
                  <w:listItem w:displayText="صنعت فناوری اطلاعات و ارتباطات" w:value="صنعت فناوری اطلاعات و ارتباطات"/>
                  <w:listItem w:displayText="صنایع ساختمان" w:value="صنایع ساختمان"/>
                  <w:listItem w:displayText="صنایع چوب" w:value="صنایع چوب"/>
                  <w:listItem w:displayText="صنایع منسوجات، پوشاک و چرم" w:value="صنایع منسوجات، پوشاک و چرم"/>
                  <w:listItem w:displayText="صنایع الکترونیکی و مخابراتی" w:value="صنایع الکترونیکی و مخابراتی"/>
                  <w:listItem w:displayText="صنایع تجهیزات پزشکی" w:value="صنایع تجهیزات پزشکی"/>
                  <w:listItem w:displayText="صنایع داروئی و بهداشتی" w:value="صنایع داروئی و بهداشتی"/>
                  <w:listItem w:displayText="صنایع غذایی و آشامیدنی" w:value="صنایع غذایی و آشامیدنی"/>
                  <w:listItem w:displayText="صنایع کانی های غیر فلزی" w:value="صنایع کانی های غیر فلزی"/>
                  <w:listItem w:displayText="صنایع کاغذ و چاپ" w:value="صنایع کاغذ و چاپ"/>
                  <w:listItem w:displayText="صنایع اپتیک و لیزر" w:value="صنایع اپتیک و لیزر"/>
                  <w:listItem w:displayText="صنایع نفت و گاز" w:value="صنایع نفت و گاز"/>
                  <w:listItem w:displayText="صنایع حمل و نقل" w:value="صنایع حمل و نقل"/>
                  <w:listItem w:displayText="صنایع دفاعی و نظامی" w:value="صنایع دفاعی و نظامی"/>
                  <w:listItem w:displayText="تامین آب و انرژی" w:value="تامین آب و انرژی"/>
                  <w:listItem w:displayText="محیط زیست و منابع طبیعی" w:value="محیط زیست و منابع طبیعی"/>
                  <w:listItem w:displayText="کشاورزی" w:value="کشاورزی"/>
                  <w:listItem w:displayText="دام و طیور" w:value="دام و طیور"/>
                  <w:listItem w:displayText="اداری، بازرگانی و خدمات" w:value="اداری، بازرگانی و خدمات"/>
                </w:comboBox>
              </w:sdtPr>
              <w:sdtContent>
                <w:r w:rsidR="00414360">
                  <w:rPr>
                    <w:rStyle w:val="2Char"/>
                    <w:rFonts w:hint="cs"/>
                    <w:sz w:val="22"/>
                    <w:szCs w:val="22"/>
                    <w:rtl/>
                  </w:rPr>
                  <w:t>تامین آب و انرژی</w:t>
                </w:r>
              </w:sdtContent>
            </w:sdt>
          </w:p>
          <w:p w14:paraId="66136CA3" w14:textId="67B7757C" w:rsidR="00110B64" w:rsidRPr="00505F5B" w:rsidRDefault="005C049A" w:rsidP="00661AB3">
            <w:pPr>
              <w:pStyle w:val="2"/>
              <w:numPr>
                <w:ilvl w:val="0"/>
                <w:numId w:val="6"/>
              </w:numPr>
              <w:jc w:val="both"/>
              <w:rPr>
                <w:rFonts w:cstheme="minorBidi"/>
                <w:rtl/>
                <w:lang w:bidi="ar-SA"/>
              </w:rPr>
            </w:pPr>
            <w:sdt>
              <w:sdtPr>
                <w:rPr>
                  <w:rStyle w:val="2Char"/>
                  <w:rFonts w:hint="cs"/>
                  <w:sz w:val="22"/>
                  <w:szCs w:val="22"/>
                  <w:rtl/>
                </w:rPr>
                <w:alias w:val="حوزه صنعت"/>
                <w:tag w:val="حوزه صنعت"/>
                <w:id w:val="543942658"/>
                <w:comboBox>
                  <w:listItem w:displayText="." w:value="."/>
                  <w:listItem w:displayText="صنایع شیمیایی و پتروشیمی " w:value="صنایع شیمیایی و پتروشیمی "/>
                  <w:listItem w:displayText="صنایع فلزی" w:value="صنایع فلزی"/>
                  <w:listItem w:displayText="صنایع شیشه و سرامیک" w:value="صنایع شیشه و سرامیک"/>
                  <w:listItem w:displayText="صنایع ماشین آلات صنعتی " w:value="صنایع ماشین آلات صنعتی "/>
                  <w:listItem w:displayText="صنایع برقی و نیروگاهی" w:value="صنایع برقی و نیروگاهی"/>
                  <w:listItem w:displayText="صنایع بسته بندی" w:value="صنایع بسته بندی"/>
                  <w:listItem w:displayText="صنایع سنگ" w:value="صنایع سنگ"/>
                  <w:listItem w:displayText="صنایع لاستیک و پلاستیک " w:value="صنایع لاستیک و پلاستیک "/>
                  <w:listItem w:displayText="صنایع خودروسازی" w:value="صنایع خودروسازی"/>
                  <w:listItem w:displayText="صنایع لوازم خانگی و تزئینی " w:value="صنایع لوازم خانگی و تزئینی "/>
                  <w:listItem w:displayText="صنعت فناوری اطلاعات و ارتباطات" w:value="صنعت فناوری اطلاعات و ارتباطات"/>
                  <w:listItem w:displayText="صنایع ساختمان" w:value="صنایع ساختمان"/>
                  <w:listItem w:displayText="صنایع چوب" w:value="صنایع چوب"/>
                  <w:listItem w:displayText="صنایع منسوجات، پوشاک و چرم" w:value="صنایع منسوجات، پوشاک و چرم"/>
                  <w:listItem w:displayText="صنایع الکترونیکی و مخابراتی" w:value="صنایع الکترونیکی و مخابراتی"/>
                  <w:listItem w:displayText="صنایع تجهیزات پزشکی" w:value="صنایع تجهیزات پزشکی"/>
                  <w:listItem w:displayText="صنایع داروئی و بهداشتی" w:value="صنایع داروئی و بهداشتی"/>
                  <w:listItem w:displayText="صنایع غذایی و آشامیدنی" w:value="صنایع غذایی و آشامیدنی"/>
                  <w:listItem w:displayText="صنایع کانی های غیر فلزی" w:value="صنایع کانی های غیر فلزی"/>
                  <w:listItem w:displayText="صنایع کاغذ و چاپ" w:value="صنایع کاغذ و چاپ"/>
                  <w:listItem w:displayText="صنایع اپتیک و لیزر" w:value="صنایع اپتیک و لیزر"/>
                  <w:listItem w:displayText="صنایع نفت و گاز" w:value="صنایع نفت و گاز"/>
                  <w:listItem w:displayText="صنایع حمل و نقل" w:value="صنایع حمل و نقل"/>
                  <w:listItem w:displayText="صنایع دفاعی و نظامی" w:value="صنایع دفاعی و نظامی"/>
                  <w:listItem w:displayText="تامین آب و انرژی" w:value="تامین آب و انرژی"/>
                  <w:listItem w:displayText="محیط زیست و منابع طبیعی" w:value="محیط زیست و منابع طبیعی"/>
                  <w:listItem w:displayText="کشاورزی" w:value="کشاورزی"/>
                  <w:listItem w:displayText="دام و طیور" w:value="دام و طیور"/>
                  <w:listItem w:displayText="اداری، بازرگانی و خدمات" w:value="اداری، بازرگانی و خدمات"/>
                </w:comboBox>
              </w:sdtPr>
              <w:sdtContent>
                <w:r w:rsidR="00736BC2">
                  <w:rPr>
                    <w:rStyle w:val="2Char"/>
                    <w:rFonts w:hint="cs"/>
                    <w:sz w:val="22"/>
                    <w:szCs w:val="22"/>
                    <w:rtl/>
                  </w:rPr>
                  <w:t>دام و طیور</w:t>
                </w:r>
              </w:sdtContent>
            </w:sdt>
          </w:p>
        </w:tc>
      </w:tr>
    </w:tbl>
    <w:p w14:paraId="137AFB18" w14:textId="77777777" w:rsidR="00110B64" w:rsidRDefault="00110B64" w:rsidP="00207FB9">
      <w:pPr>
        <w:rPr>
          <w:rtl/>
        </w:rPr>
      </w:pPr>
    </w:p>
    <w:tbl>
      <w:tblPr>
        <w:tblStyle w:val="TableGrid1"/>
        <w:bidiVisual/>
        <w:tblW w:w="4961" w:type="pct"/>
        <w:jc w:val="right"/>
        <w:tblLook w:val="04A0" w:firstRow="1" w:lastRow="0" w:firstColumn="1" w:lastColumn="0" w:noHBand="0" w:noVBand="1"/>
      </w:tblPr>
      <w:tblGrid>
        <w:gridCol w:w="8947"/>
      </w:tblGrid>
      <w:tr w:rsidR="00A90C7C" w:rsidRPr="00B578F4" w14:paraId="30E41813" w14:textId="77777777" w:rsidTr="00362B2A">
        <w:trPr>
          <w:jc w:val="right"/>
        </w:trPr>
        <w:tc>
          <w:tcPr>
            <w:tcW w:w="5000" w:type="pct"/>
            <w:shd w:val="clear" w:color="auto" w:fill="FCD734"/>
          </w:tcPr>
          <w:p w14:paraId="40CDC3FA" w14:textId="42E83FBB" w:rsidR="00A90C7C" w:rsidRPr="00B578F4" w:rsidRDefault="00A90C7C" w:rsidP="00906BDD">
            <w:pPr>
              <w:pStyle w:val="Heading2"/>
              <w:outlineLvl w:val="1"/>
              <w:rPr>
                <w:rtl/>
              </w:rPr>
            </w:pPr>
            <w:bookmarkStart w:id="21" w:name="_Toc182863795"/>
            <w:r>
              <w:rPr>
                <w:rFonts w:hint="cs"/>
                <w:rtl/>
              </w:rPr>
              <w:lastRenderedPageBreak/>
              <w:t xml:space="preserve">ذی‌نفعان </w:t>
            </w:r>
            <w:r w:rsidR="00906BDD">
              <w:rPr>
                <w:rFonts w:hint="cs"/>
                <w:rtl/>
              </w:rPr>
              <w:t>حل مسئله</w:t>
            </w:r>
            <w:bookmarkEnd w:id="21"/>
          </w:p>
        </w:tc>
      </w:tr>
      <w:tr w:rsidR="00A90C7C" w:rsidRPr="00B578F4" w14:paraId="387C6BFF" w14:textId="77777777" w:rsidTr="00362B2A">
        <w:trPr>
          <w:jc w:val="right"/>
        </w:trPr>
        <w:tc>
          <w:tcPr>
            <w:tcW w:w="5000" w:type="pct"/>
            <w:shd w:val="clear" w:color="auto" w:fill="auto"/>
          </w:tcPr>
          <w:p w14:paraId="397C6AF8" w14:textId="026D866F" w:rsidR="00A90C7C" w:rsidRPr="00A90C7C" w:rsidRDefault="00A90C7C" w:rsidP="00362B2A">
            <w:pPr>
              <w:rPr>
                <w:i/>
                <w:iCs/>
                <w:color w:val="FF0000"/>
                <w:sz w:val="24"/>
                <w:szCs w:val="24"/>
                <w:rtl/>
              </w:rPr>
            </w:pPr>
          </w:p>
          <w:tbl>
            <w:tblPr>
              <w:bidiVisual/>
              <w:tblW w:w="5000" w:type="pct"/>
              <w:tblLook w:val="04A0" w:firstRow="1" w:lastRow="0" w:firstColumn="1" w:lastColumn="0" w:noHBand="0" w:noVBand="1"/>
            </w:tblPr>
            <w:tblGrid>
              <w:gridCol w:w="805"/>
              <w:gridCol w:w="1530"/>
              <w:gridCol w:w="1537"/>
              <w:gridCol w:w="1134"/>
              <w:gridCol w:w="1559"/>
              <w:gridCol w:w="2156"/>
            </w:tblGrid>
            <w:tr w:rsidR="00A90C7C" w:rsidRPr="009551B1" w14:paraId="6DD28CBA" w14:textId="77777777" w:rsidTr="00B8494D">
              <w:trPr>
                <w:trHeight w:val="780"/>
              </w:trPr>
              <w:tc>
                <w:tcPr>
                  <w:tcW w:w="462"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24AB2573" w14:textId="77777777" w:rsidR="00A90C7C" w:rsidRPr="009551B1" w:rsidRDefault="00A90C7C" w:rsidP="00A90C7C">
                  <w:pPr>
                    <w:spacing w:after="0" w:line="240" w:lineRule="auto"/>
                    <w:jc w:val="center"/>
                    <w:rPr>
                      <w:rFonts w:ascii="Arial" w:eastAsia="Times New Roman" w:hAnsi="Arial"/>
                      <w:b/>
                      <w:bCs/>
                      <w:color w:val="000000"/>
                      <w:sz w:val="24"/>
                      <w:szCs w:val="24"/>
                    </w:rPr>
                  </w:pPr>
                  <w:r w:rsidRPr="009551B1">
                    <w:rPr>
                      <w:rFonts w:ascii="Arial" w:eastAsia="Times New Roman" w:hAnsi="Arial" w:hint="cs"/>
                      <w:b/>
                      <w:bCs/>
                      <w:color w:val="000000"/>
                      <w:sz w:val="24"/>
                      <w:szCs w:val="24"/>
                      <w:rtl/>
                    </w:rPr>
                    <w:t>ردیف</w:t>
                  </w:r>
                </w:p>
              </w:tc>
              <w:tc>
                <w:tcPr>
                  <w:tcW w:w="877"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54C86F17" w14:textId="77777777" w:rsidR="00A90C7C" w:rsidRPr="009551B1" w:rsidRDefault="00A90C7C" w:rsidP="00A90C7C">
                  <w:pPr>
                    <w:spacing w:after="0" w:line="240" w:lineRule="auto"/>
                    <w:jc w:val="center"/>
                    <w:rPr>
                      <w:rFonts w:ascii="Arial" w:eastAsia="Times New Roman" w:hAnsi="Arial"/>
                      <w:b/>
                      <w:bCs/>
                      <w:color w:val="000000"/>
                      <w:sz w:val="24"/>
                      <w:szCs w:val="24"/>
                      <w:rtl/>
                    </w:rPr>
                  </w:pPr>
                  <w:r w:rsidRPr="009551B1">
                    <w:rPr>
                      <w:rFonts w:ascii="Arial" w:eastAsia="Times New Roman" w:hAnsi="Arial" w:hint="cs"/>
                      <w:b/>
                      <w:bCs/>
                      <w:color w:val="000000"/>
                      <w:sz w:val="24"/>
                      <w:szCs w:val="24"/>
                      <w:rtl/>
                    </w:rPr>
                    <w:t>سازمان</w:t>
                  </w:r>
                </w:p>
              </w:tc>
              <w:tc>
                <w:tcPr>
                  <w:tcW w:w="881"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285A95AE" w14:textId="77777777" w:rsidR="00A90C7C" w:rsidRPr="009551B1" w:rsidRDefault="00A90C7C" w:rsidP="00A90C7C">
                  <w:pPr>
                    <w:spacing w:after="0" w:line="240" w:lineRule="auto"/>
                    <w:jc w:val="center"/>
                    <w:rPr>
                      <w:rFonts w:ascii="Arial" w:eastAsia="Times New Roman" w:hAnsi="Arial"/>
                      <w:b/>
                      <w:bCs/>
                      <w:color w:val="000000"/>
                      <w:sz w:val="24"/>
                      <w:szCs w:val="24"/>
                      <w:rtl/>
                    </w:rPr>
                  </w:pPr>
                  <w:r w:rsidRPr="009551B1">
                    <w:rPr>
                      <w:rFonts w:ascii="Arial" w:eastAsia="Times New Roman" w:hAnsi="Arial" w:hint="cs"/>
                      <w:b/>
                      <w:bCs/>
                      <w:color w:val="000000"/>
                      <w:sz w:val="24"/>
                      <w:szCs w:val="24"/>
                      <w:rtl/>
                    </w:rPr>
                    <w:t>نقش سازمان</w:t>
                  </w:r>
                </w:p>
              </w:tc>
              <w:tc>
                <w:tcPr>
                  <w:tcW w:w="650"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362D0343" w14:textId="77777777" w:rsidR="00A90C7C" w:rsidRPr="009551B1" w:rsidRDefault="00A90C7C" w:rsidP="00A90C7C">
                  <w:pPr>
                    <w:spacing w:after="0" w:line="240" w:lineRule="auto"/>
                    <w:jc w:val="center"/>
                    <w:rPr>
                      <w:rFonts w:ascii="Arial" w:eastAsia="Times New Roman" w:hAnsi="Arial"/>
                      <w:b/>
                      <w:bCs/>
                      <w:color w:val="000000"/>
                      <w:sz w:val="24"/>
                      <w:szCs w:val="24"/>
                      <w:rtl/>
                    </w:rPr>
                  </w:pPr>
                  <w:r w:rsidRPr="009551B1">
                    <w:rPr>
                      <w:rFonts w:ascii="Arial" w:eastAsia="Times New Roman" w:hAnsi="Arial" w:hint="cs"/>
                      <w:b/>
                      <w:bCs/>
                      <w:color w:val="000000"/>
                      <w:sz w:val="24"/>
                      <w:szCs w:val="24"/>
                      <w:rtl/>
                    </w:rPr>
                    <w:t>سمت</w:t>
                  </w:r>
                  <w:r w:rsidRPr="00A90C7C">
                    <w:rPr>
                      <w:rFonts w:ascii="Arial" w:eastAsia="Times New Roman" w:hAnsi="Arial" w:hint="cs"/>
                      <w:b/>
                      <w:bCs/>
                      <w:color w:val="000000"/>
                      <w:sz w:val="24"/>
                      <w:szCs w:val="24"/>
                      <w:rtl/>
                    </w:rPr>
                    <w:t xml:space="preserve"> در سازمان</w:t>
                  </w:r>
                </w:p>
              </w:tc>
              <w:tc>
                <w:tcPr>
                  <w:tcW w:w="894"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77E2ED04" w14:textId="77777777" w:rsidR="00A90C7C" w:rsidRPr="009551B1" w:rsidRDefault="00A90C7C" w:rsidP="00A90C7C">
                  <w:pPr>
                    <w:spacing w:after="0" w:line="240" w:lineRule="auto"/>
                    <w:jc w:val="center"/>
                    <w:rPr>
                      <w:rFonts w:ascii="Arial" w:eastAsia="Times New Roman" w:hAnsi="Arial"/>
                      <w:b/>
                      <w:bCs/>
                      <w:color w:val="000000"/>
                      <w:sz w:val="24"/>
                      <w:szCs w:val="24"/>
                      <w:rtl/>
                    </w:rPr>
                  </w:pPr>
                  <w:r w:rsidRPr="009551B1">
                    <w:rPr>
                      <w:rFonts w:ascii="Arial" w:eastAsia="Times New Roman" w:hAnsi="Arial" w:hint="cs"/>
                      <w:b/>
                      <w:bCs/>
                      <w:color w:val="000000"/>
                      <w:sz w:val="24"/>
                      <w:szCs w:val="24"/>
                      <w:rtl/>
                    </w:rPr>
                    <w:t>نوع تعامل</w:t>
                  </w:r>
                </w:p>
              </w:tc>
              <w:tc>
                <w:tcPr>
                  <w:tcW w:w="1236"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hideMark/>
                </w:tcPr>
                <w:p w14:paraId="57AB9DD3" w14:textId="347AE800" w:rsidR="00A90C7C" w:rsidRPr="009551B1" w:rsidRDefault="00A90C7C" w:rsidP="00A90C7C">
                  <w:pPr>
                    <w:spacing w:after="0" w:line="240" w:lineRule="auto"/>
                    <w:jc w:val="center"/>
                    <w:rPr>
                      <w:rFonts w:ascii="Arial" w:eastAsia="Times New Roman" w:hAnsi="Arial"/>
                      <w:b/>
                      <w:bCs/>
                      <w:color w:val="000000"/>
                      <w:sz w:val="24"/>
                      <w:szCs w:val="24"/>
                      <w:rtl/>
                    </w:rPr>
                  </w:pPr>
                  <w:r>
                    <w:rPr>
                      <w:rFonts w:ascii="Arial" w:eastAsia="Times New Roman" w:hAnsi="Arial" w:hint="cs"/>
                      <w:b/>
                      <w:bCs/>
                      <w:color w:val="000000"/>
                      <w:sz w:val="24"/>
                      <w:szCs w:val="24"/>
                      <w:rtl/>
                    </w:rPr>
                    <w:t>توضیحات</w:t>
                  </w:r>
                </w:p>
              </w:tc>
            </w:tr>
            <w:tr w:rsidR="00A90C7C" w:rsidRPr="009551B1" w14:paraId="685E26C6" w14:textId="77777777" w:rsidTr="00B8494D">
              <w:trPr>
                <w:trHeight w:val="720"/>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6DBD0C" w14:textId="749A9E68" w:rsidR="00A90C7C" w:rsidRPr="009551B1" w:rsidRDefault="00A90C7C" w:rsidP="00B8494D">
                  <w:pPr>
                    <w:spacing w:after="0" w:line="240" w:lineRule="auto"/>
                    <w:jc w:val="center"/>
                    <w:rPr>
                      <w:rFonts w:ascii="Arial" w:eastAsia="Times New Roman" w:hAnsi="Arial"/>
                      <w:color w:val="000000"/>
                      <w:sz w:val="22"/>
                      <w:rtl/>
                    </w:rPr>
                  </w:pPr>
                  <w:r>
                    <w:rPr>
                      <w:rFonts w:ascii="Arial" w:eastAsia="Times New Roman" w:hAnsi="Arial" w:hint="cs"/>
                      <w:color w:val="000000"/>
                      <w:sz w:val="22"/>
                      <w:rtl/>
                    </w:rPr>
                    <w:t>1</w:t>
                  </w:r>
                </w:p>
              </w:tc>
              <w:tc>
                <w:tcPr>
                  <w:tcW w:w="877" w:type="pct"/>
                  <w:tcBorders>
                    <w:top w:val="single" w:sz="4" w:space="0" w:color="auto"/>
                    <w:left w:val="single" w:sz="4" w:space="0" w:color="auto"/>
                    <w:bottom w:val="single" w:sz="4" w:space="0" w:color="auto"/>
                    <w:right w:val="single" w:sz="4" w:space="0" w:color="auto"/>
                  </w:tcBorders>
                  <w:shd w:val="clear" w:color="auto" w:fill="auto"/>
                  <w:vAlign w:val="center"/>
                </w:tcPr>
                <w:p w14:paraId="0205317B" w14:textId="46C5447C" w:rsidR="00A90C7C" w:rsidRPr="009551B1" w:rsidRDefault="00414360" w:rsidP="00B8494D">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توزیع برق شهرستان</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198623076"/>
                    <w:placeholder>
                      <w:docPart w:val="F32DC854268E49F48D24ED8EDE71252A"/>
                    </w:placeholder>
                    <w:comboBox>
                      <w:listItem w:displayText="-" w:value="-"/>
                      <w:listItem w:displayText="حامی" w:value="حامی"/>
                      <w:listItem w:displayText="سهام‌دار" w:value="سهام‌دار"/>
                      <w:listItem w:displayText="صاحب‌اختیار" w:value="صاحب‌اختیار"/>
                      <w:listItem w:displayText="کاربر عملیاتی" w:value="کاربر عملیاتی"/>
                      <w:listItem w:displayText="کاربر بهره‌بردار" w:value="کاربر بهره‌بردار"/>
                      <w:listItem w:displayText="متولی اکتساب (کارفرما)" w:value="متولی اکتساب (کارفرما)"/>
                      <w:listItem w:displayText="متولی توسعه" w:value="متولی توسعه"/>
                      <w:listItem w:displayText="طرح‌ریز مأموریت" w:value="طرح‌ریز مأموریت"/>
                      <w:listItem w:displayText="متولی آموزش" w:value="متولی آموزش"/>
                      <w:listItem w:displayText="متولی تعمیر و نگهداشت" w:value="متولی تعمیر و نگهداشت"/>
                      <w:listItem w:displayText="رقیب " w:value="رقیب "/>
                    </w:comboBox>
                  </w:sdtPr>
                  <w:sdtContent>
                    <w:p w14:paraId="1C47E9EB" w14:textId="6D0F3121" w:rsidR="00A90C7C" w:rsidRPr="00B8494D" w:rsidRDefault="00414360" w:rsidP="00B8494D">
                      <w:pPr>
                        <w:spacing w:after="0"/>
                        <w:jc w:val="center"/>
                        <w:rPr>
                          <w:sz w:val="22"/>
                          <w:szCs w:val="22"/>
                        </w:rPr>
                      </w:pPr>
                      <w:r>
                        <w:rPr>
                          <w:rStyle w:val="2Char"/>
                          <w:sz w:val="22"/>
                          <w:szCs w:val="22"/>
                          <w:rtl/>
                        </w:rPr>
                        <w:t>متولی توسعه</w:t>
                      </w:r>
                    </w:p>
                  </w:sdtContent>
                </w:sdt>
              </w:tc>
              <w:tc>
                <w:tcPr>
                  <w:tcW w:w="6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E592A0" w14:textId="32837439" w:rsidR="00A90C7C" w:rsidRPr="009551B1" w:rsidRDefault="00414360" w:rsidP="00B8494D">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مدیرعامل</w:t>
                  </w: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052961170"/>
                    <w:placeholder>
                      <w:docPart w:val="10E0326E5CCE4C3AAC97103E3A532F59"/>
                    </w:placeholder>
                    <w:comboBox>
                      <w:listItem w:displayText="-" w:value="-"/>
                      <w:listItem w:displayText="بازدید و مصاحبه" w:value="بازدید و مصاحبه"/>
                      <w:listItem w:displayText="مصاحبه حضوری" w:value="مصاحبه حضوری"/>
                      <w:listItem w:displayText="پرسشنامه مکتوب" w:value="پرسشنامه مکتوب"/>
                      <w:listItem w:displayText="بازدید و رصد میدانی" w:value="بازدید و رصد میدانی"/>
                      <w:listItem w:displayText="بررسی اسناد منتشر شده" w:value="بررسی اسناد منتشر شده"/>
                      <w:listItem w:displayText="پرس‌و‌جو از آگاهان" w:value="پرس‌و‌جو از آگاهان"/>
                      <w:listItem w:displayText="اکتفاء به اطلاعات موجود" w:value="اکتفاء به اطلاعات موجود"/>
                    </w:comboBox>
                  </w:sdtPr>
                  <w:sdtContent>
                    <w:p w14:paraId="3B36BBB9" w14:textId="15D6E45C" w:rsidR="00A90C7C" w:rsidRPr="00633C3E" w:rsidRDefault="00414360" w:rsidP="00B8494D">
                      <w:pPr>
                        <w:spacing w:after="0"/>
                        <w:jc w:val="center"/>
                        <w:rPr>
                          <w:rFonts w:cs="B Titr"/>
                          <w:sz w:val="24"/>
                          <w:szCs w:val="24"/>
                        </w:rPr>
                      </w:pPr>
                      <w:r>
                        <w:rPr>
                          <w:rStyle w:val="2Char"/>
                          <w:sz w:val="22"/>
                          <w:szCs w:val="22"/>
                          <w:rtl/>
                        </w:rPr>
                        <w:t>بررسی اسناد منتشر شده</w:t>
                      </w:r>
                    </w:p>
                  </w:sdtContent>
                </w:sdt>
              </w:tc>
              <w:tc>
                <w:tcPr>
                  <w:tcW w:w="123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CC7981" w14:textId="02AF5FB9" w:rsidR="00A90C7C" w:rsidRPr="009551B1" w:rsidRDefault="00414360" w:rsidP="00B8494D">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استعلام اطلاعات از مدیرعامل برق شهرستان محل احداث</w:t>
                  </w:r>
                </w:p>
              </w:tc>
            </w:tr>
            <w:tr w:rsidR="00D441E0" w:rsidRPr="009551B1" w14:paraId="42BDC609" w14:textId="77777777" w:rsidTr="00D441E0">
              <w:trPr>
                <w:trHeight w:val="720"/>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tcPr>
                <w:p w14:paraId="082082AA" w14:textId="6ABBFF0E" w:rsidR="00D441E0" w:rsidRPr="009551B1" w:rsidRDefault="00D441E0" w:rsidP="00D441E0">
                  <w:pPr>
                    <w:spacing w:after="0" w:line="240" w:lineRule="auto"/>
                    <w:jc w:val="center"/>
                    <w:rPr>
                      <w:rFonts w:ascii="Arial" w:eastAsia="Times New Roman" w:hAnsi="Arial"/>
                      <w:color w:val="000000"/>
                      <w:sz w:val="22"/>
                      <w:rtl/>
                    </w:rPr>
                  </w:pPr>
                  <w:r>
                    <w:rPr>
                      <w:rFonts w:ascii="Arial" w:eastAsia="Times New Roman" w:hAnsi="Arial" w:hint="cs"/>
                      <w:color w:val="000000"/>
                      <w:sz w:val="22"/>
                      <w:rtl/>
                    </w:rPr>
                    <w:t>2</w:t>
                  </w:r>
                </w:p>
              </w:tc>
              <w:tc>
                <w:tcPr>
                  <w:tcW w:w="877" w:type="pct"/>
                  <w:tcBorders>
                    <w:top w:val="single" w:sz="4" w:space="0" w:color="auto"/>
                    <w:left w:val="single" w:sz="4" w:space="0" w:color="auto"/>
                    <w:bottom w:val="single" w:sz="4" w:space="0" w:color="auto"/>
                    <w:right w:val="single" w:sz="4" w:space="0" w:color="auto"/>
                  </w:tcBorders>
                  <w:shd w:val="clear" w:color="auto" w:fill="auto"/>
                  <w:vAlign w:val="center"/>
                </w:tcPr>
                <w:p w14:paraId="051BF834" w14:textId="6D73EB39" w:rsidR="00D441E0" w:rsidRPr="00A90C7C" w:rsidRDefault="00414360" w:rsidP="00D441E0">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گلشیر مشهد</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092438211"/>
                    <w:placeholder>
                      <w:docPart w:val="A52B9EEDB6E94C55AFC2C7F3B2A158D7"/>
                    </w:placeholder>
                    <w:comboBox>
                      <w:listItem w:displayText="-" w:value="-"/>
                      <w:listItem w:displayText="حامی" w:value="حامی"/>
                      <w:listItem w:displayText="سهام‌دار" w:value="سهام‌دار"/>
                      <w:listItem w:displayText="صاحب‌اختیار" w:value="صاحب‌اختیار"/>
                      <w:listItem w:displayText="کاربر عملیاتی" w:value="کاربر عملیاتی"/>
                      <w:listItem w:displayText="کاربر بهره‌بردار" w:value="کاربر بهره‌بردار"/>
                      <w:listItem w:displayText="متولی اکتساب (کارفرما)" w:value="متولی اکتساب (کارفرما)"/>
                      <w:listItem w:displayText="متولی توسعه" w:value="متولی توسعه"/>
                      <w:listItem w:displayText="طرح‌ریز مأموریت" w:value="طرح‌ریز مأموریت"/>
                      <w:listItem w:displayText="متولی آموزش" w:value="متولی آموزش"/>
                      <w:listItem w:displayText="متولی تعمیر و نگهداشت" w:value="متولی تعمیر و نگهداشت"/>
                      <w:listItem w:displayText="رقیب " w:value="رقیب "/>
                    </w:comboBox>
                  </w:sdtPr>
                  <w:sdtContent>
                    <w:p w14:paraId="1D0D8403" w14:textId="7C9FD138" w:rsidR="00D441E0" w:rsidRPr="00A90C7C" w:rsidRDefault="00414360" w:rsidP="00D441E0">
                      <w:pPr>
                        <w:spacing w:after="0" w:line="240" w:lineRule="auto"/>
                        <w:jc w:val="center"/>
                        <w:rPr>
                          <w:rFonts w:ascii="Arial" w:eastAsia="Times New Roman" w:hAnsi="Arial"/>
                          <w:color w:val="000000"/>
                          <w:sz w:val="20"/>
                          <w:szCs w:val="20"/>
                        </w:rPr>
                      </w:pPr>
                      <w:r>
                        <w:rPr>
                          <w:rStyle w:val="2Char"/>
                          <w:sz w:val="22"/>
                          <w:szCs w:val="22"/>
                          <w:rtl/>
                        </w:rPr>
                        <w:t>متولی اکتساب (کارفرما)</w:t>
                      </w:r>
                    </w:p>
                  </w:sdtContent>
                </w:sdt>
              </w:tc>
              <w:tc>
                <w:tcPr>
                  <w:tcW w:w="650" w:type="pct"/>
                  <w:tcBorders>
                    <w:top w:val="single" w:sz="4" w:space="0" w:color="auto"/>
                    <w:left w:val="single" w:sz="4" w:space="0" w:color="auto"/>
                    <w:bottom w:val="single" w:sz="4" w:space="0" w:color="auto"/>
                    <w:right w:val="single" w:sz="4" w:space="0" w:color="auto"/>
                  </w:tcBorders>
                  <w:shd w:val="clear" w:color="auto" w:fill="auto"/>
                  <w:vAlign w:val="center"/>
                </w:tcPr>
                <w:p w14:paraId="2A8E2582" w14:textId="3306F239" w:rsidR="00D441E0" w:rsidRPr="00A90C7C" w:rsidRDefault="00414360" w:rsidP="00D441E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ریاست</w:t>
                  </w: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838358970"/>
                    <w:placeholder>
                      <w:docPart w:val="C83F79E67DD74235A6FEF01FFEB0CCC5"/>
                    </w:placeholder>
                    <w:comboBox>
                      <w:listItem w:displayText="-" w:value="-"/>
                      <w:listItem w:displayText="بازدید و مصاحبه" w:value="بازدید و مصاحبه"/>
                      <w:listItem w:displayText="مصاحبه حضوری" w:value="مصاحبه حضوری"/>
                      <w:listItem w:displayText="پرسشنامه مکتوب" w:value="پرسشنامه مکتوب"/>
                      <w:listItem w:displayText="بازدید و رصد میدانی" w:value="بازدید و رصد میدانی"/>
                      <w:listItem w:displayText="بررسی اسناد منتشر شده" w:value="بررسی اسناد منتشر شده"/>
                      <w:listItem w:displayText="پرس‌و‌جو از آگاهان" w:value="پرس‌و‌جو از آگاهان"/>
                      <w:listItem w:displayText="اکتفاء به اطلاعات موجود" w:value="اکتفاء به اطلاعات موجود"/>
                    </w:comboBox>
                  </w:sdtPr>
                  <w:sdtContent>
                    <w:p w14:paraId="2A41AB78" w14:textId="60F03B0A" w:rsidR="00D441E0" w:rsidRPr="00A90C7C" w:rsidRDefault="00414360" w:rsidP="00D441E0">
                      <w:pPr>
                        <w:spacing w:after="0" w:line="240" w:lineRule="auto"/>
                        <w:jc w:val="center"/>
                        <w:rPr>
                          <w:rFonts w:ascii="Arial" w:eastAsia="Times New Roman" w:hAnsi="Arial"/>
                          <w:color w:val="000000"/>
                          <w:sz w:val="20"/>
                          <w:szCs w:val="20"/>
                        </w:rPr>
                      </w:pPr>
                      <w:r>
                        <w:rPr>
                          <w:rStyle w:val="2Char"/>
                          <w:sz w:val="22"/>
                          <w:szCs w:val="22"/>
                          <w:rtl/>
                        </w:rPr>
                        <w:t>بازدید و رصد میدانی</w:t>
                      </w:r>
                    </w:p>
                  </w:sdtContent>
                </w:sdt>
              </w:tc>
              <w:tc>
                <w:tcPr>
                  <w:tcW w:w="1236" w:type="pct"/>
                  <w:tcBorders>
                    <w:top w:val="single" w:sz="4" w:space="0" w:color="auto"/>
                    <w:left w:val="single" w:sz="4" w:space="0" w:color="auto"/>
                    <w:bottom w:val="single" w:sz="4" w:space="0" w:color="auto"/>
                    <w:right w:val="single" w:sz="4" w:space="0" w:color="auto"/>
                  </w:tcBorders>
                  <w:shd w:val="clear" w:color="auto" w:fill="auto"/>
                  <w:vAlign w:val="center"/>
                </w:tcPr>
                <w:p w14:paraId="345BD9C2" w14:textId="5C865DBA" w:rsidR="00D441E0" w:rsidRPr="00A90C7C" w:rsidRDefault="00414360" w:rsidP="00D441E0">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کسب اطلاعات اولیه از ظرفیت مجموعه تولیدی</w:t>
                  </w:r>
                </w:p>
              </w:tc>
            </w:tr>
            <w:tr w:rsidR="00D441E0" w:rsidRPr="009551B1" w14:paraId="0B618F3C" w14:textId="77777777" w:rsidTr="00D441E0">
              <w:trPr>
                <w:trHeight w:val="720"/>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tcPr>
                <w:p w14:paraId="08F5B5EE" w14:textId="49349EEB" w:rsidR="00D441E0" w:rsidRPr="009551B1" w:rsidRDefault="00D441E0" w:rsidP="00D441E0">
                  <w:pPr>
                    <w:spacing w:after="0" w:line="240" w:lineRule="auto"/>
                    <w:jc w:val="center"/>
                    <w:rPr>
                      <w:rFonts w:ascii="Arial" w:eastAsia="Times New Roman" w:hAnsi="Arial"/>
                      <w:color w:val="000000"/>
                      <w:sz w:val="22"/>
                      <w:rtl/>
                    </w:rPr>
                  </w:pPr>
                  <w:r>
                    <w:rPr>
                      <w:rFonts w:ascii="Arial" w:eastAsia="Times New Roman" w:hAnsi="Arial" w:hint="cs"/>
                      <w:color w:val="000000"/>
                      <w:sz w:val="22"/>
                      <w:rtl/>
                    </w:rPr>
                    <w:t>3</w:t>
                  </w:r>
                </w:p>
              </w:tc>
              <w:tc>
                <w:tcPr>
                  <w:tcW w:w="877" w:type="pct"/>
                  <w:tcBorders>
                    <w:top w:val="single" w:sz="4" w:space="0" w:color="auto"/>
                    <w:left w:val="single" w:sz="4" w:space="0" w:color="auto"/>
                    <w:bottom w:val="single" w:sz="4" w:space="0" w:color="auto"/>
                    <w:right w:val="single" w:sz="4" w:space="0" w:color="auto"/>
                  </w:tcBorders>
                  <w:shd w:val="clear" w:color="auto" w:fill="auto"/>
                  <w:vAlign w:val="center"/>
                </w:tcPr>
                <w:p w14:paraId="24396D91" w14:textId="55B74FF8" w:rsidR="00D441E0" w:rsidRPr="00A90C7C" w:rsidRDefault="00414360" w:rsidP="00D441E0">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پردیس رشد ایرانیان</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228334023"/>
                    <w:placeholder>
                      <w:docPart w:val="1B779C51FD2A4BF49561790ED02946F8"/>
                    </w:placeholder>
                    <w:comboBox>
                      <w:listItem w:displayText="-" w:value="-"/>
                      <w:listItem w:displayText="حامی" w:value="حامی"/>
                      <w:listItem w:displayText="سهام‌دار" w:value="سهام‌دار"/>
                      <w:listItem w:displayText="صاحب‌اختیار" w:value="صاحب‌اختیار"/>
                      <w:listItem w:displayText="کاربر عملیاتی" w:value="کاربر عملیاتی"/>
                      <w:listItem w:displayText="کاربر بهره‌بردار" w:value="کاربر بهره‌بردار"/>
                      <w:listItem w:displayText="متولی اکتساب (کارفرما)" w:value="متولی اکتساب (کارفرما)"/>
                      <w:listItem w:displayText="متولی توسعه" w:value="متولی توسعه"/>
                      <w:listItem w:displayText="طرح‌ریز مأموریت" w:value="طرح‌ریز مأموریت"/>
                      <w:listItem w:displayText="متولی آموزش" w:value="متولی آموزش"/>
                      <w:listItem w:displayText="متولی تعمیر و نگهداشت" w:value="متولی تعمیر و نگهداشت"/>
                      <w:listItem w:displayText="رقیب " w:value="رقیب "/>
                    </w:comboBox>
                  </w:sdtPr>
                  <w:sdtContent>
                    <w:p w14:paraId="4A2D2A38" w14:textId="42CA422F" w:rsidR="00D441E0" w:rsidRPr="00A90C7C" w:rsidRDefault="00414360" w:rsidP="00D441E0">
                      <w:pPr>
                        <w:spacing w:after="0" w:line="240" w:lineRule="auto"/>
                        <w:jc w:val="center"/>
                        <w:rPr>
                          <w:rFonts w:ascii="Arial" w:eastAsia="Times New Roman" w:hAnsi="Arial"/>
                          <w:color w:val="000000"/>
                          <w:sz w:val="20"/>
                          <w:szCs w:val="20"/>
                        </w:rPr>
                      </w:pPr>
                      <w:r>
                        <w:rPr>
                          <w:rStyle w:val="2Char"/>
                          <w:sz w:val="22"/>
                          <w:szCs w:val="22"/>
                          <w:rtl/>
                        </w:rPr>
                        <w:t>طرح‌ریز مأموریت</w:t>
                      </w:r>
                    </w:p>
                  </w:sdtContent>
                </w:sdt>
              </w:tc>
              <w:tc>
                <w:tcPr>
                  <w:tcW w:w="650" w:type="pct"/>
                  <w:tcBorders>
                    <w:top w:val="single" w:sz="4" w:space="0" w:color="auto"/>
                    <w:left w:val="single" w:sz="4" w:space="0" w:color="auto"/>
                    <w:bottom w:val="single" w:sz="4" w:space="0" w:color="auto"/>
                    <w:right w:val="single" w:sz="4" w:space="0" w:color="auto"/>
                  </w:tcBorders>
                  <w:shd w:val="clear" w:color="auto" w:fill="auto"/>
                  <w:vAlign w:val="center"/>
                </w:tcPr>
                <w:p w14:paraId="41B97851" w14:textId="2CAE7043" w:rsidR="00D441E0" w:rsidRPr="00A90C7C" w:rsidRDefault="00414360" w:rsidP="00D441E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کاشف</w:t>
                  </w: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14415517"/>
                    <w:placeholder>
                      <w:docPart w:val="E951FD968D87474BA2F72FA3BABF66A6"/>
                    </w:placeholder>
                    <w:comboBox>
                      <w:listItem w:displayText="-" w:value="-"/>
                      <w:listItem w:displayText="بازدید و مصاحبه" w:value="بازدید و مصاحبه"/>
                      <w:listItem w:displayText="مصاحبه حضوری" w:value="مصاحبه حضوری"/>
                      <w:listItem w:displayText="پرسشنامه مکتوب" w:value="پرسشنامه مکتوب"/>
                      <w:listItem w:displayText="بازدید و رصد میدانی" w:value="بازدید و رصد میدانی"/>
                      <w:listItem w:displayText="بررسی اسناد منتشر شده" w:value="بررسی اسناد منتشر شده"/>
                      <w:listItem w:displayText="پرس‌و‌جو از آگاهان" w:value="پرس‌و‌جو از آگاهان"/>
                      <w:listItem w:displayText="اکتفاء به اطلاعات موجود" w:value="اکتفاء به اطلاعات موجود"/>
                    </w:comboBox>
                  </w:sdtPr>
                  <w:sdtContent>
                    <w:p w14:paraId="03498A54" w14:textId="60DBCD32" w:rsidR="00D441E0" w:rsidRPr="00A90C7C" w:rsidRDefault="00414360" w:rsidP="00D441E0">
                      <w:pPr>
                        <w:spacing w:after="0" w:line="240" w:lineRule="auto"/>
                        <w:jc w:val="center"/>
                        <w:rPr>
                          <w:rFonts w:ascii="Arial" w:eastAsia="Times New Roman" w:hAnsi="Arial"/>
                          <w:color w:val="000000"/>
                          <w:sz w:val="20"/>
                          <w:szCs w:val="20"/>
                        </w:rPr>
                      </w:pPr>
                      <w:r>
                        <w:rPr>
                          <w:rStyle w:val="2Char"/>
                          <w:sz w:val="22"/>
                          <w:szCs w:val="22"/>
                          <w:rtl/>
                        </w:rPr>
                        <w:t>-</w:t>
                      </w:r>
                    </w:p>
                  </w:sdtContent>
                </w:sdt>
              </w:tc>
              <w:tc>
                <w:tcPr>
                  <w:tcW w:w="1236" w:type="pct"/>
                  <w:tcBorders>
                    <w:top w:val="single" w:sz="4" w:space="0" w:color="auto"/>
                    <w:left w:val="single" w:sz="4" w:space="0" w:color="auto"/>
                    <w:bottom w:val="single" w:sz="4" w:space="0" w:color="auto"/>
                    <w:right w:val="single" w:sz="4" w:space="0" w:color="auto"/>
                  </w:tcBorders>
                  <w:shd w:val="clear" w:color="auto" w:fill="auto"/>
                  <w:vAlign w:val="center"/>
                </w:tcPr>
                <w:p w14:paraId="374C7642" w14:textId="0244FB7C" w:rsidR="00D441E0" w:rsidRPr="00A90C7C" w:rsidRDefault="00414360" w:rsidP="00414360">
                  <w:pPr>
                    <w:spacing w:after="0" w:line="240" w:lineRule="auto"/>
                    <w:jc w:val="center"/>
                    <w:rPr>
                      <w:rFonts w:ascii="Arial" w:eastAsia="Times New Roman" w:hAnsi="Arial"/>
                      <w:color w:val="000000"/>
                      <w:sz w:val="20"/>
                      <w:szCs w:val="20"/>
                    </w:rPr>
                  </w:pPr>
                  <w:r>
                    <w:rPr>
                      <w:rFonts w:ascii="Arial" w:eastAsia="Times New Roman" w:hAnsi="Arial" w:hint="cs"/>
                      <w:color w:val="000000"/>
                      <w:sz w:val="20"/>
                      <w:szCs w:val="20"/>
                      <w:rtl/>
                    </w:rPr>
                    <w:t xml:space="preserve">ارائه دهنده سند </w:t>
                  </w:r>
                  <w:r w:rsidRPr="00414360">
                    <w:rPr>
                      <w:rFonts w:asciiTheme="majorBidi" w:eastAsia="Times New Roman" w:hAnsiTheme="majorBidi" w:cstheme="majorBidi"/>
                      <w:color w:val="000000"/>
                      <w:sz w:val="20"/>
                      <w:szCs w:val="20"/>
                    </w:rPr>
                    <w:t>RFP</w:t>
                  </w:r>
                </w:p>
              </w:tc>
            </w:tr>
            <w:tr w:rsidR="00414360" w:rsidRPr="009551B1" w14:paraId="3BC0CC76" w14:textId="77777777" w:rsidTr="00D441E0">
              <w:trPr>
                <w:trHeight w:val="720"/>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tcPr>
                <w:p w14:paraId="751B3DD9" w14:textId="6E709DBC" w:rsidR="00414360" w:rsidRDefault="00414360" w:rsidP="00D441E0">
                  <w:pPr>
                    <w:spacing w:after="0" w:line="240" w:lineRule="auto"/>
                    <w:jc w:val="center"/>
                    <w:rPr>
                      <w:rFonts w:ascii="Arial" w:eastAsia="Times New Roman" w:hAnsi="Arial"/>
                      <w:color w:val="000000"/>
                      <w:sz w:val="22"/>
                      <w:rtl/>
                    </w:rPr>
                  </w:pPr>
                  <w:r>
                    <w:rPr>
                      <w:rFonts w:ascii="Arial" w:eastAsia="Times New Roman" w:hAnsi="Arial" w:hint="cs"/>
                      <w:color w:val="000000"/>
                      <w:sz w:val="22"/>
                      <w:rtl/>
                    </w:rPr>
                    <w:t>4</w:t>
                  </w:r>
                </w:p>
              </w:tc>
              <w:tc>
                <w:tcPr>
                  <w:tcW w:w="877" w:type="pct"/>
                  <w:tcBorders>
                    <w:top w:val="single" w:sz="4" w:space="0" w:color="auto"/>
                    <w:left w:val="single" w:sz="4" w:space="0" w:color="auto"/>
                    <w:bottom w:val="single" w:sz="4" w:space="0" w:color="auto"/>
                    <w:right w:val="single" w:sz="4" w:space="0" w:color="auto"/>
                  </w:tcBorders>
                  <w:shd w:val="clear" w:color="auto" w:fill="auto"/>
                  <w:vAlign w:val="center"/>
                </w:tcPr>
                <w:p w14:paraId="3120AFD5" w14:textId="4C144FA1" w:rsidR="00414360" w:rsidRDefault="00414360" w:rsidP="00D441E0">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شرکت آهار</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757672310"/>
                    <w:placeholder>
                      <w:docPart w:val="FFBF513D644F4DBA823F8A35C318972C"/>
                    </w:placeholder>
                    <w:comboBox>
                      <w:listItem w:displayText="-" w:value="-"/>
                      <w:listItem w:displayText="حامی" w:value="حامی"/>
                      <w:listItem w:displayText="سهام‌دار" w:value="سهام‌دار"/>
                      <w:listItem w:displayText="صاحب‌اختیار" w:value="صاحب‌اختیار"/>
                      <w:listItem w:displayText="کاربر عملیاتی" w:value="کاربر عملیاتی"/>
                      <w:listItem w:displayText="کاربر بهره‌بردار" w:value="کاربر بهره‌بردار"/>
                      <w:listItem w:displayText="متولی اکتساب (کارفرما)" w:value="متولی اکتساب (کارفرما)"/>
                      <w:listItem w:displayText="متولی توسعه" w:value="متولی توسعه"/>
                      <w:listItem w:displayText="طرح‌ریز مأموریت" w:value="طرح‌ریز مأموریت"/>
                      <w:listItem w:displayText="متولی آموزش" w:value="متولی آموزش"/>
                      <w:listItem w:displayText="متولی تعمیر و نگهداشت" w:value="متولی تعمیر و نگهداشت"/>
                      <w:listItem w:displayText="رقیب " w:value="رقیب "/>
                    </w:comboBox>
                  </w:sdtPr>
                  <w:sdtContent>
                    <w:p w14:paraId="4E065DE9" w14:textId="6DAC51EC" w:rsidR="00414360" w:rsidRPr="00414360" w:rsidRDefault="003B1E7C" w:rsidP="00414360">
                      <w:pPr>
                        <w:spacing w:after="0" w:line="240" w:lineRule="auto"/>
                        <w:jc w:val="center"/>
                        <w:rPr>
                          <w:rStyle w:val="2Char"/>
                          <w:rFonts w:cs="B Nazanin"/>
                          <w:sz w:val="28"/>
                          <w:szCs w:val="28"/>
                          <w:rtl/>
                        </w:rPr>
                      </w:pPr>
                      <w:r>
                        <w:rPr>
                          <w:rStyle w:val="2Char"/>
                          <w:sz w:val="22"/>
                          <w:szCs w:val="22"/>
                          <w:rtl/>
                        </w:rPr>
                        <w:t xml:space="preserve">رقیب </w:t>
                      </w:r>
                    </w:p>
                  </w:sdtContent>
                </w:sdt>
              </w:tc>
              <w:tc>
                <w:tcPr>
                  <w:tcW w:w="650" w:type="pct"/>
                  <w:tcBorders>
                    <w:top w:val="single" w:sz="4" w:space="0" w:color="auto"/>
                    <w:left w:val="single" w:sz="4" w:space="0" w:color="auto"/>
                    <w:bottom w:val="single" w:sz="4" w:space="0" w:color="auto"/>
                    <w:right w:val="single" w:sz="4" w:space="0" w:color="auto"/>
                  </w:tcBorders>
                  <w:shd w:val="clear" w:color="auto" w:fill="auto"/>
                  <w:vAlign w:val="center"/>
                </w:tcPr>
                <w:p w14:paraId="654DA42F" w14:textId="78C898C5" w:rsidR="00414360" w:rsidRDefault="00414360" w:rsidP="00D441E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مدیر تحقیق و توسعه</w:t>
                  </w: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223880071"/>
                    <w:placeholder>
                      <w:docPart w:val="682F95AEE2CB4A3BBCA8F29F78A427CA"/>
                    </w:placeholder>
                    <w:comboBox>
                      <w:listItem w:displayText="-" w:value="-"/>
                      <w:listItem w:displayText="بازدید و مصاحبه" w:value="بازدید و مصاحبه"/>
                      <w:listItem w:displayText="مصاحبه حضوری" w:value="مصاحبه حضوری"/>
                      <w:listItem w:displayText="پرسشنامه مکتوب" w:value="پرسشنامه مکتوب"/>
                      <w:listItem w:displayText="بازدید و رصد میدانی" w:value="بازدید و رصد میدانی"/>
                      <w:listItem w:displayText="بررسی اسناد منتشر شده" w:value="بررسی اسناد منتشر شده"/>
                      <w:listItem w:displayText="پرس‌و‌جو از آگاهان" w:value="پرس‌و‌جو از آگاهان"/>
                      <w:listItem w:displayText="اکتفاء به اطلاعات موجود" w:value="اکتفاء به اطلاعات موجود"/>
                    </w:comboBox>
                  </w:sdtPr>
                  <w:sdtContent>
                    <w:p w14:paraId="6EA09888" w14:textId="3C2C4C0A" w:rsidR="00414360" w:rsidRDefault="00414360" w:rsidP="00414360">
                      <w:pPr>
                        <w:spacing w:after="0" w:line="240" w:lineRule="auto"/>
                        <w:jc w:val="center"/>
                        <w:rPr>
                          <w:rStyle w:val="2Char"/>
                          <w:sz w:val="22"/>
                          <w:szCs w:val="22"/>
                          <w:rtl/>
                        </w:rPr>
                      </w:pPr>
                      <w:r>
                        <w:rPr>
                          <w:rStyle w:val="2Char"/>
                          <w:sz w:val="22"/>
                          <w:szCs w:val="22"/>
                          <w:rtl/>
                        </w:rPr>
                        <w:t>پرس‌و‌جو از آگاهان</w:t>
                      </w:r>
                    </w:p>
                  </w:sdtContent>
                </w:sdt>
              </w:tc>
              <w:tc>
                <w:tcPr>
                  <w:tcW w:w="1236" w:type="pct"/>
                  <w:tcBorders>
                    <w:top w:val="single" w:sz="4" w:space="0" w:color="auto"/>
                    <w:left w:val="single" w:sz="4" w:space="0" w:color="auto"/>
                    <w:bottom w:val="single" w:sz="4" w:space="0" w:color="auto"/>
                    <w:right w:val="single" w:sz="4" w:space="0" w:color="auto"/>
                  </w:tcBorders>
                  <w:shd w:val="clear" w:color="auto" w:fill="auto"/>
                  <w:vAlign w:val="center"/>
                </w:tcPr>
                <w:p w14:paraId="2208841B" w14:textId="37E446F5" w:rsidR="00414360" w:rsidRDefault="00414360" w:rsidP="0041436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مشاور تجهیز و بهره‌برداری</w:t>
                  </w:r>
                </w:p>
              </w:tc>
            </w:tr>
            <w:tr w:rsidR="003B1E7C" w:rsidRPr="009551B1" w14:paraId="46611C94" w14:textId="77777777" w:rsidTr="00D441E0">
              <w:trPr>
                <w:trHeight w:val="720"/>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tcPr>
                <w:p w14:paraId="4820EA96" w14:textId="25E3C78F" w:rsidR="003B1E7C" w:rsidRDefault="003B1E7C" w:rsidP="00D441E0">
                  <w:pPr>
                    <w:spacing w:after="0" w:line="240" w:lineRule="auto"/>
                    <w:jc w:val="center"/>
                    <w:rPr>
                      <w:rFonts w:ascii="Arial" w:eastAsia="Times New Roman" w:hAnsi="Arial"/>
                      <w:color w:val="000000"/>
                      <w:sz w:val="22"/>
                      <w:rtl/>
                    </w:rPr>
                  </w:pPr>
                  <w:r>
                    <w:rPr>
                      <w:rFonts w:ascii="Arial" w:eastAsia="Times New Roman" w:hAnsi="Arial" w:hint="cs"/>
                      <w:color w:val="000000"/>
                      <w:sz w:val="22"/>
                      <w:rtl/>
                    </w:rPr>
                    <w:t>5</w:t>
                  </w:r>
                </w:p>
              </w:tc>
              <w:tc>
                <w:tcPr>
                  <w:tcW w:w="877" w:type="pct"/>
                  <w:tcBorders>
                    <w:top w:val="single" w:sz="4" w:space="0" w:color="auto"/>
                    <w:left w:val="single" w:sz="4" w:space="0" w:color="auto"/>
                    <w:bottom w:val="single" w:sz="4" w:space="0" w:color="auto"/>
                    <w:right w:val="single" w:sz="4" w:space="0" w:color="auto"/>
                  </w:tcBorders>
                  <w:shd w:val="clear" w:color="auto" w:fill="auto"/>
                  <w:vAlign w:val="center"/>
                </w:tcPr>
                <w:p w14:paraId="31D44CD1" w14:textId="43525810" w:rsidR="003B1E7C" w:rsidRDefault="003B1E7C" w:rsidP="00D441E0">
                  <w:pPr>
                    <w:bidi w:val="0"/>
                    <w:spacing w:after="0" w:line="240" w:lineRule="auto"/>
                    <w:jc w:val="center"/>
                    <w:rPr>
                      <w:rFonts w:ascii="Arial" w:eastAsia="Times New Roman" w:hAnsi="Arial"/>
                      <w:color w:val="000000"/>
                      <w:sz w:val="20"/>
                      <w:szCs w:val="20"/>
                      <w:rtl/>
                    </w:rPr>
                  </w:pPr>
                  <w:r>
                    <w:rPr>
                      <w:rFonts w:ascii="Arial" w:eastAsia="Times New Roman" w:hAnsi="Arial" w:hint="cs"/>
                      <w:color w:val="000000"/>
                      <w:sz w:val="14"/>
                      <w:szCs w:val="16"/>
                      <w:rtl/>
                    </w:rPr>
                    <w:t>سامان انرژی گستر پویای شرق</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422650887"/>
                    <w:placeholder>
                      <w:docPart w:val="8C44119E680E41E082C7F889DC9548AE"/>
                    </w:placeholder>
                    <w:comboBox>
                      <w:listItem w:displayText="-" w:value="-"/>
                      <w:listItem w:displayText="حامی" w:value="حامی"/>
                      <w:listItem w:displayText="سهام‌دار" w:value="سهام‌دار"/>
                      <w:listItem w:displayText="صاحب‌اختیار" w:value="صاحب‌اختیار"/>
                      <w:listItem w:displayText="کاربر عملیاتی" w:value="کاربر عملیاتی"/>
                      <w:listItem w:displayText="کاربر بهره‌بردار" w:value="کاربر بهره‌بردار"/>
                      <w:listItem w:displayText="متولی اکتساب (کارفرما)" w:value="متولی اکتساب (کارفرما)"/>
                      <w:listItem w:displayText="متولی توسعه" w:value="متولی توسعه"/>
                      <w:listItem w:displayText="طرح‌ریز مأموریت" w:value="طرح‌ریز مأموریت"/>
                      <w:listItem w:displayText="متولی آموزش" w:value="متولی آموزش"/>
                      <w:listItem w:displayText="متولی تعمیر و نگهداشت" w:value="متولی تعمیر و نگهداشت"/>
                      <w:listItem w:displayText="رقیب " w:value="رقیب "/>
                    </w:comboBox>
                  </w:sdtPr>
                  <w:sdtContent>
                    <w:p w14:paraId="3893BCFA" w14:textId="779FF0E9" w:rsidR="003B1E7C" w:rsidRPr="003B1E7C" w:rsidRDefault="003B1E7C" w:rsidP="003B1E7C">
                      <w:pPr>
                        <w:spacing w:after="0" w:line="240" w:lineRule="auto"/>
                        <w:jc w:val="center"/>
                        <w:rPr>
                          <w:rStyle w:val="2Char"/>
                          <w:rFonts w:cs="B Nazanin"/>
                          <w:sz w:val="28"/>
                          <w:szCs w:val="28"/>
                          <w:rtl/>
                        </w:rPr>
                      </w:pPr>
                      <w:r>
                        <w:rPr>
                          <w:rStyle w:val="2Char"/>
                          <w:sz w:val="22"/>
                          <w:szCs w:val="22"/>
                          <w:rtl/>
                        </w:rPr>
                        <w:t>کاربر عملیاتی</w:t>
                      </w:r>
                    </w:p>
                  </w:sdtContent>
                </w:sdt>
              </w:tc>
              <w:tc>
                <w:tcPr>
                  <w:tcW w:w="650" w:type="pct"/>
                  <w:tcBorders>
                    <w:top w:val="single" w:sz="4" w:space="0" w:color="auto"/>
                    <w:left w:val="single" w:sz="4" w:space="0" w:color="auto"/>
                    <w:bottom w:val="single" w:sz="4" w:space="0" w:color="auto"/>
                    <w:right w:val="single" w:sz="4" w:space="0" w:color="auto"/>
                  </w:tcBorders>
                  <w:shd w:val="clear" w:color="auto" w:fill="auto"/>
                  <w:vAlign w:val="center"/>
                </w:tcPr>
                <w:p w14:paraId="16C58E80" w14:textId="371E98FA" w:rsidR="003B1E7C" w:rsidRDefault="003B1E7C" w:rsidP="00D441E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مدیر عامل</w:t>
                  </w: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sdt>
                  <w:sdtPr>
                    <w:rPr>
                      <w:rStyle w:val="2Char"/>
                      <w:sz w:val="22"/>
                      <w:szCs w:val="22"/>
                      <w:rtl/>
                    </w:rPr>
                    <w:id w:val="-1812405449"/>
                    <w:placeholder>
                      <w:docPart w:val="AB5122F20CD94A4B9840857C6B43B15D"/>
                    </w:placeholder>
                    <w:comboBox>
                      <w:listItem w:displayText="-" w:value="-"/>
                      <w:listItem w:displayText="بازدید و مصاحبه" w:value="بازدید و مصاحبه"/>
                      <w:listItem w:displayText="مصاحبه حضوری" w:value="مصاحبه حضوری"/>
                      <w:listItem w:displayText="پرسشنامه مکتوب" w:value="پرسشنامه مکتوب"/>
                      <w:listItem w:displayText="بازدید و رصد میدانی" w:value="بازدید و رصد میدانی"/>
                      <w:listItem w:displayText="بررسی اسناد منتشر شده" w:value="بررسی اسناد منتشر شده"/>
                      <w:listItem w:displayText="پرس‌و‌جو از آگاهان" w:value="پرس‌و‌جو از آگاهان"/>
                      <w:listItem w:displayText="اکتفاء به اطلاعات موجود" w:value="اکتفاء به اطلاعات موجود"/>
                    </w:comboBox>
                  </w:sdtPr>
                  <w:sdtContent>
                    <w:p w14:paraId="33F88983" w14:textId="46612BB0" w:rsidR="003B1E7C" w:rsidRDefault="003B1E7C" w:rsidP="003B1E7C">
                      <w:pPr>
                        <w:spacing w:after="0" w:line="240" w:lineRule="auto"/>
                        <w:jc w:val="center"/>
                        <w:rPr>
                          <w:rStyle w:val="2Char"/>
                          <w:sz w:val="22"/>
                          <w:szCs w:val="22"/>
                          <w:rtl/>
                        </w:rPr>
                      </w:pPr>
                      <w:r>
                        <w:rPr>
                          <w:rStyle w:val="2Char"/>
                          <w:sz w:val="22"/>
                          <w:szCs w:val="22"/>
                          <w:rtl/>
                        </w:rPr>
                        <w:t>بازدید و مصاحبه</w:t>
                      </w:r>
                    </w:p>
                  </w:sdtContent>
                </w:sdt>
              </w:tc>
              <w:tc>
                <w:tcPr>
                  <w:tcW w:w="1236" w:type="pct"/>
                  <w:tcBorders>
                    <w:top w:val="single" w:sz="4" w:space="0" w:color="auto"/>
                    <w:left w:val="single" w:sz="4" w:space="0" w:color="auto"/>
                    <w:bottom w:val="single" w:sz="4" w:space="0" w:color="auto"/>
                    <w:right w:val="single" w:sz="4" w:space="0" w:color="auto"/>
                  </w:tcBorders>
                  <w:shd w:val="clear" w:color="auto" w:fill="auto"/>
                  <w:vAlign w:val="center"/>
                </w:tcPr>
                <w:p w14:paraId="60C0253A" w14:textId="7B3B46F7" w:rsidR="003B1E7C" w:rsidRDefault="003B1E7C" w:rsidP="00414360">
                  <w:pPr>
                    <w:spacing w:after="0" w:line="240" w:lineRule="auto"/>
                    <w:jc w:val="center"/>
                    <w:rPr>
                      <w:rFonts w:ascii="Arial" w:eastAsia="Times New Roman" w:hAnsi="Arial"/>
                      <w:color w:val="000000"/>
                      <w:sz w:val="20"/>
                      <w:szCs w:val="20"/>
                      <w:rtl/>
                    </w:rPr>
                  </w:pPr>
                  <w:r>
                    <w:rPr>
                      <w:rFonts w:ascii="Arial" w:eastAsia="Times New Roman" w:hAnsi="Arial" w:hint="cs"/>
                      <w:color w:val="000000"/>
                      <w:sz w:val="20"/>
                      <w:szCs w:val="20"/>
                      <w:rtl/>
                    </w:rPr>
                    <w:t>مجری بهره‌برداری</w:t>
                  </w:r>
                </w:p>
              </w:tc>
            </w:tr>
          </w:tbl>
          <w:p w14:paraId="157EB1EC" w14:textId="1A1745BE" w:rsidR="00A90C7C" w:rsidRPr="00505F5B" w:rsidRDefault="00A90C7C" w:rsidP="00A90C7C">
            <w:pPr>
              <w:pStyle w:val="2"/>
              <w:jc w:val="both"/>
              <w:rPr>
                <w:rFonts w:cstheme="minorBidi"/>
                <w:rtl/>
                <w:lang w:bidi="ar-SA"/>
              </w:rPr>
            </w:pPr>
          </w:p>
        </w:tc>
      </w:tr>
    </w:tbl>
    <w:p w14:paraId="7D8CBF68" w14:textId="77777777" w:rsidR="00A90C7C" w:rsidRDefault="00A90C7C" w:rsidP="00207FB9"/>
    <w:p w14:paraId="3B9F8580" w14:textId="77777777" w:rsidR="0020034E" w:rsidRPr="0054324D" w:rsidRDefault="0020034E" w:rsidP="00207FB9">
      <w:pPr>
        <w:pStyle w:val="Heading1"/>
        <w:rPr>
          <w:rtl/>
        </w:rPr>
      </w:pPr>
      <w:bookmarkStart w:id="22" w:name="_Toc82899912"/>
      <w:bookmarkStart w:id="23" w:name="_Toc124857821"/>
      <w:bookmarkStart w:id="24" w:name="_Toc182863796"/>
      <w:r w:rsidRPr="0054324D">
        <w:rPr>
          <w:rFonts w:hint="eastAsia"/>
          <w:rtl/>
        </w:rPr>
        <w:lastRenderedPageBreak/>
        <w:t>شرح</w:t>
      </w:r>
      <w:r w:rsidRPr="0054324D">
        <w:rPr>
          <w:rtl/>
        </w:rPr>
        <w:t xml:space="preserve"> </w:t>
      </w:r>
      <w:r w:rsidRPr="0054324D">
        <w:rPr>
          <w:rFonts w:hint="cs"/>
          <w:rtl/>
        </w:rPr>
        <w:t xml:space="preserve">خواسته‌ها و </w:t>
      </w:r>
      <w:r w:rsidRPr="0054324D">
        <w:rPr>
          <w:rFonts w:hint="eastAsia"/>
          <w:rtl/>
        </w:rPr>
        <w:t>نحوه</w:t>
      </w:r>
      <w:r w:rsidRPr="0054324D">
        <w:rPr>
          <w:rtl/>
        </w:rPr>
        <w:t xml:space="preserve"> </w:t>
      </w:r>
      <w:r w:rsidRPr="0054324D">
        <w:rPr>
          <w:rFonts w:hint="eastAsia"/>
          <w:rtl/>
        </w:rPr>
        <w:t>اجرا</w:t>
      </w:r>
      <w:bookmarkEnd w:id="22"/>
      <w:bookmarkEnd w:id="23"/>
      <w:bookmarkEnd w:id="24"/>
    </w:p>
    <w:tbl>
      <w:tblPr>
        <w:tblStyle w:val="TableGrid"/>
        <w:bidiVisual/>
        <w:tblW w:w="9168" w:type="dxa"/>
        <w:tblLook w:val="04A0" w:firstRow="1" w:lastRow="0" w:firstColumn="1" w:lastColumn="0" w:noHBand="0" w:noVBand="1"/>
      </w:tblPr>
      <w:tblGrid>
        <w:gridCol w:w="1084"/>
        <w:gridCol w:w="1315"/>
        <w:gridCol w:w="5832"/>
        <w:gridCol w:w="937"/>
      </w:tblGrid>
      <w:tr w:rsidR="0020034E" w14:paraId="34646606" w14:textId="77777777" w:rsidTr="00F93434">
        <w:tc>
          <w:tcPr>
            <w:tcW w:w="9168" w:type="dxa"/>
            <w:gridSpan w:val="4"/>
            <w:shd w:val="clear" w:color="auto" w:fill="FCD734"/>
            <w:vAlign w:val="center"/>
          </w:tcPr>
          <w:p w14:paraId="2C2C23C1" w14:textId="788CDD70" w:rsidR="0020034E" w:rsidRPr="004B597A" w:rsidRDefault="005D38A2" w:rsidP="00207FB9">
            <w:pPr>
              <w:pStyle w:val="Heading2"/>
              <w:outlineLvl w:val="1"/>
              <w:rPr>
                <w:rtl/>
              </w:rPr>
            </w:pPr>
            <w:r>
              <w:rPr>
                <w:rFonts w:hint="cs"/>
                <w:rtl/>
              </w:rPr>
              <w:t xml:space="preserve"> </w:t>
            </w:r>
            <w:bookmarkStart w:id="25" w:name="_Toc124857822"/>
            <w:bookmarkStart w:id="26" w:name="_Toc182863797"/>
            <w:r w:rsidR="0020034E" w:rsidRPr="00785F6B">
              <w:rPr>
                <w:rFonts w:hint="cs"/>
                <w:rtl/>
              </w:rPr>
              <w:t xml:space="preserve">الزامات </w:t>
            </w:r>
            <w:r w:rsidR="0020034E">
              <w:rPr>
                <w:rFonts w:hint="cs"/>
                <w:rtl/>
              </w:rPr>
              <w:t>مدنظر برای محصول</w:t>
            </w:r>
            <w:bookmarkEnd w:id="25"/>
            <w:bookmarkEnd w:id="26"/>
          </w:p>
        </w:tc>
      </w:tr>
      <w:tr w:rsidR="0020034E" w14:paraId="01C2D987" w14:textId="77777777" w:rsidTr="00941682">
        <w:trPr>
          <w:tblHeader/>
        </w:trPr>
        <w:tc>
          <w:tcPr>
            <w:tcW w:w="1084" w:type="dxa"/>
            <w:shd w:val="clear" w:color="auto" w:fill="FFE599" w:themeFill="accent4" w:themeFillTint="66"/>
            <w:vAlign w:val="center"/>
          </w:tcPr>
          <w:p w14:paraId="0AAAD5E4" w14:textId="0C7E2F38" w:rsidR="0020034E" w:rsidRPr="000F65D9" w:rsidRDefault="007C3732" w:rsidP="00941682">
            <w:pPr>
              <w:jc w:val="center"/>
              <w:rPr>
                <w:b/>
                <w:bCs/>
                <w:rtl/>
              </w:rPr>
            </w:pPr>
            <w:r>
              <w:rPr>
                <w:rFonts w:hint="cs"/>
                <w:b/>
                <w:bCs/>
                <w:rtl/>
              </w:rPr>
              <w:t>شناسه</w:t>
            </w:r>
          </w:p>
        </w:tc>
        <w:tc>
          <w:tcPr>
            <w:tcW w:w="1315" w:type="dxa"/>
            <w:shd w:val="clear" w:color="auto" w:fill="FFE599" w:themeFill="accent4" w:themeFillTint="66"/>
            <w:vAlign w:val="center"/>
          </w:tcPr>
          <w:p w14:paraId="56DC39E8" w14:textId="77777777" w:rsidR="0020034E" w:rsidRPr="000F65D9" w:rsidRDefault="0020034E" w:rsidP="00941682">
            <w:pPr>
              <w:jc w:val="center"/>
              <w:rPr>
                <w:b/>
                <w:bCs/>
                <w:rtl/>
              </w:rPr>
            </w:pPr>
            <w:r w:rsidRPr="000F65D9">
              <w:rPr>
                <w:rFonts w:hint="cs"/>
                <w:b/>
                <w:bCs/>
                <w:rtl/>
              </w:rPr>
              <w:t>نوع الزام</w:t>
            </w:r>
          </w:p>
        </w:tc>
        <w:tc>
          <w:tcPr>
            <w:tcW w:w="5832" w:type="dxa"/>
            <w:shd w:val="clear" w:color="auto" w:fill="FFE599" w:themeFill="accent4" w:themeFillTint="66"/>
            <w:vAlign w:val="center"/>
          </w:tcPr>
          <w:p w14:paraId="59A66E51" w14:textId="77777777" w:rsidR="0020034E" w:rsidRPr="000F65D9" w:rsidRDefault="0020034E" w:rsidP="00941682">
            <w:pPr>
              <w:jc w:val="center"/>
              <w:rPr>
                <w:b/>
                <w:bCs/>
                <w:rtl/>
              </w:rPr>
            </w:pPr>
            <w:r w:rsidRPr="000F65D9">
              <w:rPr>
                <w:rFonts w:hint="cs"/>
                <w:b/>
                <w:bCs/>
                <w:rtl/>
              </w:rPr>
              <w:t>شرح</w:t>
            </w:r>
          </w:p>
        </w:tc>
        <w:tc>
          <w:tcPr>
            <w:tcW w:w="937" w:type="dxa"/>
            <w:shd w:val="clear" w:color="auto" w:fill="FFE599" w:themeFill="accent4" w:themeFillTint="66"/>
            <w:vAlign w:val="center"/>
          </w:tcPr>
          <w:p w14:paraId="60E30EFD" w14:textId="6801C645" w:rsidR="0020034E" w:rsidRPr="000F65D9" w:rsidRDefault="0020034E" w:rsidP="00941682">
            <w:pPr>
              <w:jc w:val="center"/>
              <w:rPr>
                <w:b/>
                <w:bCs/>
                <w:rtl/>
              </w:rPr>
            </w:pPr>
            <w:r w:rsidRPr="000F65D9">
              <w:rPr>
                <w:rFonts w:hint="cs"/>
                <w:b/>
                <w:bCs/>
                <w:rtl/>
              </w:rPr>
              <w:t>اولویت</w:t>
            </w:r>
          </w:p>
        </w:tc>
      </w:tr>
      <w:tr w:rsidR="005A51D7" w14:paraId="3C66BF78" w14:textId="77777777" w:rsidTr="00D510B0">
        <w:trPr>
          <w:trHeight w:val="827"/>
        </w:trPr>
        <w:tc>
          <w:tcPr>
            <w:tcW w:w="1084" w:type="dxa"/>
            <w:vAlign w:val="center"/>
          </w:tcPr>
          <w:p w14:paraId="2B1FCCD0" w14:textId="72FE1048" w:rsidR="005A51D7" w:rsidRPr="00AA7D40" w:rsidRDefault="005A51D7" w:rsidP="005A51D7">
            <w:pPr>
              <w:jc w:val="center"/>
              <w:rPr>
                <w:rFonts w:ascii="Times New Roman" w:hAnsi="Times New Roman" w:cs="Times New Roman"/>
                <w:sz w:val="24"/>
                <w:szCs w:val="24"/>
                <w:rtl/>
              </w:rPr>
            </w:pPr>
            <w:r w:rsidRPr="00AA7D40">
              <w:rPr>
                <w:rFonts w:ascii="Times New Roman" w:hAnsi="Times New Roman" w:cs="Times New Roman"/>
                <w:sz w:val="24"/>
                <w:szCs w:val="24"/>
              </w:rPr>
              <w:t>QR-1</w:t>
            </w:r>
          </w:p>
        </w:tc>
        <w:tc>
          <w:tcPr>
            <w:tcW w:w="1315" w:type="dxa"/>
            <w:vAlign w:val="center"/>
          </w:tcPr>
          <w:p w14:paraId="7E0106F3" w14:textId="44C4809C" w:rsidR="005A51D7" w:rsidRPr="00D15B3A" w:rsidRDefault="005A51D7" w:rsidP="005A51D7">
            <w:pPr>
              <w:jc w:val="center"/>
              <w:rPr>
                <w:sz w:val="24"/>
                <w:szCs w:val="24"/>
                <w:rtl/>
              </w:rPr>
            </w:pPr>
            <w:r>
              <w:rPr>
                <w:rFonts w:hint="cs"/>
                <w:sz w:val="24"/>
                <w:szCs w:val="24"/>
                <w:rtl/>
              </w:rPr>
              <w:t>مأموریتی/ عمل</w:t>
            </w:r>
            <w:r w:rsidRPr="00D15B3A">
              <w:rPr>
                <w:rFonts w:hint="cs"/>
                <w:sz w:val="24"/>
                <w:szCs w:val="24"/>
                <w:rtl/>
              </w:rPr>
              <w:t>کردی</w:t>
            </w:r>
          </w:p>
        </w:tc>
        <w:tc>
          <w:tcPr>
            <w:tcW w:w="5832" w:type="dxa"/>
          </w:tcPr>
          <w:p w14:paraId="283A6234" w14:textId="77777777" w:rsidR="00D510B0" w:rsidRPr="005D5720" w:rsidRDefault="00D510B0" w:rsidP="00CF3B3C">
            <w:pPr>
              <w:rPr>
                <w:sz w:val="24"/>
                <w:szCs w:val="24"/>
                <w:rtl/>
              </w:rPr>
            </w:pPr>
            <w:r w:rsidRPr="005D5720">
              <w:rPr>
                <w:rFonts w:hint="cs"/>
                <w:sz w:val="24"/>
                <w:szCs w:val="24"/>
                <w:rtl/>
              </w:rPr>
              <w:t>سناریوهای استفاده از محصول عبارتند از :</w:t>
            </w:r>
          </w:p>
          <w:p w14:paraId="673A723C" w14:textId="6E8A08A4" w:rsidR="00D510B0" w:rsidRPr="005D5720" w:rsidRDefault="00D510B0" w:rsidP="00CF3B3C">
            <w:pPr>
              <w:rPr>
                <w:sz w:val="24"/>
                <w:szCs w:val="24"/>
                <w:rtl/>
              </w:rPr>
            </w:pPr>
            <w:r w:rsidRPr="005D5720">
              <w:rPr>
                <w:rFonts w:hint="cs"/>
                <w:sz w:val="24"/>
                <w:szCs w:val="24"/>
                <w:rtl/>
              </w:rPr>
              <w:t>1- راه‌اندازی هاضم‌های کوچک و استفاده از سامانه تولید همزمان برق و حرارت توسعه یافته در پژوهشکده انرژی‌های تجدیدپذیر دانشگاه تربیت مدرس</w:t>
            </w:r>
          </w:p>
          <w:p w14:paraId="2D92849D" w14:textId="2C21BC65" w:rsidR="00D510B0" w:rsidRPr="005D5720" w:rsidRDefault="00D510B0" w:rsidP="00CF3B3C">
            <w:pPr>
              <w:rPr>
                <w:sz w:val="24"/>
                <w:szCs w:val="24"/>
                <w:rtl/>
              </w:rPr>
            </w:pPr>
            <w:r w:rsidRPr="005D5720">
              <w:rPr>
                <w:rFonts w:hint="cs"/>
                <w:sz w:val="24"/>
                <w:szCs w:val="24"/>
                <w:rtl/>
              </w:rPr>
              <w:t>2- بهره‌مندی از مدل‌های مرسوم ساخت و راه‌اندازی نیروگاه‌های بیوگاز متوسط و بزرگ مقیاس</w:t>
            </w:r>
          </w:p>
          <w:p w14:paraId="6B55F999" w14:textId="77777777" w:rsidR="005A51D7" w:rsidRPr="005D5720" w:rsidRDefault="00D510B0" w:rsidP="00CF3B3C">
            <w:pPr>
              <w:rPr>
                <w:sz w:val="24"/>
                <w:szCs w:val="24"/>
                <w:rtl/>
              </w:rPr>
            </w:pPr>
            <w:r w:rsidRPr="005D5720">
              <w:rPr>
                <w:rFonts w:hint="cs"/>
                <w:sz w:val="24"/>
                <w:szCs w:val="24"/>
                <w:rtl/>
              </w:rPr>
              <w:t xml:space="preserve">رعایت الزامات مرتبط با فاکتورهای زمان ماند هیدرولیکی، کیفیت خوراک اولیه، تخمین نرخ حجمی گاز تولیدی و حداکثر توان تولیدی نیروگاه </w:t>
            </w:r>
          </w:p>
          <w:p w14:paraId="4C9AC3C1" w14:textId="5EB8ECC1" w:rsidR="00D510B0" w:rsidRPr="005D5720" w:rsidRDefault="00D510B0" w:rsidP="00CF3B3C">
            <w:pPr>
              <w:rPr>
                <w:sz w:val="24"/>
                <w:szCs w:val="24"/>
                <w:rtl/>
              </w:rPr>
            </w:pPr>
            <w:r w:rsidRPr="005D5720">
              <w:rPr>
                <w:rFonts w:hint="cs"/>
                <w:sz w:val="24"/>
                <w:szCs w:val="24"/>
                <w:rtl/>
              </w:rPr>
              <w:t xml:space="preserve">زمان ماند هیدرولیکی مولفه مهم در تخمین ابعاد </w:t>
            </w:r>
            <w:r w:rsidR="00E92D6F" w:rsidRPr="005D5720">
              <w:rPr>
                <w:rFonts w:hint="cs"/>
                <w:sz w:val="24"/>
                <w:szCs w:val="24"/>
                <w:rtl/>
              </w:rPr>
              <w:t xml:space="preserve">و تعداد </w:t>
            </w:r>
            <w:r w:rsidRPr="005D5720">
              <w:rPr>
                <w:rFonts w:hint="cs"/>
                <w:sz w:val="24"/>
                <w:szCs w:val="24"/>
                <w:rtl/>
              </w:rPr>
              <w:t>هاضم</w:t>
            </w:r>
            <w:r w:rsidR="00E92D6F" w:rsidRPr="005D5720">
              <w:rPr>
                <w:rFonts w:hint="cs"/>
                <w:sz w:val="24"/>
                <w:szCs w:val="24"/>
                <w:rtl/>
              </w:rPr>
              <w:t>‌</w:t>
            </w:r>
            <w:r w:rsidRPr="005D5720">
              <w:rPr>
                <w:rFonts w:hint="cs"/>
                <w:sz w:val="24"/>
                <w:szCs w:val="24"/>
                <w:rtl/>
              </w:rPr>
              <w:t>ها</w:t>
            </w:r>
            <w:r w:rsidR="00E92D6F" w:rsidRPr="005D5720">
              <w:rPr>
                <w:rFonts w:hint="cs"/>
                <w:sz w:val="24"/>
                <w:szCs w:val="24"/>
                <w:rtl/>
              </w:rPr>
              <w:t xml:space="preserve">ست. </w:t>
            </w:r>
            <w:r w:rsidRPr="005D5720">
              <w:rPr>
                <w:rFonts w:hint="cs"/>
                <w:sz w:val="24"/>
                <w:szCs w:val="24"/>
                <w:rtl/>
              </w:rPr>
              <w:t xml:space="preserve">همچنین </w:t>
            </w:r>
            <w:r w:rsidR="00E92D6F" w:rsidRPr="005D5720">
              <w:rPr>
                <w:rFonts w:hint="cs"/>
                <w:sz w:val="24"/>
                <w:szCs w:val="24"/>
                <w:rtl/>
              </w:rPr>
              <w:t>می‌تواند در برآورد زمان</w:t>
            </w:r>
            <w:r w:rsidRPr="005D5720">
              <w:rPr>
                <w:rFonts w:hint="cs"/>
                <w:sz w:val="24"/>
                <w:szCs w:val="24"/>
                <w:rtl/>
              </w:rPr>
              <w:t xml:space="preserve"> عملیاتی شدن نیروگاه </w:t>
            </w:r>
            <w:r w:rsidR="00E92D6F" w:rsidRPr="005D5720">
              <w:rPr>
                <w:rFonts w:hint="cs"/>
                <w:sz w:val="24"/>
                <w:szCs w:val="24"/>
                <w:rtl/>
              </w:rPr>
              <w:t>موثر باشد</w:t>
            </w:r>
            <w:r w:rsidRPr="005D5720">
              <w:rPr>
                <w:rFonts w:hint="cs"/>
                <w:sz w:val="24"/>
                <w:szCs w:val="24"/>
                <w:rtl/>
              </w:rPr>
              <w:t xml:space="preserve">. </w:t>
            </w:r>
          </w:p>
          <w:p w14:paraId="7375E2CB" w14:textId="262E9DA2" w:rsidR="00D510B0" w:rsidRPr="005D5720" w:rsidRDefault="00D510B0" w:rsidP="00CF3B3C">
            <w:pPr>
              <w:rPr>
                <w:sz w:val="24"/>
                <w:szCs w:val="24"/>
                <w:rtl/>
              </w:rPr>
            </w:pPr>
            <w:r w:rsidRPr="005D5720">
              <w:rPr>
                <w:rFonts w:hint="cs"/>
                <w:sz w:val="24"/>
                <w:szCs w:val="24"/>
                <w:rtl/>
              </w:rPr>
              <w:t>کیفیت خوراک تولیدی نیز برای تخمین میزان حداکثر گاز استحصالی از گاز متساعد شده اولیه بکار می</w:t>
            </w:r>
            <w:r w:rsidR="00E92D6F" w:rsidRPr="005D5720">
              <w:rPr>
                <w:rFonts w:hint="cs"/>
                <w:sz w:val="24"/>
                <w:szCs w:val="24"/>
                <w:rtl/>
              </w:rPr>
              <w:t>‌</w:t>
            </w:r>
            <w:r w:rsidRPr="005D5720">
              <w:rPr>
                <w:rFonts w:hint="cs"/>
                <w:sz w:val="24"/>
                <w:szCs w:val="24"/>
                <w:rtl/>
              </w:rPr>
              <w:t>رود</w:t>
            </w:r>
            <w:r w:rsidR="00E92D6F" w:rsidRPr="005D5720">
              <w:rPr>
                <w:rFonts w:hint="cs"/>
                <w:sz w:val="24"/>
                <w:szCs w:val="24"/>
                <w:rtl/>
              </w:rPr>
              <w:t>.</w:t>
            </w:r>
          </w:p>
          <w:p w14:paraId="59AB0650" w14:textId="65621A1B" w:rsidR="00D510B0" w:rsidRPr="005D5720" w:rsidRDefault="00D510B0" w:rsidP="00CF3B3C">
            <w:pPr>
              <w:rPr>
                <w:sz w:val="24"/>
                <w:szCs w:val="24"/>
                <w:rtl/>
              </w:rPr>
            </w:pPr>
            <w:r w:rsidRPr="005D5720">
              <w:rPr>
                <w:rFonts w:hint="cs"/>
                <w:sz w:val="24"/>
                <w:szCs w:val="24"/>
                <w:rtl/>
              </w:rPr>
              <w:t>به منظور طراحی و مدلسازی اولیه نیروگاه و تأمین تجهیزات پیرامونی آن لازم است تا نرخ تغذیه نیروگاه براساس نرخ حجمی گاز تولیدی از هاضم</w:t>
            </w:r>
            <w:r w:rsidR="00E92D6F" w:rsidRPr="005D5720">
              <w:rPr>
                <w:rFonts w:hint="cs"/>
                <w:sz w:val="24"/>
                <w:szCs w:val="24"/>
                <w:rtl/>
              </w:rPr>
              <w:t>‌</w:t>
            </w:r>
            <w:r w:rsidRPr="005D5720">
              <w:rPr>
                <w:rFonts w:hint="cs"/>
                <w:sz w:val="24"/>
                <w:szCs w:val="24"/>
                <w:rtl/>
              </w:rPr>
              <w:t>ها</w:t>
            </w:r>
            <w:r w:rsidR="00E92D6F" w:rsidRPr="005D5720">
              <w:rPr>
                <w:rFonts w:hint="cs"/>
                <w:sz w:val="24"/>
                <w:szCs w:val="24"/>
                <w:rtl/>
              </w:rPr>
              <w:t xml:space="preserve"> برآورد شود.</w:t>
            </w:r>
          </w:p>
          <w:p w14:paraId="0874A2C0" w14:textId="491AAF77" w:rsidR="00E92D6F" w:rsidRPr="005D5720" w:rsidRDefault="00E92D6F" w:rsidP="00CF3B3C">
            <w:pPr>
              <w:rPr>
                <w:sz w:val="24"/>
                <w:szCs w:val="24"/>
                <w:rtl/>
              </w:rPr>
            </w:pPr>
            <w:r w:rsidRPr="005D5720">
              <w:rPr>
                <w:rFonts w:hint="cs"/>
                <w:sz w:val="24"/>
                <w:szCs w:val="24"/>
                <w:rtl/>
              </w:rPr>
              <w:t>پس از رعایت الزامات فوق، می</w:t>
            </w:r>
            <w:r w:rsidR="00CF3B3C" w:rsidRPr="005D5720">
              <w:rPr>
                <w:rFonts w:hint="cs"/>
                <w:sz w:val="24"/>
                <w:szCs w:val="24"/>
                <w:rtl/>
              </w:rPr>
              <w:t>‌</w:t>
            </w:r>
            <w:r w:rsidRPr="005D5720">
              <w:rPr>
                <w:rFonts w:hint="cs"/>
                <w:sz w:val="24"/>
                <w:szCs w:val="24"/>
                <w:rtl/>
              </w:rPr>
              <w:t>توان حداکثر میزان تو</w:t>
            </w:r>
            <w:r w:rsidR="00CF3B3C" w:rsidRPr="005D5720">
              <w:rPr>
                <w:rFonts w:hint="cs"/>
                <w:sz w:val="24"/>
                <w:szCs w:val="24"/>
                <w:rtl/>
              </w:rPr>
              <w:t>ا</w:t>
            </w:r>
            <w:r w:rsidRPr="005D5720">
              <w:rPr>
                <w:rFonts w:hint="cs"/>
                <w:sz w:val="24"/>
                <w:szCs w:val="24"/>
                <w:rtl/>
              </w:rPr>
              <w:t xml:space="preserve">ن تولیدی توسط مولدهای برق را برآورد کرد. </w:t>
            </w:r>
            <w:r w:rsidR="000B346A" w:rsidRPr="005D5720">
              <w:rPr>
                <w:rFonts w:hint="cs"/>
                <w:sz w:val="24"/>
                <w:szCs w:val="24"/>
                <w:rtl/>
              </w:rPr>
              <w:t>با توجه به سیستم</w:t>
            </w:r>
            <w:r w:rsidR="00EE43EC" w:rsidRPr="005D5720">
              <w:rPr>
                <w:rFonts w:hint="cs"/>
                <w:sz w:val="24"/>
                <w:szCs w:val="24"/>
                <w:rtl/>
              </w:rPr>
              <w:t>‌</w:t>
            </w:r>
            <w:r w:rsidR="000B346A" w:rsidRPr="005D5720">
              <w:rPr>
                <w:rFonts w:hint="cs"/>
                <w:sz w:val="24"/>
                <w:szCs w:val="24"/>
                <w:rtl/>
              </w:rPr>
              <w:t>های موجود در دامداری اولویت تأمین توان برق برای واحدهای شیردوشی، واحد پمپ و انتقال آب کشاورزی، واحدهای سرد</w:t>
            </w:r>
            <w:r w:rsidR="00EE43EC" w:rsidRPr="005D5720">
              <w:rPr>
                <w:rFonts w:hint="cs"/>
                <w:sz w:val="24"/>
                <w:szCs w:val="24"/>
                <w:rtl/>
              </w:rPr>
              <w:t>‌</w:t>
            </w:r>
            <w:r w:rsidR="000B346A" w:rsidRPr="005D5720">
              <w:rPr>
                <w:rFonts w:hint="cs"/>
                <w:sz w:val="24"/>
                <w:szCs w:val="24"/>
                <w:rtl/>
              </w:rPr>
              <w:t>کننده ذخیره</w:t>
            </w:r>
            <w:r w:rsidR="00EE43EC" w:rsidRPr="005D5720">
              <w:rPr>
                <w:rFonts w:hint="cs"/>
                <w:sz w:val="24"/>
                <w:szCs w:val="24"/>
                <w:rtl/>
              </w:rPr>
              <w:t>‌</w:t>
            </w:r>
            <w:r w:rsidR="000B346A" w:rsidRPr="005D5720">
              <w:rPr>
                <w:rFonts w:hint="cs"/>
                <w:sz w:val="24"/>
                <w:szCs w:val="24"/>
                <w:rtl/>
              </w:rPr>
              <w:t>ساز</w:t>
            </w:r>
            <w:r w:rsidR="00EE43EC" w:rsidRPr="005D5720">
              <w:rPr>
                <w:rFonts w:hint="cs"/>
                <w:sz w:val="24"/>
                <w:szCs w:val="24"/>
                <w:rtl/>
              </w:rPr>
              <w:t>های</w:t>
            </w:r>
            <w:r w:rsidR="000B346A" w:rsidRPr="005D5720">
              <w:rPr>
                <w:rFonts w:hint="cs"/>
                <w:sz w:val="24"/>
                <w:szCs w:val="24"/>
                <w:rtl/>
              </w:rPr>
              <w:t xml:space="preserve"> شیر، </w:t>
            </w:r>
            <w:r w:rsidR="00EE43EC" w:rsidRPr="005D5720">
              <w:rPr>
                <w:rFonts w:hint="cs"/>
                <w:sz w:val="24"/>
                <w:szCs w:val="24"/>
                <w:rtl/>
              </w:rPr>
              <w:t xml:space="preserve">واحد گرمایش مرکزی و واحد اداری مجموعه است. </w:t>
            </w:r>
            <w:r w:rsidRPr="005D5720">
              <w:rPr>
                <w:rFonts w:hint="cs"/>
                <w:sz w:val="24"/>
                <w:szCs w:val="24"/>
                <w:rtl/>
              </w:rPr>
              <w:t xml:space="preserve">تخمین دقیق </w:t>
            </w:r>
            <w:r w:rsidR="00003833" w:rsidRPr="005D5720">
              <w:rPr>
                <w:rFonts w:hint="cs"/>
                <w:sz w:val="24"/>
                <w:szCs w:val="24"/>
                <w:rtl/>
              </w:rPr>
              <w:t xml:space="preserve">تخصیص برق برای هریک از این زیر سامانه‌ها </w:t>
            </w:r>
            <w:r w:rsidRPr="005D5720">
              <w:rPr>
                <w:rFonts w:hint="cs"/>
                <w:sz w:val="24"/>
                <w:szCs w:val="24"/>
                <w:rtl/>
              </w:rPr>
              <w:t>در تعیین زمان بازگشت سرمایه بسیار اهمیت دارد.</w:t>
            </w:r>
          </w:p>
        </w:tc>
        <w:sdt>
          <w:sdtPr>
            <w:rPr>
              <w:rStyle w:val="2Char"/>
              <w:rtl/>
            </w:rPr>
            <w:id w:val="1912581828"/>
            <w:placeholder>
              <w:docPart w:val="8F8238DBA20A40B8AFD34FD11ABE1E71"/>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7D9446A2" w14:textId="3F5991A2" w:rsidR="005A51D7" w:rsidRDefault="00736BC2" w:rsidP="005A51D7">
                <w:pPr>
                  <w:jc w:val="center"/>
                  <w:rPr>
                    <w:rtl/>
                  </w:rPr>
                </w:pPr>
                <w:r>
                  <w:rPr>
                    <w:rStyle w:val="2Char"/>
                    <w:rtl/>
                  </w:rPr>
                  <w:t>قطعی</w:t>
                </w:r>
              </w:p>
            </w:tc>
          </w:sdtContent>
        </w:sdt>
      </w:tr>
      <w:tr w:rsidR="005A51D7" w14:paraId="2FB3DDB3" w14:textId="77777777" w:rsidTr="00941682">
        <w:tc>
          <w:tcPr>
            <w:tcW w:w="1084" w:type="dxa"/>
            <w:vAlign w:val="center"/>
          </w:tcPr>
          <w:p w14:paraId="4CCC39EE" w14:textId="41CF9D97" w:rsidR="005A51D7" w:rsidRPr="00AA7D40" w:rsidRDefault="005A51D7" w:rsidP="005A51D7">
            <w:pPr>
              <w:jc w:val="center"/>
              <w:rPr>
                <w:rFonts w:ascii="Times New Roman" w:hAnsi="Times New Roman" w:cs="Times New Roman"/>
                <w:sz w:val="24"/>
                <w:szCs w:val="24"/>
                <w:rtl/>
              </w:rPr>
            </w:pPr>
            <w:r w:rsidRPr="00AA7D40">
              <w:rPr>
                <w:rFonts w:ascii="Times New Roman" w:hAnsi="Times New Roman" w:cs="Times New Roman"/>
                <w:sz w:val="24"/>
                <w:szCs w:val="24"/>
              </w:rPr>
              <w:t>QR-2</w:t>
            </w:r>
          </w:p>
        </w:tc>
        <w:tc>
          <w:tcPr>
            <w:tcW w:w="1315" w:type="dxa"/>
            <w:vAlign w:val="center"/>
          </w:tcPr>
          <w:p w14:paraId="51D74969" w14:textId="7CD08E0F" w:rsidR="005A51D7" w:rsidRPr="00D15B3A" w:rsidRDefault="005A51D7" w:rsidP="005A51D7">
            <w:pPr>
              <w:jc w:val="center"/>
              <w:rPr>
                <w:sz w:val="24"/>
                <w:szCs w:val="24"/>
                <w:rtl/>
              </w:rPr>
            </w:pPr>
            <w:r>
              <w:rPr>
                <w:rFonts w:hint="cs"/>
                <w:sz w:val="24"/>
                <w:szCs w:val="24"/>
                <w:rtl/>
              </w:rPr>
              <w:t>کار</w:t>
            </w:r>
            <w:r w:rsidRPr="00D15B3A">
              <w:rPr>
                <w:rFonts w:hint="cs"/>
                <w:sz w:val="24"/>
                <w:szCs w:val="24"/>
                <w:rtl/>
              </w:rPr>
              <w:t>کردی</w:t>
            </w:r>
          </w:p>
        </w:tc>
        <w:tc>
          <w:tcPr>
            <w:tcW w:w="5832" w:type="dxa"/>
            <w:vAlign w:val="center"/>
          </w:tcPr>
          <w:p w14:paraId="2063DA46" w14:textId="30BC2DEF" w:rsidR="00CF3B3C" w:rsidRPr="005D5720" w:rsidRDefault="00CF3B3C" w:rsidP="005D5720">
            <w:pPr>
              <w:rPr>
                <w:sz w:val="24"/>
                <w:szCs w:val="24"/>
                <w:rtl/>
              </w:rPr>
            </w:pPr>
            <w:r w:rsidRPr="005D5720">
              <w:rPr>
                <w:rFonts w:hint="cs"/>
                <w:sz w:val="24"/>
                <w:szCs w:val="24"/>
                <w:rtl/>
              </w:rPr>
              <w:t>بر اساس برآوردهای اولیه انجام شده و همچنین خروجی</w:t>
            </w:r>
            <w:r w:rsidR="000B346A" w:rsidRPr="005D5720">
              <w:rPr>
                <w:rFonts w:hint="cs"/>
                <w:sz w:val="24"/>
                <w:szCs w:val="24"/>
                <w:rtl/>
              </w:rPr>
              <w:t>‌</w:t>
            </w:r>
            <w:r w:rsidRPr="005D5720">
              <w:rPr>
                <w:rFonts w:hint="cs"/>
                <w:sz w:val="24"/>
                <w:szCs w:val="24"/>
                <w:rtl/>
              </w:rPr>
              <w:t xml:space="preserve">های حاصله از مصاحبه و </w:t>
            </w:r>
            <w:r w:rsidR="000B346A" w:rsidRPr="005D5720">
              <w:rPr>
                <w:rFonts w:hint="cs"/>
                <w:sz w:val="24"/>
                <w:szCs w:val="24"/>
                <w:rtl/>
              </w:rPr>
              <w:t xml:space="preserve">ظرفیت‌سنجی میدانی </w:t>
            </w:r>
            <w:r w:rsidRPr="005D5720">
              <w:rPr>
                <w:rFonts w:hint="cs"/>
                <w:sz w:val="24"/>
                <w:szCs w:val="24"/>
                <w:rtl/>
              </w:rPr>
              <w:t>دامداری، برای تولید پیوسته برق و حرارت از طریق نیروگاه تولید پراکنده بیوگاز، 3 هاضم با حجم</w:t>
            </w:r>
            <w:r w:rsidR="000B346A" w:rsidRPr="005D5720">
              <w:rPr>
                <w:rFonts w:hint="cs"/>
                <w:sz w:val="24"/>
                <w:szCs w:val="24"/>
                <w:rtl/>
              </w:rPr>
              <w:t>‌</w:t>
            </w:r>
            <w:r w:rsidRPr="005D5720">
              <w:rPr>
                <w:rFonts w:hint="cs"/>
                <w:sz w:val="24"/>
                <w:szCs w:val="24"/>
                <w:rtl/>
              </w:rPr>
              <w:t>های 500، 200 و 100 لیتری لازم است. هاضم</w:t>
            </w:r>
            <w:r w:rsidR="000B346A" w:rsidRPr="005D5720">
              <w:rPr>
                <w:rFonts w:hint="cs"/>
                <w:sz w:val="24"/>
                <w:szCs w:val="24"/>
                <w:rtl/>
              </w:rPr>
              <w:t>‌</w:t>
            </w:r>
            <w:r w:rsidRPr="005D5720">
              <w:rPr>
                <w:rFonts w:hint="cs"/>
                <w:sz w:val="24"/>
                <w:szCs w:val="24"/>
                <w:rtl/>
              </w:rPr>
              <w:t>ها بر اساس ترتیب حجمی پشت سرهم قرار می</w:t>
            </w:r>
            <w:r w:rsidR="000B346A" w:rsidRPr="005D5720">
              <w:rPr>
                <w:rFonts w:hint="cs"/>
                <w:sz w:val="24"/>
                <w:szCs w:val="24"/>
                <w:rtl/>
              </w:rPr>
              <w:t>‌</w:t>
            </w:r>
            <w:r w:rsidRPr="005D5720">
              <w:rPr>
                <w:rFonts w:hint="cs"/>
                <w:sz w:val="24"/>
                <w:szCs w:val="24"/>
                <w:rtl/>
              </w:rPr>
              <w:t>گیرند. بصورتی که هاضم اولیه دارای کمتری</w:t>
            </w:r>
            <w:r w:rsidR="000B346A" w:rsidRPr="005D5720">
              <w:rPr>
                <w:rFonts w:hint="cs"/>
                <w:sz w:val="24"/>
                <w:szCs w:val="24"/>
                <w:rtl/>
              </w:rPr>
              <w:t>ن</w:t>
            </w:r>
            <w:r w:rsidRPr="005D5720">
              <w:rPr>
                <w:rFonts w:hint="cs"/>
                <w:sz w:val="24"/>
                <w:szCs w:val="24"/>
                <w:rtl/>
              </w:rPr>
              <w:t xml:space="preserve"> حجم </w:t>
            </w:r>
            <w:r w:rsidR="000B346A" w:rsidRPr="005D5720">
              <w:rPr>
                <w:rFonts w:hint="cs"/>
                <w:sz w:val="24"/>
                <w:szCs w:val="24"/>
                <w:rtl/>
              </w:rPr>
              <w:t>است</w:t>
            </w:r>
            <w:r w:rsidRPr="005D5720">
              <w:rPr>
                <w:rFonts w:hint="cs"/>
                <w:sz w:val="24"/>
                <w:szCs w:val="24"/>
                <w:rtl/>
              </w:rPr>
              <w:t xml:space="preserve"> تا زمان ماند هیدرولیکی آن کاهش یافته و در مدت زمان کوتاه</w:t>
            </w:r>
            <w:r w:rsidR="000B346A" w:rsidRPr="005D5720">
              <w:rPr>
                <w:rFonts w:hint="cs"/>
                <w:sz w:val="24"/>
                <w:szCs w:val="24"/>
                <w:rtl/>
              </w:rPr>
              <w:t>‌</w:t>
            </w:r>
            <w:r w:rsidRPr="005D5720">
              <w:rPr>
                <w:rFonts w:hint="cs"/>
                <w:sz w:val="24"/>
                <w:szCs w:val="24"/>
                <w:rtl/>
              </w:rPr>
              <w:t>تری به حدا</w:t>
            </w:r>
            <w:r w:rsidR="000B346A" w:rsidRPr="005D5720">
              <w:rPr>
                <w:rFonts w:hint="cs"/>
                <w:sz w:val="24"/>
                <w:szCs w:val="24"/>
                <w:rtl/>
              </w:rPr>
              <w:t>ق</w:t>
            </w:r>
            <w:r w:rsidRPr="005D5720">
              <w:rPr>
                <w:rFonts w:hint="cs"/>
                <w:sz w:val="24"/>
                <w:szCs w:val="24"/>
                <w:rtl/>
              </w:rPr>
              <w:t>ل فشار گاز مطلوب به منظور راه</w:t>
            </w:r>
            <w:r w:rsidR="008375EA" w:rsidRPr="005D5720">
              <w:rPr>
                <w:rFonts w:hint="cs"/>
                <w:sz w:val="24"/>
                <w:szCs w:val="24"/>
                <w:rtl/>
              </w:rPr>
              <w:t>‌</w:t>
            </w:r>
            <w:r w:rsidRPr="005D5720">
              <w:rPr>
                <w:rFonts w:hint="cs"/>
                <w:sz w:val="24"/>
                <w:szCs w:val="24"/>
                <w:rtl/>
              </w:rPr>
              <w:t xml:space="preserve">اندازی </w:t>
            </w:r>
            <w:r w:rsidR="000B346A" w:rsidRPr="005D5720">
              <w:rPr>
                <w:rFonts w:hint="cs"/>
                <w:sz w:val="24"/>
                <w:szCs w:val="24"/>
                <w:rtl/>
              </w:rPr>
              <w:t xml:space="preserve">اولیه </w:t>
            </w:r>
            <w:r w:rsidRPr="005D5720">
              <w:rPr>
                <w:rFonts w:hint="cs"/>
                <w:sz w:val="24"/>
                <w:szCs w:val="24"/>
                <w:rtl/>
              </w:rPr>
              <w:t>نیروگاه برس</w:t>
            </w:r>
            <w:r w:rsidR="000B346A" w:rsidRPr="005D5720">
              <w:rPr>
                <w:rFonts w:hint="cs"/>
                <w:sz w:val="24"/>
                <w:szCs w:val="24"/>
                <w:rtl/>
              </w:rPr>
              <w:t>د</w:t>
            </w:r>
            <w:r w:rsidRPr="005D5720">
              <w:rPr>
                <w:rFonts w:hint="cs"/>
                <w:sz w:val="24"/>
                <w:szCs w:val="24"/>
                <w:rtl/>
              </w:rPr>
              <w:t>. هاضم 500 لیتری نیز به منظور نگه</w:t>
            </w:r>
            <w:r w:rsidR="000B346A" w:rsidRPr="005D5720">
              <w:rPr>
                <w:rFonts w:hint="cs"/>
                <w:sz w:val="24"/>
                <w:szCs w:val="24"/>
                <w:rtl/>
              </w:rPr>
              <w:t>‌</w:t>
            </w:r>
            <w:r w:rsidRPr="005D5720">
              <w:rPr>
                <w:rFonts w:hint="cs"/>
                <w:sz w:val="24"/>
                <w:szCs w:val="24"/>
                <w:rtl/>
              </w:rPr>
              <w:t>داشت مابقی لجن</w:t>
            </w:r>
            <w:r w:rsidR="000B346A" w:rsidRPr="005D5720">
              <w:rPr>
                <w:rFonts w:hint="cs"/>
                <w:sz w:val="24"/>
                <w:szCs w:val="24"/>
                <w:rtl/>
              </w:rPr>
              <w:t>‌</w:t>
            </w:r>
            <w:r w:rsidRPr="005D5720">
              <w:rPr>
                <w:rFonts w:hint="cs"/>
                <w:sz w:val="24"/>
                <w:szCs w:val="24"/>
                <w:rtl/>
              </w:rPr>
              <w:t>های تصفیه شده در انتهای خط جانمایی می</w:t>
            </w:r>
            <w:r w:rsidR="000B346A" w:rsidRPr="005D5720">
              <w:rPr>
                <w:rFonts w:hint="cs"/>
                <w:sz w:val="24"/>
                <w:szCs w:val="24"/>
                <w:rtl/>
              </w:rPr>
              <w:t>‌</w:t>
            </w:r>
            <w:r w:rsidRPr="005D5720">
              <w:rPr>
                <w:rFonts w:hint="cs"/>
                <w:sz w:val="24"/>
                <w:szCs w:val="24"/>
                <w:rtl/>
              </w:rPr>
              <w:t xml:space="preserve">شود تا از این طریق </w:t>
            </w:r>
            <w:r w:rsidR="000B346A" w:rsidRPr="005D5720">
              <w:rPr>
                <w:rFonts w:hint="cs"/>
                <w:sz w:val="24"/>
                <w:szCs w:val="24"/>
                <w:rtl/>
              </w:rPr>
              <w:t xml:space="preserve">بهره‌بردار </w:t>
            </w:r>
            <w:r w:rsidRPr="005D5720">
              <w:rPr>
                <w:rFonts w:hint="cs"/>
                <w:sz w:val="24"/>
                <w:szCs w:val="24"/>
                <w:rtl/>
              </w:rPr>
              <w:t>بتوان</w:t>
            </w:r>
            <w:r w:rsidR="000B346A" w:rsidRPr="005D5720">
              <w:rPr>
                <w:rFonts w:hint="cs"/>
                <w:sz w:val="24"/>
                <w:szCs w:val="24"/>
                <w:rtl/>
              </w:rPr>
              <w:t>د</w:t>
            </w:r>
            <w:r w:rsidRPr="005D5720">
              <w:rPr>
                <w:rFonts w:hint="cs"/>
                <w:sz w:val="24"/>
                <w:szCs w:val="24"/>
                <w:rtl/>
              </w:rPr>
              <w:t xml:space="preserve"> کود پروتئینه مطلوب را استخراج </w:t>
            </w:r>
            <w:r w:rsidR="000B346A" w:rsidRPr="005D5720">
              <w:rPr>
                <w:rFonts w:hint="cs"/>
                <w:sz w:val="24"/>
                <w:szCs w:val="24"/>
                <w:rtl/>
              </w:rPr>
              <w:t>نماید</w:t>
            </w:r>
            <w:r w:rsidRPr="005D5720">
              <w:rPr>
                <w:rFonts w:hint="cs"/>
                <w:sz w:val="24"/>
                <w:szCs w:val="24"/>
                <w:rtl/>
              </w:rPr>
              <w:t>. کیفیت گاز استحصالی از هاضم</w:t>
            </w:r>
            <w:r w:rsidR="000B346A" w:rsidRPr="005D5720">
              <w:rPr>
                <w:rFonts w:hint="cs"/>
                <w:sz w:val="24"/>
                <w:szCs w:val="24"/>
                <w:rtl/>
              </w:rPr>
              <w:t>‌</w:t>
            </w:r>
            <w:r w:rsidRPr="005D5720">
              <w:rPr>
                <w:rFonts w:hint="cs"/>
                <w:sz w:val="24"/>
                <w:szCs w:val="24"/>
                <w:rtl/>
              </w:rPr>
              <w:t>ها می</w:t>
            </w:r>
            <w:r w:rsidR="000B346A" w:rsidRPr="005D5720">
              <w:rPr>
                <w:rFonts w:hint="cs"/>
                <w:sz w:val="24"/>
                <w:szCs w:val="24"/>
                <w:rtl/>
              </w:rPr>
              <w:t>‌</w:t>
            </w:r>
            <w:r w:rsidRPr="005D5720">
              <w:rPr>
                <w:rFonts w:hint="cs"/>
                <w:sz w:val="24"/>
                <w:szCs w:val="24"/>
                <w:rtl/>
              </w:rPr>
              <w:t>بایست بصورتی باشد که حداقل دارای 55% متان بوده تا با غنی</w:t>
            </w:r>
            <w:r w:rsidR="00003833" w:rsidRPr="005D5720">
              <w:rPr>
                <w:rFonts w:hint="cs"/>
                <w:sz w:val="24"/>
                <w:szCs w:val="24"/>
                <w:rtl/>
              </w:rPr>
              <w:t>‌</w:t>
            </w:r>
            <w:r w:rsidRPr="005D5720">
              <w:rPr>
                <w:rFonts w:hint="cs"/>
                <w:sz w:val="24"/>
                <w:szCs w:val="24"/>
                <w:rtl/>
              </w:rPr>
              <w:t>سازی مجدد مخلوط</w:t>
            </w:r>
            <w:r w:rsidR="000B346A" w:rsidRPr="005D5720">
              <w:rPr>
                <w:rFonts w:hint="cs"/>
                <w:sz w:val="24"/>
                <w:szCs w:val="24"/>
                <w:rtl/>
              </w:rPr>
              <w:t xml:space="preserve"> سوخت ورودی به مولدها</w:t>
            </w:r>
            <w:r w:rsidRPr="005D5720">
              <w:rPr>
                <w:rFonts w:hint="cs"/>
                <w:sz w:val="24"/>
                <w:szCs w:val="24"/>
                <w:rtl/>
              </w:rPr>
              <w:t xml:space="preserve"> از افت توان نیروگاه جلوگیری شود. بطور معمول این غنی</w:t>
            </w:r>
            <w:r w:rsidR="000B346A" w:rsidRPr="005D5720">
              <w:rPr>
                <w:rFonts w:hint="cs"/>
                <w:sz w:val="24"/>
                <w:szCs w:val="24"/>
                <w:rtl/>
              </w:rPr>
              <w:t>‌</w:t>
            </w:r>
            <w:r w:rsidRPr="005D5720">
              <w:rPr>
                <w:rFonts w:hint="cs"/>
                <w:sz w:val="24"/>
                <w:szCs w:val="24"/>
                <w:rtl/>
              </w:rPr>
              <w:t>سازی با وارد کردن سوخت</w:t>
            </w:r>
            <w:r w:rsidR="000B346A" w:rsidRPr="005D5720">
              <w:rPr>
                <w:rFonts w:hint="cs"/>
                <w:sz w:val="24"/>
                <w:szCs w:val="24"/>
                <w:rtl/>
              </w:rPr>
              <w:t>‌</w:t>
            </w:r>
            <w:r w:rsidRPr="005D5720">
              <w:rPr>
                <w:rFonts w:hint="cs"/>
                <w:sz w:val="24"/>
                <w:szCs w:val="24"/>
                <w:rtl/>
              </w:rPr>
              <w:t>های مایع و افزایش درصد آن</w:t>
            </w:r>
            <w:r w:rsidR="008375EA" w:rsidRPr="005D5720">
              <w:rPr>
                <w:rFonts w:hint="cs"/>
                <w:sz w:val="24"/>
                <w:szCs w:val="24"/>
                <w:rtl/>
              </w:rPr>
              <w:t>‌</w:t>
            </w:r>
            <w:r w:rsidRPr="005D5720">
              <w:rPr>
                <w:rFonts w:hint="cs"/>
                <w:sz w:val="24"/>
                <w:szCs w:val="24"/>
                <w:rtl/>
              </w:rPr>
              <w:t>ها در مخلوط سوخت وارد شده به مولد (موتور احتراق داخلی) انجام می</w:t>
            </w:r>
            <w:r w:rsidR="000B346A" w:rsidRPr="005D5720">
              <w:rPr>
                <w:rFonts w:hint="cs"/>
                <w:sz w:val="24"/>
                <w:szCs w:val="24"/>
                <w:rtl/>
              </w:rPr>
              <w:t>‌</w:t>
            </w:r>
            <w:r w:rsidRPr="005D5720">
              <w:rPr>
                <w:rFonts w:hint="cs"/>
                <w:sz w:val="24"/>
                <w:szCs w:val="24"/>
                <w:rtl/>
              </w:rPr>
              <w:t xml:space="preserve">شود. </w:t>
            </w:r>
          </w:p>
          <w:p w14:paraId="4B2814D7" w14:textId="192FBD80" w:rsidR="005A51D7" w:rsidRPr="005D5720" w:rsidRDefault="00CF3B3C" w:rsidP="005D5720">
            <w:pPr>
              <w:rPr>
                <w:sz w:val="24"/>
                <w:szCs w:val="24"/>
                <w:rtl/>
              </w:rPr>
            </w:pPr>
            <w:r w:rsidRPr="005D5720">
              <w:rPr>
                <w:rFonts w:hint="cs"/>
                <w:sz w:val="24"/>
                <w:szCs w:val="24"/>
                <w:rtl/>
              </w:rPr>
              <w:lastRenderedPageBreak/>
              <w:t xml:space="preserve">انتفاع اصلی </w:t>
            </w:r>
            <w:r w:rsidR="008375EA" w:rsidRPr="005D5720">
              <w:rPr>
                <w:rFonts w:hint="cs"/>
                <w:sz w:val="24"/>
                <w:szCs w:val="24"/>
                <w:rtl/>
              </w:rPr>
              <w:t xml:space="preserve">از </w:t>
            </w:r>
            <w:r w:rsidRPr="005D5720">
              <w:rPr>
                <w:rFonts w:hint="cs"/>
                <w:sz w:val="24"/>
                <w:szCs w:val="24"/>
                <w:rtl/>
              </w:rPr>
              <w:t>تو</w:t>
            </w:r>
            <w:r w:rsidR="000B346A" w:rsidRPr="005D5720">
              <w:rPr>
                <w:rFonts w:hint="cs"/>
                <w:sz w:val="24"/>
                <w:szCs w:val="24"/>
                <w:rtl/>
              </w:rPr>
              <w:t>ا</w:t>
            </w:r>
            <w:r w:rsidRPr="005D5720">
              <w:rPr>
                <w:rFonts w:hint="cs"/>
                <w:sz w:val="24"/>
                <w:szCs w:val="24"/>
                <w:rtl/>
              </w:rPr>
              <w:t xml:space="preserve">ن برق تولیدی نیروگاه تنها به منظور تأمین برق دامداری در زمان پیک بار مصرف شبکه سراسری توزیع برق است. </w:t>
            </w:r>
            <w:r w:rsidR="000B346A" w:rsidRPr="005D5720">
              <w:rPr>
                <w:rFonts w:hint="cs"/>
                <w:sz w:val="24"/>
                <w:szCs w:val="24"/>
                <w:rtl/>
              </w:rPr>
              <w:t xml:space="preserve">برنامه‌ریزی‌های انجام شده بدین صورت است که در هنگام پیک بار، کلیه مصارف برق دامداری توسط نیروگاه تأمین شود و واحد مذکور بطور تقریبی از تأمین برق سراسری بی‌نیاز گردد. </w:t>
            </w:r>
            <w:r w:rsidRPr="005D5720">
              <w:rPr>
                <w:rFonts w:hint="cs"/>
                <w:sz w:val="24"/>
                <w:szCs w:val="24"/>
                <w:rtl/>
              </w:rPr>
              <w:t>همچنین در فصول سرد و به منظور جلوگیری از سوزاندن سوخت</w:t>
            </w:r>
            <w:r w:rsidR="00003833" w:rsidRPr="005D5720">
              <w:rPr>
                <w:rFonts w:hint="cs"/>
                <w:sz w:val="24"/>
                <w:szCs w:val="24"/>
                <w:rtl/>
              </w:rPr>
              <w:t>‌</w:t>
            </w:r>
            <w:r w:rsidRPr="005D5720">
              <w:rPr>
                <w:rFonts w:hint="cs"/>
                <w:sz w:val="24"/>
                <w:szCs w:val="24"/>
                <w:rtl/>
              </w:rPr>
              <w:t>های مایع آلاینده محیط زیست</w:t>
            </w:r>
            <w:r w:rsidR="00003833" w:rsidRPr="005D5720">
              <w:rPr>
                <w:rFonts w:hint="cs"/>
                <w:sz w:val="24"/>
                <w:szCs w:val="24"/>
                <w:rtl/>
              </w:rPr>
              <w:t xml:space="preserve"> برای تأمین گرمایش سوله نگه‌داشت دام</w:t>
            </w:r>
            <w:r w:rsidRPr="005D5720">
              <w:rPr>
                <w:rFonts w:hint="cs"/>
                <w:sz w:val="24"/>
                <w:szCs w:val="24"/>
                <w:rtl/>
              </w:rPr>
              <w:t>، می</w:t>
            </w:r>
            <w:r w:rsidR="00003833" w:rsidRPr="005D5720">
              <w:rPr>
                <w:rFonts w:hint="cs"/>
                <w:sz w:val="24"/>
                <w:szCs w:val="24"/>
                <w:rtl/>
              </w:rPr>
              <w:t>‌</w:t>
            </w:r>
            <w:r w:rsidRPr="005D5720">
              <w:rPr>
                <w:rFonts w:hint="cs"/>
                <w:sz w:val="24"/>
                <w:szCs w:val="24"/>
                <w:rtl/>
              </w:rPr>
              <w:t xml:space="preserve">توان از ظرفیت حرارتی نیروگاه بهره برد. بنابراین فاصله اثرگذاری </w:t>
            </w:r>
            <w:r w:rsidR="000B346A" w:rsidRPr="005D5720">
              <w:rPr>
                <w:rFonts w:hint="cs"/>
                <w:sz w:val="24"/>
                <w:szCs w:val="24"/>
                <w:rtl/>
              </w:rPr>
              <w:t>راه</w:t>
            </w:r>
            <w:r w:rsidR="00003833" w:rsidRPr="005D5720">
              <w:rPr>
                <w:rFonts w:hint="cs"/>
                <w:sz w:val="24"/>
                <w:szCs w:val="24"/>
                <w:rtl/>
              </w:rPr>
              <w:t>‌</w:t>
            </w:r>
            <w:r w:rsidR="000B346A" w:rsidRPr="005D5720">
              <w:rPr>
                <w:rFonts w:hint="cs"/>
                <w:sz w:val="24"/>
                <w:szCs w:val="24"/>
                <w:rtl/>
              </w:rPr>
              <w:t xml:space="preserve">اندازی نیروگاه در محدوده دامداری است. از زمان تصویب </w:t>
            </w:r>
            <w:r w:rsidR="000B346A" w:rsidRPr="005D5720">
              <w:rPr>
                <w:rFonts w:asciiTheme="majorBidi" w:hAnsiTheme="majorBidi"/>
                <w:sz w:val="24"/>
                <w:szCs w:val="24"/>
              </w:rPr>
              <w:t>RFP</w:t>
            </w:r>
            <w:r w:rsidR="000B346A" w:rsidRPr="005D5720">
              <w:rPr>
                <w:rFonts w:hint="cs"/>
                <w:sz w:val="24"/>
                <w:szCs w:val="24"/>
                <w:rtl/>
              </w:rPr>
              <w:t xml:space="preserve"> طرح و شروع رسمی پروژه پیش بینی می</w:t>
            </w:r>
            <w:r w:rsidR="00003833" w:rsidRPr="005D5720">
              <w:rPr>
                <w:rFonts w:hint="cs"/>
                <w:sz w:val="24"/>
                <w:szCs w:val="24"/>
                <w:rtl/>
              </w:rPr>
              <w:t>‌</w:t>
            </w:r>
            <w:r w:rsidR="000B346A" w:rsidRPr="005D5720">
              <w:rPr>
                <w:rFonts w:hint="cs"/>
                <w:sz w:val="24"/>
                <w:szCs w:val="24"/>
                <w:rtl/>
              </w:rPr>
              <w:t>شود که راه</w:t>
            </w:r>
            <w:r w:rsidR="00003833" w:rsidRPr="005D5720">
              <w:rPr>
                <w:rFonts w:hint="cs"/>
                <w:sz w:val="24"/>
                <w:szCs w:val="24"/>
                <w:rtl/>
              </w:rPr>
              <w:t>‌</w:t>
            </w:r>
            <w:r w:rsidR="000B346A" w:rsidRPr="005D5720">
              <w:rPr>
                <w:rFonts w:hint="cs"/>
                <w:sz w:val="24"/>
                <w:szCs w:val="24"/>
                <w:rtl/>
              </w:rPr>
              <w:t>اندازی نی</w:t>
            </w:r>
            <w:r w:rsidR="008375EA" w:rsidRPr="005D5720">
              <w:rPr>
                <w:rFonts w:hint="cs"/>
                <w:sz w:val="24"/>
                <w:szCs w:val="24"/>
                <w:rtl/>
              </w:rPr>
              <w:t>ر</w:t>
            </w:r>
            <w:r w:rsidR="000B346A" w:rsidRPr="005D5720">
              <w:rPr>
                <w:rFonts w:hint="cs"/>
                <w:sz w:val="24"/>
                <w:szCs w:val="24"/>
                <w:rtl/>
              </w:rPr>
              <w:t>وگاه 3 سال بطول بیانجامد. 9 ماه مربوط به فاز دانشی و تکمیل فاز تحقیقاتی و 2 سال و 3 ماه آینده به منظور اجرای پروژه و بهره</w:t>
            </w:r>
            <w:r w:rsidR="00003833" w:rsidRPr="005D5720">
              <w:rPr>
                <w:rFonts w:hint="cs"/>
                <w:sz w:val="24"/>
                <w:szCs w:val="24"/>
                <w:rtl/>
              </w:rPr>
              <w:t>‌</w:t>
            </w:r>
            <w:r w:rsidR="000B346A" w:rsidRPr="005D5720">
              <w:rPr>
                <w:rFonts w:hint="cs"/>
                <w:sz w:val="24"/>
                <w:szCs w:val="24"/>
                <w:rtl/>
              </w:rPr>
              <w:t xml:space="preserve">برداری کامل </w:t>
            </w:r>
            <w:r w:rsidR="00003833" w:rsidRPr="005D5720">
              <w:rPr>
                <w:rFonts w:hint="cs"/>
                <w:sz w:val="24"/>
                <w:szCs w:val="24"/>
                <w:rtl/>
              </w:rPr>
              <w:t xml:space="preserve">از </w:t>
            </w:r>
            <w:r w:rsidR="000B346A" w:rsidRPr="005D5720">
              <w:rPr>
                <w:rFonts w:hint="cs"/>
                <w:sz w:val="24"/>
                <w:szCs w:val="24"/>
                <w:rtl/>
              </w:rPr>
              <w:t>نیروگاه. در دسترس بودن این پروژه به دلیل وجود سرمایه</w:t>
            </w:r>
            <w:r w:rsidR="00003833" w:rsidRPr="005D5720">
              <w:rPr>
                <w:rFonts w:hint="cs"/>
                <w:sz w:val="24"/>
                <w:szCs w:val="24"/>
                <w:rtl/>
              </w:rPr>
              <w:t>‌</w:t>
            </w:r>
            <w:r w:rsidR="000B346A" w:rsidRPr="005D5720">
              <w:rPr>
                <w:rFonts w:hint="cs"/>
                <w:sz w:val="24"/>
                <w:szCs w:val="24"/>
                <w:rtl/>
              </w:rPr>
              <w:t xml:space="preserve">گذار خصوصی تنها در </w:t>
            </w:r>
            <w:r w:rsidR="00003833" w:rsidRPr="005D5720">
              <w:rPr>
                <w:rFonts w:hint="cs"/>
                <w:sz w:val="24"/>
                <w:szCs w:val="24"/>
                <w:rtl/>
              </w:rPr>
              <w:t>حیطه اختیارات</w:t>
            </w:r>
            <w:r w:rsidR="000B346A" w:rsidRPr="005D5720">
              <w:rPr>
                <w:rFonts w:hint="cs"/>
                <w:sz w:val="24"/>
                <w:szCs w:val="24"/>
                <w:rtl/>
              </w:rPr>
              <w:t xml:space="preserve"> شرکت پیمانکار اجراء و کارفرما است. سایر شرکت</w:t>
            </w:r>
            <w:r w:rsidR="00003833" w:rsidRPr="005D5720">
              <w:rPr>
                <w:rFonts w:hint="cs"/>
                <w:sz w:val="24"/>
                <w:szCs w:val="24"/>
                <w:rtl/>
              </w:rPr>
              <w:t>‌</w:t>
            </w:r>
            <w:r w:rsidR="000B346A" w:rsidRPr="005D5720">
              <w:rPr>
                <w:rFonts w:hint="cs"/>
                <w:sz w:val="24"/>
                <w:szCs w:val="24"/>
                <w:rtl/>
              </w:rPr>
              <w:t>های خصوصی متقاضی می</w:t>
            </w:r>
            <w:r w:rsidR="00003833" w:rsidRPr="005D5720">
              <w:rPr>
                <w:rFonts w:hint="cs"/>
                <w:sz w:val="24"/>
                <w:szCs w:val="24"/>
                <w:rtl/>
              </w:rPr>
              <w:t>‌</w:t>
            </w:r>
            <w:r w:rsidR="000B346A" w:rsidRPr="005D5720">
              <w:rPr>
                <w:rFonts w:hint="cs"/>
                <w:sz w:val="24"/>
                <w:szCs w:val="24"/>
                <w:rtl/>
              </w:rPr>
              <w:t>بایست همین روند را در جهت احداث نیروگاه طی نمایند. چراکه ظرفیت نگه</w:t>
            </w:r>
            <w:r w:rsidR="00003833" w:rsidRPr="005D5720">
              <w:rPr>
                <w:rFonts w:hint="cs"/>
                <w:sz w:val="24"/>
                <w:szCs w:val="24"/>
                <w:rtl/>
              </w:rPr>
              <w:t>‌</w:t>
            </w:r>
            <w:r w:rsidR="000B346A" w:rsidRPr="005D5720">
              <w:rPr>
                <w:rFonts w:hint="cs"/>
                <w:sz w:val="24"/>
                <w:szCs w:val="24"/>
                <w:rtl/>
              </w:rPr>
              <w:t>داشت دام به عنوان مولفه پایه تخمین حجم گاز تولیدی از واحدی به واحد دیگر متغیر است.</w:t>
            </w:r>
          </w:p>
        </w:tc>
        <w:sdt>
          <w:sdtPr>
            <w:rPr>
              <w:rStyle w:val="2Char"/>
              <w:rtl/>
            </w:rPr>
            <w:id w:val="-2116741318"/>
            <w:placeholder>
              <w:docPart w:val="83B6BE92BAEB4809AB9C94212AE727A0"/>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5BB451D2" w14:textId="5BCB985E" w:rsidR="005A51D7" w:rsidRDefault="00736BC2" w:rsidP="005A51D7">
                <w:pPr>
                  <w:jc w:val="center"/>
                  <w:rPr>
                    <w:rtl/>
                  </w:rPr>
                </w:pPr>
                <w:r>
                  <w:rPr>
                    <w:rStyle w:val="2Char"/>
                    <w:rtl/>
                  </w:rPr>
                  <w:t>ترجیحی</w:t>
                </w:r>
              </w:p>
            </w:tc>
          </w:sdtContent>
        </w:sdt>
      </w:tr>
      <w:tr w:rsidR="005A51D7" w14:paraId="0124D7F1" w14:textId="77777777" w:rsidTr="00941682">
        <w:tc>
          <w:tcPr>
            <w:tcW w:w="1084" w:type="dxa"/>
            <w:vAlign w:val="center"/>
          </w:tcPr>
          <w:p w14:paraId="03358FB8" w14:textId="4CEDA0F4" w:rsidR="005A51D7" w:rsidRPr="00AA7D40" w:rsidRDefault="00003833" w:rsidP="005A51D7">
            <w:pPr>
              <w:jc w:val="center"/>
              <w:rPr>
                <w:rFonts w:ascii="Times New Roman" w:hAnsi="Times New Roman" w:cs="Times New Roman"/>
                <w:sz w:val="24"/>
                <w:szCs w:val="24"/>
              </w:rPr>
            </w:pPr>
            <w:r w:rsidRPr="00AA7D40">
              <w:rPr>
                <w:rFonts w:ascii="Times New Roman" w:hAnsi="Times New Roman" w:cs="Times New Roman"/>
                <w:sz w:val="24"/>
                <w:szCs w:val="24"/>
              </w:rPr>
              <w:t>QR-</w:t>
            </w:r>
            <w:r>
              <w:rPr>
                <w:rFonts w:ascii="Times New Roman" w:hAnsi="Times New Roman" w:cs="Times New Roman"/>
                <w:sz w:val="24"/>
                <w:szCs w:val="24"/>
              </w:rPr>
              <w:t>3</w:t>
            </w:r>
          </w:p>
        </w:tc>
        <w:tc>
          <w:tcPr>
            <w:tcW w:w="1315" w:type="dxa"/>
            <w:vAlign w:val="center"/>
          </w:tcPr>
          <w:p w14:paraId="38D72F81" w14:textId="245E764C" w:rsidR="005A51D7" w:rsidRPr="00D15B3A" w:rsidRDefault="005A51D7" w:rsidP="005A51D7">
            <w:pPr>
              <w:jc w:val="center"/>
              <w:rPr>
                <w:sz w:val="24"/>
                <w:szCs w:val="24"/>
                <w:rtl/>
              </w:rPr>
            </w:pPr>
            <w:r w:rsidRPr="00D15B3A">
              <w:rPr>
                <w:rFonts w:hint="cs"/>
                <w:sz w:val="24"/>
                <w:szCs w:val="24"/>
                <w:rtl/>
              </w:rPr>
              <w:t>محیطی</w:t>
            </w:r>
          </w:p>
        </w:tc>
        <w:tc>
          <w:tcPr>
            <w:tcW w:w="5832" w:type="dxa"/>
            <w:vAlign w:val="center"/>
          </w:tcPr>
          <w:p w14:paraId="5C473963" w14:textId="57859683" w:rsidR="005A51D7" w:rsidRDefault="00003833" w:rsidP="00E71DDC">
            <w:pPr>
              <w:rPr>
                <w:sz w:val="24"/>
                <w:szCs w:val="24"/>
                <w:rtl/>
              </w:rPr>
            </w:pPr>
            <w:r>
              <w:rPr>
                <w:rFonts w:hint="cs"/>
                <w:sz w:val="24"/>
                <w:szCs w:val="24"/>
                <w:rtl/>
              </w:rPr>
              <w:t xml:space="preserve">به دلیل قرارگیری نیروگاه در محدوده اقلیمی حاشیه رشته کوه هزار مسجد (شهرستان چناران)، تغییرات آب‌و‌هوایی ناگهانی </w:t>
            </w:r>
            <w:r w:rsidR="00E71DDC">
              <w:rPr>
                <w:rFonts w:hint="cs"/>
                <w:sz w:val="24"/>
                <w:szCs w:val="24"/>
                <w:rtl/>
              </w:rPr>
              <w:t xml:space="preserve">در این منطقه </w:t>
            </w:r>
            <w:r>
              <w:rPr>
                <w:rFonts w:hint="cs"/>
                <w:sz w:val="24"/>
                <w:szCs w:val="24"/>
                <w:rtl/>
              </w:rPr>
              <w:t>امری متداول است. بنابراین بهره</w:t>
            </w:r>
            <w:r w:rsidR="00E71DDC">
              <w:rPr>
                <w:rFonts w:hint="cs"/>
                <w:sz w:val="24"/>
                <w:szCs w:val="24"/>
                <w:rtl/>
              </w:rPr>
              <w:t>‌</w:t>
            </w:r>
            <w:r>
              <w:rPr>
                <w:rFonts w:hint="cs"/>
                <w:sz w:val="24"/>
                <w:szCs w:val="24"/>
                <w:rtl/>
              </w:rPr>
              <w:t>بردار می</w:t>
            </w:r>
            <w:r w:rsidR="00E71DDC">
              <w:rPr>
                <w:rFonts w:hint="cs"/>
                <w:sz w:val="24"/>
                <w:szCs w:val="24"/>
                <w:rtl/>
              </w:rPr>
              <w:t>‌</w:t>
            </w:r>
            <w:r>
              <w:rPr>
                <w:rFonts w:hint="cs"/>
                <w:sz w:val="24"/>
                <w:szCs w:val="24"/>
                <w:rtl/>
              </w:rPr>
              <w:t>بایست الزام تطبیق با شرایط محیط طبیعی را لحاظ کند. الزام مستقل</w:t>
            </w:r>
            <w:r w:rsidR="00E71DDC">
              <w:rPr>
                <w:rFonts w:hint="cs"/>
                <w:sz w:val="24"/>
                <w:szCs w:val="24"/>
                <w:rtl/>
              </w:rPr>
              <w:t>‌</w:t>
            </w:r>
            <w:r>
              <w:rPr>
                <w:rFonts w:hint="cs"/>
                <w:sz w:val="24"/>
                <w:szCs w:val="24"/>
                <w:rtl/>
              </w:rPr>
              <w:t>سازی تولید گاز از شرایط اقلیمی و تهمیدات مرتبط با حوادث غیر مترقبه (سیل و زلزله) در منطقه جغرافیایی مذکور</w:t>
            </w:r>
            <w:r w:rsidR="00E71DDC">
              <w:rPr>
                <w:rFonts w:hint="cs"/>
                <w:sz w:val="24"/>
                <w:szCs w:val="24"/>
                <w:rtl/>
              </w:rPr>
              <w:t xml:space="preserve"> می</w:t>
            </w:r>
            <w:r w:rsidR="008375EA">
              <w:rPr>
                <w:rFonts w:hint="cs"/>
                <w:sz w:val="24"/>
                <w:szCs w:val="24"/>
                <w:rtl/>
              </w:rPr>
              <w:t>‌</w:t>
            </w:r>
            <w:r w:rsidR="00E71DDC">
              <w:rPr>
                <w:rFonts w:hint="cs"/>
                <w:sz w:val="24"/>
                <w:szCs w:val="24"/>
                <w:rtl/>
              </w:rPr>
              <w:t>بایست جزء الزامات قطعی و تعهدات رسمی پیمانکار احداث و بهره‌برداری باشد</w:t>
            </w:r>
            <w:r>
              <w:rPr>
                <w:rFonts w:hint="cs"/>
                <w:sz w:val="24"/>
                <w:szCs w:val="24"/>
                <w:rtl/>
              </w:rPr>
              <w:t>.</w:t>
            </w:r>
          </w:p>
          <w:p w14:paraId="32464168" w14:textId="1F6DD563" w:rsidR="00003833" w:rsidRPr="00E71DDC" w:rsidRDefault="00003833" w:rsidP="00E71DDC">
            <w:pPr>
              <w:rPr>
                <w:sz w:val="24"/>
                <w:szCs w:val="24"/>
                <w:rtl/>
              </w:rPr>
            </w:pPr>
            <w:r w:rsidRPr="00E71DDC">
              <w:rPr>
                <w:rFonts w:hint="cs"/>
                <w:sz w:val="24"/>
                <w:szCs w:val="24"/>
                <w:rtl/>
              </w:rPr>
              <w:t xml:space="preserve">با افزایش تعداد مولدهای برق احتمال ایجاد ارتعاش و همچنین وجود صدای ناهنجار از بابت کارکرد تمام بار موتورها وجود دارد. بنابراین الزام است تا با تعبیه اتاق مخصوص مولدها، جانمایی مناسب اداوت بیرونی و درونی اتاق و همچنین </w:t>
            </w:r>
            <w:r w:rsidR="00E71DDC">
              <w:rPr>
                <w:rFonts w:hint="cs"/>
                <w:sz w:val="24"/>
                <w:szCs w:val="24"/>
                <w:rtl/>
              </w:rPr>
              <w:t xml:space="preserve">استفاده از تجهیزات </w:t>
            </w:r>
            <w:r w:rsidRPr="00E71DDC">
              <w:rPr>
                <w:rFonts w:hint="cs"/>
                <w:sz w:val="24"/>
                <w:szCs w:val="24"/>
                <w:rtl/>
              </w:rPr>
              <w:t>کاهش</w:t>
            </w:r>
            <w:r w:rsidR="00E71DDC">
              <w:rPr>
                <w:rFonts w:hint="cs"/>
                <w:sz w:val="24"/>
                <w:szCs w:val="24"/>
                <w:rtl/>
              </w:rPr>
              <w:t xml:space="preserve"> نویز محیطی و </w:t>
            </w:r>
            <w:r w:rsidRPr="00E71DDC">
              <w:rPr>
                <w:rFonts w:hint="cs"/>
                <w:sz w:val="24"/>
                <w:szCs w:val="24"/>
                <w:rtl/>
              </w:rPr>
              <w:t>ارتعاش مولدها (زیرسازی مناسب سازه نگه</w:t>
            </w:r>
            <w:r w:rsidR="00E71DDC">
              <w:rPr>
                <w:rFonts w:hint="cs"/>
                <w:sz w:val="24"/>
                <w:szCs w:val="24"/>
                <w:rtl/>
              </w:rPr>
              <w:t>‌</w:t>
            </w:r>
            <w:r w:rsidRPr="00E71DDC">
              <w:rPr>
                <w:rFonts w:hint="cs"/>
                <w:sz w:val="24"/>
                <w:szCs w:val="24"/>
                <w:rtl/>
              </w:rPr>
              <w:t xml:space="preserve">دارنده موتوها) این الزام </w:t>
            </w:r>
            <w:r w:rsidR="00E71DDC">
              <w:rPr>
                <w:rFonts w:hint="cs"/>
                <w:sz w:val="24"/>
                <w:szCs w:val="24"/>
                <w:rtl/>
              </w:rPr>
              <w:t>پوشش داده شود</w:t>
            </w:r>
            <w:r w:rsidRPr="00E71DDC">
              <w:rPr>
                <w:rFonts w:hint="cs"/>
                <w:sz w:val="24"/>
                <w:szCs w:val="24"/>
                <w:rtl/>
              </w:rPr>
              <w:t>.</w:t>
            </w:r>
          </w:p>
        </w:tc>
        <w:sdt>
          <w:sdtPr>
            <w:rPr>
              <w:rStyle w:val="2Char"/>
              <w:rtl/>
            </w:rPr>
            <w:id w:val="-1845544579"/>
            <w:placeholder>
              <w:docPart w:val="8BD0D0A13642480CB645B6E4A38A3548"/>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4C47FF95" w14:textId="3A54F442" w:rsidR="005A51D7" w:rsidRDefault="00736BC2" w:rsidP="005A51D7">
                <w:pPr>
                  <w:jc w:val="center"/>
                  <w:rPr>
                    <w:rtl/>
                  </w:rPr>
                </w:pPr>
                <w:r>
                  <w:rPr>
                    <w:rStyle w:val="2Char"/>
                    <w:rtl/>
                  </w:rPr>
                  <w:t>قطعی</w:t>
                </w:r>
              </w:p>
            </w:tc>
          </w:sdtContent>
        </w:sdt>
      </w:tr>
      <w:tr w:rsidR="005A51D7" w14:paraId="4037D8D3" w14:textId="77777777" w:rsidTr="00941682">
        <w:tc>
          <w:tcPr>
            <w:tcW w:w="1084" w:type="dxa"/>
            <w:vAlign w:val="center"/>
          </w:tcPr>
          <w:p w14:paraId="34F026DD" w14:textId="0CEFA404" w:rsidR="005A51D7" w:rsidRPr="00AA7D40" w:rsidRDefault="005C049A" w:rsidP="005A51D7">
            <w:pPr>
              <w:jc w:val="center"/>
              <w:rPr>
                <w:rFonts w:ascii="Times New Roman" w:hAnsi="Times New Roman" w:cs="Times New Roman"/>
                <w:sz w:val="24"/>
                <w:szCs w:val="24"/>
              </w:rPr>
            </w:pPr>
            <w:r>
              <w:rPr>
                <w:rFonts w:ascii="Times New Roman" w:hAnsi="Times New Roman" w:cs="Times New Roman"/>
                <w:sz w:val="24"/>
                <w:szCs w:val="24"/>
              </w:rPr>
              <w:t>QR-4</w:t>
            </w:r>
          </w:p>
        </w:tc>
        <w:tc>
          <w:tcPr>
            <w:tcW w:w="1315" w:type="dxa"/>
            <w:vAlign w:val="center"/>
          </w:tcPr>
          <w:p w14:paraId="7C0FB3EA" w14:textId="19010384" w:rsidR="005A51D7" w:rsidRPr="00D15B3A" w:rsidRDefault="005A51D7" w:rsidP="005A51D7">
            <w:pPr>
              <w:jc w:val="center"/>
              <w:rPr>
                <w:sz w:val="24"/>
                <w:szCs w:val="24"/>
                <w:rtl/>
              </w:rPr>
            </w:pPr>
            <w:r w:rsidRPr="00D15B3A">
              <w:rPr>
                <w:rFonts w:hint="cs"/>
                <w:sz w:val="24"/>
                <w:szCs w:val="24"/>
                <w:rtl/>
              </w:rPr>
              <w:t>پشتیبانی</w:t>
            </w:r>
          </w:p>
        </w:tc>
        <w:tc>
          <w:tcPr>
            <w:tcW w:w="5832" w:type="dxa"/>
            <w:vAlign w:val="center"/>
          </w:tcPr>
          <w:p w14:paraId="0D90B7B1" w14:textId="205281B6" w:rsidR="005A51D7" w:rsidRDefault="005C049A" w:rsidP="005D5720">
            <w:pPr>
              <w:rPr>
                <w:sz w:val="24"/>
                <w:szCs w:val="24"/>
                <w:rtl/>
              </w:rPr>
            </w:pPr>
            <w:r>
              <w:rPr>
                <w:rFonts w:hint="cs"/>
                <w:sz w:val="24"/>
                <w:szCs w:val="24"/>
                <w:rtl/>
              </w:rPr>
              <w:t>پس از ساخت هاضم</w:t>
            </w:r>
            <w:r w:rsidR="008375EA">
              <w:rPr>
                <w:rFonts w:hint="cs"/>
                <w:sz w:val="24"/>
                <w:szCs w:val="24"/>
                <w:rtl/>
              </w:rPr>
              <w:t>‌</w:t>
            </w:r>
            <w:r>
              <w:rPr>
                <w:rFonts w:hint="cs"/>
                <w:sz w:val="24"/>
                <w:szCs w:val="24"/>
                <w:rtl/>
              </w:rPr>
              <w:t>ها، نمونه مولد سیار و سایر ملزومات نیروگاهی، الزام حمل و نقل تجهیزات بوجود می</w:t>
            </w:r>
            <w:r w:rsidR="008375EA">
              <w:rPr>
                <w:rFonts w:hint="cs"/>
                <w:sz w:val="24"/>
                <w:szCs w:val="24"/>
                <w:rtl/>
              </w:rPr>
              <w:t>‌</w:t>
            </w:r>
            <w:r>
              <w:rPr>
                <w:rFonts w:hint="cs"/>
                <w:sz w:val="24"/>
                <w:szCs w:val="24"/>
                <w:rtl/>
              </w:rPr>
              <w:t xml:space="preserve">آید. با توجه به نظر کاربر ممکن است تأمین برخی از تجهیزات از مبادی وارداتی صورت گیرد. لذا در نظر گرفتن حمل و نقل برون استانی و حتی بین کشوری در این طرح الزامیست. </w:t>
            </w:r>
          </w:p>
          <w:p w14:paraId="623D0B17" w14:textId="2C8CD55F" w:rsidR="005C049A" w:rsidRDefault="005C049A" w:rsidP="005D5720">
            <w:pPr>
              <w:rPr>
                <w:sz w:val="24"/>
                <w:szCs w:val="24"/>
                <w:rtl/>
              </w:rPr>
            </w:pPr>
            <w:r>
              <w:rPr>
                <w:rFonts w:hint="cs"/>
                <w:sz w:val="24"/>
                <w:szCs w:val="24"/>
                <w:rtl/>
              </w:rPr>
              <w:t>پس از بهره</w:t>
            </w:r>
            <w:r w:rsidR="008375EA">
              <w:rPr>
                <w:rFonts w:hint="cs"/>
                <w:sz w:val="24"/>
                <w:szCs w:val="24"/>
                <w:rtl/>
              </w:rPr>
              <w:t>‌</w:t>
            </w:r>
            <w:r>
              <w:rPr>
                <w:rFonts w:hint="cs"/>
                <w:sz w:val="24"/>
                <w:szCs w:val="24"/>
                <w:rtl/>
              </w:rPr>
              <w:t>برداری نیروگاه، لازم است کاربرگ</w:t>
            </w:r>
            <w:r w:rsidR="008375EA">
              <w:rPr>
                <w:rFonts w:hint="cs"/>
                <w:sz w:val="24"/>
                <w:szCs w:val="24"/>
                <w:rtl/>
              </w:rPr>
              <w:t>‌</w:t>
            </w:r>
            <w:r>
              <w:rPr>
                <w:rFonts w:hint="cs"/>
                <w:sz w:val="24"/>
                <w:szCs w:val="24"/>
                <w:rtl/>
              </w:rPr>
              <w:t xml:space="preserve">های مرتبط با تعمیرو نگهداری به تکنسین آموزش دیده تحویل داده شود. به دلیل فعالیت سامانه نیروگاهی در محیط خورنده، رعایت اصول </w:t>
            </w:r>
            <w:r w:rsidR="008375EA">
              <w:rPr>
                <w:rFonts w:hint="cs"/>
                <w:sz w:val="24"/>
                <w:szCs w:val="24"/>
                <w:rtl/>
              </w:rPr>
              <w:t xml:space="preserve">فنی </w:t>
            </w:r>
            <w:r>
              <w:rPr>
                <w:rFonts w:hint="cs"/>
                <w:sz w:val="24"/>
                <w:szCs w:val="24"/>
                <w:rtl/>
              </w:rPr>
              <w:t>و زمان</w:t>
            </w:r>
            <w:r w:rsidR="008375EA">
              <w:rPr>
                <w:rFonts w:hint="cs"/>
                <w:sz w:val="24"/>
                <w:szCs w:val="24"/>
                <w:rtl/>
              </w:rPr>
              <w:t>‌</w:t>
            </w:r>
            <w:r>
              <w:rPr>
                <w:rFonts w:hint="cs"/>
                <w:sz w:val="24"/>
                <w:szCs w:val="24"/>
                <w:rtl/>
              </w:rPr>
              <w:t>های تعیین شده برای تعمیر و نگهداری و چک قطعات مکانیکی یا سازه هاضم</w:t>
            </w:r>
            <w:r w:rsidR="008375EA">
              <w:rPr>
                <w:rFonts w:hint="cs"/>
                <w:sz w:val="24"/>
                <w:szCs w:val="24"/>
                <w:rtl/>
              </w:rPr>
              <w:t>‌</w:t>
            </w:r>
            <w:r>
              <w:rPr>
                <w:rFonts w:hint="cs"/>
                <w:sz w:val="24"/>
                <w:szCs w:val="24"/>
                <w:rtl/>
              </w:rPr>
              <w:t xml:space="preserve">ها </w:t>
            </w:r>
            <w:r w:rsidR="008375EA">
              <w:rPr>
                <w:rFonts w:hint="cs"/>
                <w:sz w:val="24"/>
                <w:szCs w:val="24"/>
                <w:rtl/>
              </w:rPr>
              <w:t>می‌بایست رعایت گردد</w:t>
            </w:r>
            <w:r>
              <w:rPr>
                <w:rFonts w:hint="cs"/>
                <w:sz w:val="24"/>
                <w:szCs w:val="24"/>
                <w:rtl/>
              </w:rPr>
              <w:t xml:space="preserve">. </w:t>
            </w:r>
            <w:r w:rsidR="00AF16EC">
              <w:rPr>
                <w:rFonts w:hint="cs"/>
                <w:sz w:val="24"/>
                <w:szCs w:val="24"/>
                <w:rtl/>
              </w:rPr>
              <w:t>همچنین دریچه تخلیه مناسب لجن نیز برای تمیزکاری دوره</w:t>
            </w:r>
            <w:r w:rsidR="008375EA">
              <w:rPr>
                <w:rFonts w:hint="cs"/>
                <w:sz w:val="24"/>
                <w:szCs w:val="24"/>
                <w:rtl/>
              </w:rPr>
              <w:t>‌</w:t>
            </w:r>
            <w:r w:rsidR="00AF16EC">
              <w:rPr>
                <w:rFonts w:hint="cs"/>
                <w:sz w:val="24"/>
                <w:szCs w:val="24"/>
                <w:rtl/>
              </w:rPr>
              <w:t>ای می</w:t>
            </w:r>
            <w:r w:rsidR="008375EA">
              <w:rPr>
                <w:rFonts w:hint="cs"/>
                <w:sz w:val="24"/>
                <w:szCs w:val="24"/>
                <w:rtl/>
              </w:rPr>
              <w:t>‌</w:t>
            </w:r>
            <w:r w:rsidR="00AF16EC">
              <w:rPr>
                <w:rFonts w:hint="cs"/>
                <w:sz w:val="24"/>
                <w:szCs w:val="24"/>
                <w:rtl/>
              </w:rPr>
              <w:t>بایست توسط طراحی سازه در نظر گرفته شود.</w:t>
            </w:r>
          </w:p>
          <w:p w14:paraId="01760ABA" w14:textId="0B0A9FFE" w:rsidR="005C049A" w:rsidRPr="00DA67A8" w:rsidRDefault="005C049A" w:rsidP="005D5720">
            <w:pPr>
              <w:rPr>
                <w:rFonts w:hint="cs"/>
                <w:sz w:val="24"/>
                <w:szCs w:val="24"/>
                <w:rtl/>
              </w:rPr>
            </w:pPr>
            <w:r>
              <w:rPr>
                <w:rFonts w:hint="cs"/>
                <w:sz w:val="24"/>
                <w:szCs w:val="24"/>
                <w:rtl/>
              </w:rPr>
              <w:lastRenderedPageBreak/>
              <w:t>یکی از مراحل مهم در روند بهره</w:t>
            </w:r>
            <w:r w:rsidR="008375EA">
              <w:rPr>
                <w:rFonts w:hint="cs"/>
                <w:sz w:val="24"/>
                <w:szCs w:val="24"/>
                <w:rtl/>
              </w:rPr>
              <w:t>‌</w:t>
            </w:r>
            <w:r>
              <w:rPr>
                <w:rFonts w:hint="cs"/>
                <w:sz w:val="24"/>
                <w:szCs w:val="24"/>
                <w:rtl/>
              </w:rPr>
              <w:t>برداری، تست کامل قطعات و سپس تحویل</w:t>
            </w:r>
            <w:r w:rsidR="008375EA">
              <w:rPr>
                <w:rFonts w:hint="cs"/>
                <w:sz w:val="24"/>
                <w:szCs w:val="24"/>
                <w:rtl/>
              </w:rPr>
              <w:t>‌</w:t>
            </w:r>
            <w:r>
              <w:rPr>
                <w:rFonts w:hint="cs"/>
                <w:sz w:val="24"/>
                <w:szCs w:val="24"/>
                <w:rtl/>
              </w:rPr>
              <w:t xml:space="preserve">دهی سالم به کارفرماست. همچنین لازم است تا پیمانکار بطور مستقر </w:t>
            </w:r>
            <w:r w:rsidR="008375EA">
              <w:rPr>
                <w:rFonts w:hint="cs"/>
                <w:sz w:val="24"/>
                <w:szCs w:val="24"/>
                <w:rtl/>
              </w:rPr>
              <w:t xml:space="preserve">یا </w:t>
            </w:r>
            <w:r>
              <w:rPr>
                <w:rFonts w:hint="cs"/>
                <w:sz w:val="24"/>
                <w:szCs w:val="24"/>
                <w:rtl/>
              </w:rPr>
              <w:t xml:space="preserve">مشترک، تکنسین آموزش دیده جهت انجام خدمات پس از فروش و در دسترس کارفرما را تعیین کرده و نحوه ارتباط موثر آن را با کارفرما یا نماینده تام الاختیار وی </w:t>
            </w:r>
            <w:r w:rsidR="00AF16EC">
              <w:rPr>
                <w:rFonts w:hint="cs"/>
                <w:sz w:val="24"/>
                <w:szCs w:val="24"/>
                <w:rtl/>
              </w:rPr>
              <w:t>مشخص کند.</w:t>
            </w:r>
          </w:p>
        </w:tc>
        <w:sdt>
          <w:sdtPr>
            <w:rPr>
              <w:rStyle w:val="2Char"/>
              <w:rtl/>
            </w:rPr>
            <w:id w:val="639926246"/>
            <w:placeholder>
              <w:docPart w:val="7F570A5F175C472B8DC910D569F7770B"/>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288638A5" w14:textId="123E07B6" w:rsidR="005A51D7" w:rsidRDefault="00736BC2" w:rsidP="005A51D7">
                <w:pPr>
                  <w:jc w:val="center"/>
                  <w:rPr>
                    <w:rtl/>
                  </w:rPr>
                </w:pPr>
                <w:r>
                  <w:rPr>
                    <w:rStyle w:val="2Char"/>
                    <w:rtl/>
                  </w:rPr>
                  <w:t>قطعی</w:t>
                </w:r>
              </w:p>
            </w:tc>
          </w:sdtContent>
        </w:sdt>
      </w:tr>
      <w:tr w:rsidR="005A51D7" w14:paraId="08E33187" w14:textId="77777777" w:rsidTr="00941682">
        <w:trPr>
          <w:trHeight w:val="552"/>
        </w:trPr>
        <w:tc>
          <w:tcPr>
            <w:tcW w:w="1084" w:type="dxa"/>
            <w:vAlign w:val="center"/>
          </w:tcPr>
          <w:p w14:paraId="3985F58D" w14:textId="29EA36DB" w:rsidR="005A51D7" w:rsidRPr="00AA7D40" w:rsidRDefault="00AF16EC" w:rsidP="005A51D7">
            <w:pPr>
              <w:jc w:val="center"/>
              <w:rPr>
                <w:rFonts w:ascii="Times New Roman" w:hAnsi="Times New Roman" w:cs="Times New Roman"/>
                <w:sz w:val="24"/>
                <w:szCs w:val="24"/>
              </w:rPr>
            </w:pPr>
            <w:r>
              <w:rPr>
                <w:rFonts w:ascii="Times New Roman" w:hAnsi="Times New Roman" w:cs="Times New Roman"/>
                <w:sz w:val="24"/>
                <w:szCs w:val="24"/>
              </w:rPr>
              <w:t>QR-5</w:t>
            </w:r>
          </w:p>
        </w:tc>
        <w:tc>
          <w:tcPr>
            <w:tcW w:w="1315" w:type="dxa"/>
            <w:vAlign w:val="center"/>
          </w:tcPr>
          <w:p w14:paraId="6329EAC0" w14:textId="63D114D9" w:rsidR="005A51D7" w:rsidRPr="00D15B3A" w:rsidRDefault="005A51D7" w:rsidP="005A51D7">
            <w:pPr>
              <w:jc w:val="center"/>
              <w:rPr>
                <w:sz w:val="24"/>
                <w:szCs w:val="24"/>
                <w:rtl/>
              </w:rPr>
            </w:pPr>
            <w:r w:rsidRPr="00D15B3A">
              <w:rPr>
                <w:rFonts w:hint="cs"/>
                <w:sz w:val="24"/>
                <w:szCs w:val="24"/>
                <w:rtl/>
              </w:rPr>
              <w:t>فیزیکی</w:t>
            </w:r>
          </w:p>
        </w:tc>
        <w:tc>
          <w:tcPr>
            <w:tcW w:w="5832" w:type="dxa"/>
            <w:vAlign w:val="center"/>
          </w:tcPr>
          <w:p w14:paraId="0B119BF7" w14:textId="3E5886D9" w:rsidR="00AF16EC" w:rsidRDefault="00AF16EC" w:rsidP="005D5720">
            <w:pPr>
              <w:rPr>
                <w:sz w:val="24"/>
                <w:szCs w:val="24"/>
                <w:rtl/>
              </w:rPr>
            </w:pPr>
            <w:r>
              <w:rPr>
                <w:rFonts w:hint="cs"/>
                <w:sz w:val="24"/>
                <w:szCs w:val="24"/>
                <w:rtl/>
              </w:rPr>
              <w:t>برای تعیین وزن سازه هاضم</w:t>
            </w:r>
            <w:r w:rsidR="008375EA">
              <w:rPr>
                <w:rFonts w:hint="cs"/>
                <w:sz w:val="24"/>
                <w:szCs w:val="24"/>
                <w:rtl/>
              </w:rPr>
              <w:t>‌</w:t>
            </w:r>
            <w:r>
              <w:rPr>
                <w:rFonts w:hint="cs"/>
                <w:sz w:val="24"/>
                <w:szCs w:val="24"/>
                <w:rtl/>
              </w:rPr>
              <w:t>ها نیاز به مطالعات مکانیک خاک و در صورت الزام زیرسازی به منظور ایجاد استحکام سازه هاضم</w:t>
            </w:r>
            <w:r w:rsidR="008375EA">
              <w:rPr>
                <w:rFonts w:hint="cs"/>
                <w:sz w:val="24"/>
                <w:szCs w:val="24"/>
                <w:rtl/>
              </w:rPr>
              <w:t>‌</w:t>
            </w:r>
            <w:r>
              <w:rPr>
                <w:rFonts w:hint="cs"/>
                <w:sz w:val="24"/>
                <w:szCs w:val="24"/>
                <w:rtl/>
              </w:rPr>
              <w:t>ها در برابر نشست زمین است. حجم هاضم</w:t>
            </w:r>
            <w:r w:rsidR="008375EA">
              <w:rPr>
                <w:rFonts w:hint="cs"/>
                <w:sz w:val="24"/>
                <w:szCs w:val="24"/>
                <w:rtl/>
              </w:rPr>
              <w:t>‌</w:t>
            </w:r>
            <w:r>
              <w:rPr>
                <w:rFonts w:hint="cs"/>
                <w:sz w:val="24"/>
                <w:szCs w:val="24"/>
                <w:rtl/>
              </w:rPr>
              <w:t>ها می</w:t>
            </w:r>
            <w:r w:rsidR="008375EA">
              <w:rPr>
                <w:rFonts w:hint="cs"/>
                <w:sz w:val="24"/>
                <w:szCs w:val="24"/>
                <w:rtl/>
              </w:rPr>
              <w:t>‌</w:t>
            </w:r>
            <w:r>
              <w:rPr>
                <w:rFonts w:hint="cs"/>
                <w:sz w:val="24"/>
                <w:szCs w:val="24"/>
                <w:rtl/>
              </w:rPr>
              <w:t>بایست به ترتیب 500، 200 و 100 لیتر در نظر گرفته شود تا در مدت زمان ماند هیدرولیکی کم</w:t>
            </w:r>
            <w:r w:rsidR="008375EA">
              <w:rPr>
                <w:rFonts w:hint="cs"/>
                <w:sz w:val="24"/>
                <w:szCs w:val="24"/>
                <w:rtl/>
              </w:rPr>
              <w:t>ینه</w:t>
            </w:r>
            <w:r>
              <w:rPr>
                <w:rFonts w:hint="cs"/>
                <w:sz w:val="24"/>
                <w:szCs w:val="24"/>
                <w:rtl/>
              </w:rPr>
              <w:t xml:space="preserve"> به تولید حداکثر حجم بیوگاز برسد. برای جلوگیری از نشتی هاضم</w:t>
            </w:r>
            <w:r w:rsidR="008375EA">
              <w:rPr>
                <w:rFonts w:hint="cs"/>
                <w:sz w:val="24"/>
                <w:szCs w:val="24"/>
                <w:rtl/>
              </w:rPr>
              <w:t>‌</w:t>
            </w:r>
            <w:r>
              <w:rPr>
                <w:rFonts w:hint="cs"/>
                <w:sz w:val="24"/>
                <w:szCs w:val="24"/>
                <w:rtl/>
              </w:rPr>
              <w:t>ها لازم است تا سطح بیرونی و درونی آن</w:t>
            </w:r>
            <w:r w:rsidR="008375EA">
              <w:rPr>
                <w:rFonts w:hint="cs"/>
                <w:sz w:val="24"/>
                <w:szCs w:val="24"/>
                <w:rtl/>
              </w:rPr>
              <w:t>‌</w:t>
            </w:r>
            <w:r>
              <w:rPr>
                <w:rFonts w:hint="cs"/>
                <w:sz w:val="24"/>
                <w:szCs w:val="24"/>
                <w:rtl/>
              </w:rPr>
              <w:t>ها ایزوگام گردد. دیواره هاضم</w:t>
            </w:r>
            <w:r w:rsidR="008375EA">
              <w:rPr>
                <w:rFonts w:hint="cs"/>
                <w:sz w:val="24"/>
                <w:szCs w:val="24"/>
                <w:rtl/>
              </w:rPr>
              <w:t>‌</w:t>
            </w:r>
            <w:r>
              <w:rPr>
                <w:rFonts w:hint="cs"/>
                <w:sz w:val="24"/>
                <w:szCs w:val="24"/>
                <w:rtl/>
              </w:rPr>
              <w:t xml:space="preserve">ها لازم است </w:t>
            </w:r>
            <w:r w:rsidR="008375EA">
              <w:rPr>
                <w:rFonts w:hint="cs"/>
                <w:sz w:val="24"/>
                <w:szCs w:val="24"/>
                <w:rtl/>
              </w:rPr>
              <w:t xml:space="preserve">از </w:t>
            </w:r>
            <w:r>
              <w:rPr>
                <w:rFonts w:hint="cs"/>
                <w:sz w:val="24"/>
                <w:szCs w:val="24"/>
                <w:rtl/>
              </w:rPr>
              <w:t xml:space="preserve">بتن مسلح </w:t>
            </w:r>
            <w:r w:rsidR="008375EA">
              <w:rPr>
                <w:rFonts w:hint="cs"/>
                <w:sz w:val="24"/>
                <w:szCs w:val="24"/>
                <w:rtl/>
              </w:rPr>
              <w:t>ساخته شود</w:t>
            </w:r>
            <w:r>
              <w:rPr>
                <w:rFonts w:hint="cs"/>
                <w:sz w:val="24"/>
                <w:szCs w:val="24"/>
                <w:rtl/>
              </w:rPr>
              <w:t xml:space="preserve"> و سقف آن متحرک </w:t>
            </w:r>
            <w:r w:rsidR="008375EA">
              <w:rPr>
                <w:rFonts w:hint="cs"/>
                <w:sz w:val="24"/>
                <w:szCs w:val="24"/>
                <w:rtl/>
              </w:rPr>
              <w:t>در نظر گرفته شود</w:t>
            </w:r>
            <w:r>
              <w:rPr>
                <w:rFonts w:hint="cs"/>
                <w:sz w:val="24"/>
                <w:szCs w:val="24"/>
                <w:rtl/>
              </w:rPr>
              <w:t>. شفت همزن بالای هاضم نیز می</w:t>
            </w:r>
            <w:r w:rsidR="008375EA">
              <w:rPr>
                <w:rFonts w:hint="cs"/>
                <w:sz w:val="24"/>
                <w:szCs w:val="24"/>
                <w:rtl/>
              </w:rPr>
              <w:t>‌</w:t>
            </w:r>
            <w:r>
              <w:rPr>
                <w:rFonts w:hint="cs"/>
                <w:sz w:val="24"/>
                <w:szCs w:val="24"/>
                <w:rtl/>
              </w:rPr>
              <w:t>بایست بص</w:t>
            </w:r>
            <w:r w:rsidR="008375EA">
              <w:rPr>
                <w:rFonts w:hint="cs"/>
                <w:sz w:val="24"/>
                <w:szCs w:val="24"/>
                <w:rtl/>
              </w:rPr>
              <w:t>و</w:t>
            </w:r>
            <w:r>
              <w:rPr>
                <w:rFonts w:hint="cs"/>
                <w:sz w:val="24"/>
                <w:szCs w:val="24"/>
                <w:rtl/>
              </w:rPr>
              <w:t xml:space="preserve">رت تلسکوپی طراحی گردد تا در حین فرایند باز و بسته شدن </w:t>
            </w:r>
            <w:r w:rsidR="008375EA">
              <w:rPr>
                <w:rFonts w:hint="cs"/>
                <w:sz w:val="24"/>
                <w:szCs w:val="24"/>
                <w:rtl/>
              </w:rPr>
              <w:t>س</w:t>
            </w:r>
            <w:r>
              <w:rPr>
                <w:rFonts w:hint="cs"/>
                <w:sz w:val="24"/>
                <w:szCs w:val="24"/>
                <w:rtl/>
              </w:rPr>
              <w:t xml:space="preserve">قف هاضم، ضربه به آن وارد نشده و </w:t>
            </w:r>
            <w:r w:rsidR="008375EA">
              <w:rPr>
                <w:rFonts w:hint="cs"/>
                <w:sz w:val="24"/>
                <w:szCs w:val="24"/>
                <w:rtl/>
              </w:rPr>
              <w:t>خم نگردد</w:t>
            </w:r>
            <w:r>
              <w:rPr>
                <w:rFonts w:hint="cs"/>
                <w:sz w:val="24"/>
                <w:szCs w:val="24"/>
                <w:rtl/>
              </w:rPr>
              <w:t>.</w:t>
            </w:r>
          </w:p>
          <w:p w14:paraId="0F49B8B2" w14:textId="653A0CE5" w:rsidR="005A51D7" w:rsidRPr="00DA67A8" w:rsidRDefault="00AF16EC" w:rsidP="005D5720">
            <w:pPr>
              <w:rPr>
                <w:sz w:val="24"/>
                <w:szCs w:val="24"/>
                <w:rtl/>
              </w:rPr>
            </w:pPr>
            <w:r>
              <w:rPr>
                <w:rFonts w:hint="cs"/>
                <w:sz w:val="24"/>
                <w:szCs w:val="24"/>
                <w:rtl/>
              </w:rPr>
              <w:t>وزن هریک از مولدها با سازه فولادی نگهدارنده حداکثر 3 تن می</w:t>
            </w:r>
            <w:r w:rsidR="008375EA">
              <w:rPr>
                <w:rFonts w:hint="cs"/>
                <w:sz w:val="24"/>
                <w:szCs w:val="24"/>
                <w:rtl/>
              </w:rPr>
              <w:t>‌</w:t>
            </w:r>
            <w:r>
              <w:rPr>
                <w:rFonts w:hint="cs"/>
                <w:sz w:val="24"/>
                <w:szCs w:val="24"/>
                <w:rtl/>
              </w:rPr>
              <w:t xml:space="preserve">شود.  </w:t>
            </w:r>
          </w:p>
        </w:tc>
        <w:sdt>
          <w:sdtPr>
            <w:rPr>
              <w:rStyle w:val="2Char"/>
              <w:rtl/>
            </w:rPr>
            <w:id w:val="1095432835"/>
            <w:placeholder>
              <w:docPart w:val="B7D4F20E0E234D68A661CB0D6A0BD095"/>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1A3F4914" w14:textId="6C39D6D9" w:rsidR="005A51D7" w:rsidRDefault="00736BC2" w:rsidP="005A51D7">
                <w:pPr>
                  <w:jc w:val="center"/>
                  <w:rPr>
                    <w:rtl/>
                  </w:rPr>
                </w:pPr>
                <w:r>
                  <w:rPr>
                    <w:rStyle w:val="2Char"/>
                    <w:rtl/>
                  </w:rPr>
                  <w:t>قطعی</w:t>
                </w:r>
              </w:p>
            </w:tc>
          </w:sdtContent>
        </w:sdt>
      </w:tr>
      <w:tr w:rsidR="005A51D7" w14:paraId="489B65A8" w14:textId="77777777" w:rsidTr="00941682">
        <w:trPr>
          <w:trHeight w:val="552"/>
        </w:trPr>
        <w:tc>
          <w:tcPr>
            <w:tcW w:w="1084" w:type="dxa"/>
            <w:vAlign w:val="center"/>
          </w:tcPr>
          <w:p w14:paraId="258249CE" w14:textId="5EAB100D" w:rsidR="005A51D7" w:rsidRPr="00AA7D40" w:rsidRDefault="00AF16EC" w:rsidP="005A51D7">
            <w:pPr>
              <w:jc w:val="center"/>
              <w:rPr>
                <w:rFonts w:ascii="Times New Roman" w:hAnsi="Times New Roman" w:cs="Times New Roman"/>
                <w:sz w:val="24"/>
                <w:szCs w:val="24"/>
              </w:rPr>
            </w:pPr>
            <w:r>
              <w:rPr>
                <w:rFonts w:ascii="Times New Roman" w:hAnsi="Times New Roman" w:cs="Times New Roman"/>
                <w:sz w:val="24"/>
                <w:szCs w:val="24"/>
              </w:rPr>
              <w:t>QR-6</w:t>
            </w:r>
          </w:p>
        </w:tc>
        <w:tc>
          <w:tcPr>
            <w:tcW w:w="1315" w:type="dxa"/>
            <w:vAlign w:val="center"/>
          </w:tcPr>
          <w:p w14:paraId="12561F42" w14:textId="2531ACEE" w:rsidR="005A51D7" w:rsidRPr="00D15B3A" w:rsidRDefault="005A51D7" w:rsidP="005A51D7">
            <w:pPr>
              <w:jc w:val="center"/>
              <w:rPr>
                <w:sz w:val="24"/>
                <w:szCs w:val="24"/>
                <w:rtl/>
              </w:rPr>
            </w:pPr>
            <w:r w:rsidRPr="00D15B3A">
              <w:rPr>
                <w:rFonts w:hint="cs"/>
                <w:sz w:val="24"/>
                <w:szCs w:val="24"/>
                <w:rtl/>
              </w:rPr>
              <w:t>شیمیایی</w:t>
            </w:r>
          </w:p>
        </w:tc>
        <w:tc>
          <w:tcPr>
            <w:tcW w:w="5832" w:type="dxa"/>
            <w:vAlign w:val="center"/>
          </w:tcPr>
          <w:p w14:paraId="0CF9DC07" w14:textId="4B710ED3" w:rsidR="005A51D7" w:rsidRPr="00DA67A8" w:rsidRDefault="00AF16EC" w:rsidP="005D5720">
            <w:pPr>
              <w:rPr>
                <w:rFonts w:hint="cs"/>
                <w:sz w:val="24"/>
                <w:szCs w:val="24"/>
                <w:rtl/>
              </w:rPr>
            </w:pPr>
            <w:r>
              <w:rPr>
                <w:rFonts w:hint="cs"/>
                <w:sz w:val="24"/>
                <w:szCs w:val="24"/>
                <w:rtl/>
              </w:rPr>
              <w:t>به دلیل شرایط وجود محیط بی</w:t>
            </w:r>
            <w:r w:rsidR="008375EA">
              <w:rPr>
                <w:rFonts w:hint="cs"/>
                <w:sz w:val="24"/>
                <w:szCs w:val="24"/>
                <w:rtl/>
              </w:rPr>
              <w:t>‌</w:t>
            </w:r>
            <w:r>
              <w:rPr>
                <w:rFonts w:hint="cs"/>
                <w:sz w:val="24"/>
                <w:szCs w:val="24"/>
                <w:rtl/>
              </w:rPr>
              <w:t>هوازی در هاضم</w:t>
            </w:r>
            <w:r w:rsidR="008375EA">
              <w:rPr>
                <w:rFonts w:hint="cs"/>
                <w:sz w:val="24"/>
                <w:szCs w:val="24"/>
                <w:rtl/>
              </w:rPr>
              <w:t>‌</w:t>
            </w:r>
            <w:r>
              <w:rPr>
                <w:rFonts w:hint="cs"/>
                <w:sz w:val="24"/>
                <w:szCs w:val="24"/>
                <w:rtl/>
              </w:rPr>
              <w:t xml:space="preserve">ها، احتمال </w:t>
            </w:r>
            <w:r w:rsidR="008375EA">
              <w:rPr>
                <w:rFonts w:hint="cs"/>
                <w:sz w:val="24"/>
                <w:szCs w:val="24"/>
                <w:rtl/>
              </w:rPr>
              <w:t xml:space="preserve">افزایش </w:t>
            </w:r>
            <w:r w:rsidR="008375EA" w:rsidRPr="008375EA">
              <w:rPr>
                <w:rFonts w:asciiTheme="majorBidi" w:hAnsiTheme="majorBidi" w:cstheme="majorBidi"/>
                <w:sz w:val="24"/>
                <w:szCs w:val="24"/>
              </w:rPr>
              <w:t>pH</w:t>
            </w:r>
            <w:r w:rsidR="008375EA">
              <w:rPr>
                <w:rFonts w:hint="cs"/>
                <w:sz w:val="24"/>
                <w:szCs w:val="24"/>
                <w:rtl/>
              </w:rPr>
              <w:t xml:space="preserve"> مخلوط لجن و به تبع آن </w:t>
            </w:r>
            <w:r>
              <w:rPr>
                <w:rFonts w:hint="cs"/>
                <w:sz w:val="24"/>
                <w:szCs w:val="24"/>
                <w:rtl/>
              </w:rPr>
              <w:t xml:space="preserve">سمی شدن </w:t>
            </w:r>
            <w:r w:rsidR="008375EA">
              <w:rPr>
                <w:rFonts w:hint="cs"/>
                <w:sz w:val="24"/>
                <w:szCs w:val="24"/>
                <w:rtl/>
              </w:rPr>
              <w:t xml:space="preserve">محیط </w:t>
            </w:r>
            <w:r>
              <w:rPr>
                <w:rFonts w:hint="cs"/>
                <w:sz w:val="24"/>
                <w:szCs w:val="24"/>
                <w:rtl/>
              </w:rPr>
              <w:t>وجود دارد. همچنین نشت لجن به اطراف سازه موجب آلودگی خاک می</w:t>
            </w:r>
            <w:r w:rsidR="008375EA">
              <w:rPr>
                <w:rFonts w:hint="cs"/>
                <w:sz w:val="24"/>
                <w:szCs w:val="24"/>
                <w:rtl/>
              </w:rPr>
              <w:t>‌</w:t>
            </w:r>
            <w:r>
              <w:rPr>
                <w:rFonts w:hint="cs"/>
                <w:sz w:val="24"/>
                <w:szCs w:val="24"/>
                <w:rtl/>
              </w:rPr>
              <w:t>شود.</w:t>
            </w:r>
          </w:p>
        </w:tc>
        <w:sdt>
          <w:sdtPr>
            <w:rPr>
              <w:rStyle w:val="2Char"/>
              <w:rtl/>
            </w:rPr>
            <w:id w:val="-1256281127"/>
            <w:placeholder>
              <w:docPart w:val="BA28D4CAA5EB403BB2649D38ACECC310"/>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687AC318" w14:textId="62A0C56E" w:rsidR="005A51D7" w:rsidRDefault="00736BC2" w:rsidP="005A51D7">
                <w:pPr>
                  <w:jc w:val="center"/>
                  <w:rPr>
                    <w:rtl/>
                  </w:rPr>
                </w:pPr>
                <w:r>
                  <w:rPr>
                    <w:rStyle w:val="2Char"/>
                    <w:rtl/>
                  </w:rPr>
                  <w:t>قطعی</w:t>
                </w:r>
              </w:p>
            </w:tc>
          </w:sdtContent>
        </w:sdt>
      </w:tr>
      <w:tr w:rsidR="005A51D7" w14:paraId="1CA266AC" w14:textId="77777777" w:rsidTr="00941682">
        <w:tc>
          <w:tcPr>
            <w:tcW w:w="1084" w:type="dxa"/>
            <w:vAlign w:val="center"/>
          </w:tcPr>
          <w:p w14:paraId="0EEFB06F" w14:textId="2270FAEF" w:rsidR="005A51D7" w:rsidRPr="00AA7D40" w:rsidRDefault="002B1394" w:rsidP="005A51D7">
            <w:pPr>
              <w:jc w:val="center"/>
              <w:rPr>
                <w:rFonts w:ascii="Times New Roman" w:hAnsi="Times New Roman" w:cs="Times New Roman"/>
                <w:sz w:val="24"/>
                <w:szCs w:val="24"/>
              </w:rPr>
            </w:pPr>
            <w:r>
              <w:rPr>
                <w:rFonts w:ascii="Times New Roman" w:hAnsi="Times New Roman" w:cs="Times New Roman"/>
                <w:sz w:val="24"/>
                <w:szCs w:val="24"/>
              </w:rPr>
              <w:t>QR-7</w:t>
            </w:r>
          </w:p>
        </w:tc>
        <w:tc>
          <w:tcPr>
            <w:tcW w:w="1315" w:type="dxa"/>
            <w:vAlign w:val="center"/>
          </w:tcPr>
          <w:p w14:paraId="1C504222" w14:textId="2D280C5A" w:rsidR="005A51D7" w:rsidRPr="00D15B3A" w:rsidRDefault="005A51D7" w:rsidP="005A51D7">
            <w:pPr>
              <w:jc w:val="center"/>
              <w:rPr>
                <w:sz w:val="24"/>
                <w:szCs w:val="24"/>
                <w:rtl/>
              </w:rPr>
            </w:pPr>
            <w:r w:rsidRPr="00D15B3A">
              <w:rPr>
                <w:sz w:val="24"/>
                <w:szCs w:val="24"/>
                <w:rtl/>
              </w:rPr>
              <w:t>مصرف انرژ</w:t>
            </w:r>
            <w:r w:rsidRPr="00D15B3A">
              <w:rPr>
                <w:rFonts w:hint="cs"/>
                <w:sz w:val="24"/>
                <w:szCs w:val="24"/>
                <w:rtl/>
              </w:rPr>
              <w:t>ی</w:t>
            </w:r>
          </w:p>
        </w:tc>
        <w:tc>
          <w:tcPr>
            <w:tcW w:w="5832" w:type="dxa"/>
            <w:vAlign w:val="center"/>
          </w:tcPr>
          <w:p w14:paraId="4E05C17B" w14:textId="0134355D" w:rsidR="005A51D7" w:rsidRPr="00DA67A8" w:rsidRDefault="00AF16EC" w:rsidP="005D5720">
            <w:pPr>
              <w:rPr>
                <w:rFonts w:hint="cs"/>
                <w:sz w:val="24"/>
                <w:szCs w:val="24"/>
                <w:rtl/>
              </w:rPr>
            </w:pPr>
            <w:r>
              <w:rPr>
                <w:rFonts w:hint="cs"/>
                <w:sz w:val="24"/>
                <w:szCs w:val="24"/>
                <w:rtl/>
              </w:rPr>
              <w:t>استارت اولیه مولدها مستلزم وجود باتری 24 ولت است. اما پس از راه</w:t>
            </w:r>
            <w:r w:rsidR="008375EA">
              <w:rPr>
                <w:rFonts w:hint="cs"/>
                <w:sz w:val="24"/>
                <w:szCs w:val="24"/>
                <w:rtl/>
              </w:rPr>
              <w:t>‌</w:t>
            </w:r>
            <w:r>
              <w:rPr>
                <w:rFonts w:hint="cs"/>
                <w:sz w:val="24"/>
                <w:szCs w:val="24"/>
                <w:rtl/>
              </w:rPr>
              <w:t xml:space="preserve">اندازی لزومی بر نصب کامل این تجهیزات </w:t>
            </w:r>
            <w:r w:rsidR="008375EA">
              <w:rPr>
                <w:rFonts w:hint="cs"/>
                <w:sz w:val="24"/>
                <w:szCs w:val="24"/>
                <w:rtl/>
              </w:rPr>
              <w:t>نیست</w:t>
            </w:r>
            <w:r>
              <w:rPr>
                <w:rFonts w:hint="cs"/>
                <w:sz w:val="24"/>
                <w:szCs w:val="24"/>
                <w:rtl/>
              </w:rPr>
              <w:t xml:space="preserve">. ویژگی این نیروگاه </w:t>
            </w:r>
            <w:r w:rsidR="002B1394">
              <w:rPr>
                <w:rFonts w:hint="cs"/>
                <w:sz w:val="24"/>
                <w:szCs w:val="24"/>
                <w:rtl/>
              </w:rPr>
              <w:t>تأمین توان مورد نیاز برای استقلال دامداری از شبکه توزیع سراسری برق است. یکی از الزامات مهم در این بخش وجود سامانه کنترلی برای ایجاد توازن در حین اتصال برق مولدهای تولید پراکنده به شبکه توزیع برق سراسری است. ضعف در ت</w:t>
            </w:r>
            <w:r w:rsidR="008375EA">
              <w:rPr>
                <w:rFonts w:hint="cs"/>
                <w:sz w:val="24"/>
                <w:szCs w:val="24"/>
                <w:rtl/>
              </w:rPr>
              <w:t>أ</w:t>
            </w:r>
            <w:r w:rsidR="002B1394">
              <w:rPr>
                <w:rFonts w:hint="cs"/>
                <w:sz w:val="24"/>
                <w:szCs w:val="24"/>
                <w:rtl/>
              </w:rPr>
              <w:t>مین این سامانه، منجر به تحمیل بار ناگهانی به مولدها شده و احتمال خرابی</w:t>
            </w:r>
            <w:r w:rsidR="008375EA">
              <w:rPr>
                <w:rFonts w:hint="cs"/>
                <w:sz w:val="24"/>
                <w:szCs w:val="24"/>
                <w:rtl/>
              </w:rPr>
              <w:t>‌</w:t>
            </w:r>
            <w:r w:rsidR="002B1394">
              <w:rPr>
                <w:rFonts w:hint="cs"/>
                <w:sz w:val="24"/>
                <w:szCs w:val="24"/>
                <w:rtl/>
              </w:rPr>
              <w:t>های مکانیکی غیر پیش</w:t>
            </w:r>
            <w:r w:rsidR="008375EA">
              <w:rPr>
                <w:rFonts w:hint="cs"/>
                <w:sz w:val="24"/>
                <w:szCs w:val="24"/>
                <w:rtl/>
              </w:rPr>
              <w:t>‌</w:t>
            </w:r>
            <w:r w:rsidR="002B1394">
              <w:rPr>
                <w:rFonts w:hint="cs"/>
                <w:sz w:val="24"/>
                <w:szCs w:val="24"/>
                <w:rtl/>
              </w:rPr>
              <w:t>بینی شده را افزایش می</w:t>
            </w:r>
            <w:r w:rsidR="008375EA">
              <w:rPr>
                <w:rFonts w:hint="cs"/>
                <w:sz w:val="24"/>
                <w:szCs w:val="24"/>
                <w:rtl/>
              </w:rPr>
              <w:t>‌</w:t>
            </w:r>
            <w:r w:rsidR="002B1394">
              <w:rPr>
                <w:rFonts w:hint="cs"/>
                <w:sz w:val="24"/>
                <w:szCs w:val="24"/>
                <w:rtl/>
              </w:rPr>
              <w:t>دهد.</w:t>
            </w:r>
          </w:p>
        </w:tc>
        <w:sdt>
          <w:sdtPr>
            <w:rPr>
              <w:rStyle w:val="2Char"/>
              <w:rtl/>
            </w:rPr>
            <w:id w:val="1223796054"/>
            <w:placeholder>
              <w:docPart w:val="A8BB08FAFA9C47008F576FA01E5F29A8"/>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4DDC6F30" w14:textId="10DC42DD" w:rsidR="005A51D7" w:rsidRDefault="00736BC2" w:rsidP="005A51D7">
                <w:pPr>
                  <w:jc w:val="center"/>
                  <w:rPr>
                    <w:rtl/>
                  </w:rPr>
                </w:pPr>
                <w:r>
                  <w:rPr>
                    <w:rStyle w:val="2Char"/>
                    <w:rtl/>
                  </w:rPr>
                  <w:t>قطعی</w:t>
                </w:r>
              </w:p>
            </w:tc>
          </w:sdtContent>
        </w:sdt>
      </w:tr>
      <w:tr w:rsidR="005A51D7" w14:paraId="64E8A641" w14:textId="77777777" w:rsidTr="00941682">
        <w:tc>
          <w:tcPr>
            <w:tcW w:w="1084" w:type="dxa"/>
            <w:vAlign w:val="center"/>
          </w:tcPr>
          <w:p w14:paraId="1D498CFC" w14:textId="40809EAC" w:rsidR="005A51D7" w:rsidRPr="00AA7D40" w:rsidRDefault="002B1394" w:rsidP="005A51D7">
            <w:pPr>
              <w:jc w:val="center"/>
              <w:rPr>
                <w:rFonts w:ascii="Times New Roman" w:hAnsi="Times New Roman" w:cs="Times New Roman"/>
                <w:sz w:val="24"/>
                <w:szCs w:val="24"/>
              </w:rPr>
            </w:pPr>
            <w:r>
              <w:rPr>
                <w:rFonts w:ascii="Times New Roman" w:hAnsi="Times New Roman" w:cs="Times New Roman"/>
                <w:sz w:val="24"/>
                <w:szCs w:val="24"/>
              </w:rPr>
              <w:t>QR-8</w:t>
            </w:r>
          </w:p>
        </w:tc>
        <w:tc>
          <w:tcPr>
            <w:tcW w:w="1315" w:type="dxa"/>
            <w:vAlign w:val="center"/>
          </w:tcPr>
          <w:p w14:paraId="29B25160" w14:textId="7419F52D" w:rsidR="005A51D7" w:rsidRPr="00D15B3A" w:rsidRDefault="005A51D7" w:rsidP="005A51D7">
            <w:pPr>
              <w:jc w:val="center"/>
              <w:rPr>
                <w:sz w:val="24"/>
                <w:szCs w:val="24"/>
                <w:rtl/>
              </w:rPr>
            </w:pPr>
            <w:r w:rsidRPr="00D15B3A">
              <w:rPr>
                <w:sz w:val="24"/>
                <w:szCs w:val="24"/>
                <w:rtl/>
              </w:rPr>
              <w:t>طول عمر عمل</w:t>
            </w:r>
            <w:r w:rsidRPr="00D15B3A">
              <w:rPr>
                <w:rFonts w:hint="cs"/>
                <w:sz w:val="24"/>
                <w:szCs w:val="24"/>
                <w:rtl/>
              </w:rPr>
              <w:t>ی</w:t>
            </w:r>
            <w:r w:rsidRPr="00D15B3A">
              <w:rPr>
                <w:rFonts w:hint="eastAsia"/>
                <w:sz w:val="24"/>
                <w:szCs w:val="24"/>
                <w:rtl/>
              </w:rPr>
              <w:t>ات</w:t>
            </w:r>
            <w:r w:rsidRPr="00D15B3A">
              <w:rPr>
                <w:rFonts w:hint="cs"/>
                <w:sz w:val="24"/>
                <w:szCs w:val="24"/>
                <w:rtl/>
              </w:rPr>
              <w:t>ی</w:t>
            </w:r>
          </w:p>
        </w:tc>
        <w:tc>
          <w:tcPr>
            <w:tcW w:w="5832" w:type="dxa"/>
            <w:vAlign w:val="center"/>
          </w:tcPr>
          <w:p w14:paraId="38E8A1B3" w14:textId="6D9F2C55" w:rsidR="005A51D7" w:rsidRPr="00DA67A8" w:rsidRDefault="002B1394" w:rsidP="005D5720">
            <w:pPr>
              <w:rPr>
                <w:rFonts w:hint="cs"/>
                <w:sz w:val="24"/>
                <w:szCs w:val="24"/>
                <w:rtl/>
              </w:rPr>
            </w:pPr>
            <w:r>
              <w:rPr>
                <w:rFonts w:hint="cs"/>
                <w:sz w:val="24"/>
                <w:szCs w:val="24"/>
                <w:rtl/>
              </w:rPr>
              <w:t>با در نظر گرفتن انجام شدن به موقع دوره</w:t>
            </w:r>
            <w:r w:rsidR="008375EA">
              <w:rPr>
                <w:rFonts w:hint="cs"/>
                <w:sz w:val="24"/>
                <w:szCs w:val="24"/>
                <w:rtl/>
              </w:rPr>
              <w:t>‌</w:t>
            </w:r>
            <w:r>
              <w:rPr>
                <w:rFonts w:hint="cs"/>
                <w:sz w:val="24"/>
                <w:szCs w:val="24"/>
                <w:rtl/>
              </w:rPr>
              <w:t>های تعمیرات و نگهداری، حداکثر عمر عملیاتی سامانه 15 سال تخمین زده می</w:t>
            </w:r>
            <w:r w:rsidR="008375EA">
              <w:rPr>
                <w:rFonts w:hint="cs"/>
                <w:sz w:val="24"/>
                <w:szCs w:val="24"/>
                <w:rtl/>
              </w:rPr>
              <w:t>‌</w:t>
            </w:r>
            <w:r>
              <w:rPr>
                <w:rFonts w:hint="cs"/>
                <w:sz w:val="24"/>
                <w:szCs w:val="24"/>
                <w:rtl/>
              </w:rPr>
              <w:t>شود. در صورت تعویض به موقع مولدها، عمر عملیاتی تا 10 نیز قابل افزایش است (حداکثر 25 سال).</w:t>
            </w:r>
          </w:p>
        </w:tc>
        <w:sdt>
          <w:sdtPr>
            <w:rPr>
              <w:rStyle w:val="2Char"/>
              <w:rtl/>
            </w:rPr>
            <w:id w:val="-181585553"/>
            <w:placeholder>
              <w:docPart w:val="C172C5E2A5AC47759AE2A5F8767D2B89"/>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4F9010FD" w14:textId="747344B0" w:rsidR="005A51D7" w:rsidRDefault="00736BC2" w:rsidP="005A51D7">
                <w:pPr>
                  <w:jc w:val="center"/>
                  <w:rPr>
                    <w:rtl/>
                  </w:rPr>
                </w:pPr>
                <w:r>
                  <w:rPr>
                    <w:rStyle w:val="2Char"/>
                    <w:rtl/>
                  </w:rPr>
                  <w:t>قطعی</w:t>
                </w:r>
              </w:p>
            </w:tc>
          </w:sdtContent>
        </w:sdt>
      </w:tr>
      <w:tr w:rsidR="005A51D7" w14:paraId="1C584BCC" w14:textId="77777777" w:rsidTr="00941682">
        <w:tc>
          <w:tcPr>
            <w:tcW w:w="1084" w:type="dxa"/>
            <w:vAlign w:val="center"/>
          </w:tcPr>
          <w:p w14:paraId="4C3EFE7A" w14:textId="28361958" w:rsidR="005A51D7" w:rsidRPr="00AA7D40" w:rsidRDefault="002B1394" w:rsidP="005A51D7">
            <w:pPr>
              <w:jc w:val="center"/>
              <w:rPr>
                <w:rFonts w:ascii="Times New Roman" w:hAnsi="Times New Roman" w:cs="Times New Roman"/>
                <w:sz w:val="24"/>
                <w:szCs w:val="24"/>
              </w:rPr>
            </w:pPr>
            <w:r>
              <w:rPr>
                <w:rFonts w:ascii="Times New Roman" w:hAnsi="Times New Roman" w:cs="Times New Roman"/>
                <w:sz w:val="24"/>
                <w:szCs w:val="24"/>
              </w:rPr>
              <w:t>QR-9</w:t>
            </w:r>
          </w:p>
        </w:tc>
        <w:tc>
          <w:tcPr>
            <w:tcW w:w="1315" w:type="dxa"/>
            <w:vAlign w:val="center"/>
          </w:tcPr>
          <w:p w14:paraId="27B5799F" w14:textId="7DBAAA51" w:rsidR="005A51D7" w:rsidRPr="00D15B3A" w:rsidRDefault="005A51D7" w:rsidP="005A51D7">
            <w:pPr>
              <w:jc w:val="center"/>
              <w:rPr>
                <w:sz w:val="24"/>
                <w:szCs w:val="24"/>
                <w:rtl/>
              </w:rPr>
            </w:pPr>
            <w:r w:rsidRPr="00D15B3A">
              <w:rPr>
                <w:sz w:val="24"/>
                <w:szCs w:val="24"/>
                <w:rtl/>
              </w:rPr>
              <w:t>تضم</w:t>
            </w:r>
            <w:r w:rsidRPr="00D15B3A">
              <w:rPr>
                <w:rFonts w:hint="cs"/>
                <w:sz w:val="24"/>
                <w:szCs w:val="24"/>
                <w:rtl/>
              </w:rPr>
              <w:t>ی</w:t>
            </w:r>
            <w:r w:rsidRPr="00D15B3A">
              <w:rPr>
                <w:rFonts w:hint="eastAsia"/>
                <w:sz w:val="24"/>
                <w:szCs w:val="24"/>
                <w:rtl/>
              </w:rPr>
              <w:t>ن</w:t>
            </w:r>
            <w:r w:rsidRPr="00D15B3A">
              <w:rPr>
                <w:sz w:val="24"/>
                <w:szCs w:val="24"/>
                <w:rtl/>
              </w:rPr>
              <w:t xml:space="preserve"> محصول</w:t>
            </w:r>
          </w:p>
        </w:tc>
        <w:tc>
          <w:tcPr>
            <w:tcW w:w="5832" w:type="dxa"/>
            <w:vAlign w:val="center"/>
          </w:tcPr>
          <w:p w14:paraId="7807806E" w14:textId="14205541" w:rsidR="005A51D7" w:rsidRPr="00DA67A8" w:rsidRDefault="004F74AA" w:rsidP="005D5720">
            <w:pPr>
              <w:rPr>
                <w:rFonts w:hint="cs"/>
                <w:sz w:val="24"/>
                <w:szCs w:val="24"/>
                <w:rtl/>
              </w:rPr>
            </w:pPr>
            <w:r>
              <w:rPr>
                <w:rFonts w:hint="cs"/>
                <w:sz w:val="24"/>
                <w:szCs w:val="24"/>
                <w:rtl/>
              </w:rPr>
              <w:t>میزان تعهدات از طرف بهره</w:t>
            </w:r>
            <w:r w:rsidR="008375EA">
              <w:rPr>
                <w:rFonts w:hint="cs"/>
                <w:sz w:val="24"/>
                <w:szCs w:val="24"/>
                <w:rtl/>
              </w:rPr>
              <w:t>‌</w:t>
            </w:r>
            <w:r>
              <w:rPr>
                <w:rFonts w:hint="cs"/>
                <w:sz w:val="24"/>
                <w:szCs w:val="24"/>
                <w:rtl/>
              </w:rPr>
              <w:t>بردار به منظور تضمین محصول در مر</w:t>
            </w:r>
            <w:r w:rsidR="008375EA">
              <w:rPr>
                <w:rFonts w:hint="cs"/>
                <w:sz w:val="24"/>
                <w:szCs w:val="24"/>
                <w:rtl/>
              </w:rPr>
              <w:t>احل</w:t>
            </w:r>
            <w:r>
              <w:rPr>
                <w:rFonts w:hint="cs"/>
                <w:sz w:val="24"/>
                <w:szCs w:val="24"/>
                <w:rtl/>
              </w:rPr>
              <w:t xml:space="preserve"> پس از بهره</w:t>
            </w:r>
            <w:r w:rsidR="008375EA">
              <w:rPr>
                <w:rFonts w:hint="cs"/>
                <w:sz w:val="24"/>
                <w:szCs w:val="24"/>
                <w:rtl/>
              </w:rPr>
              <w:t>‌</w:t>
            </w:r>
            <w:r>
              <w:rPr>
                <w:rFonts w:hint="cs"/>
                <w:sz w:val="24"/>
                <w:szCs w:val="24"/>
                <w:rtl/>
              </w:rPr>
              <w:t>برداری می</w:t>
            </w:r>
            <w:r w:rsidR="008375EA">
              <w:rPr>
                <w:rFonts w:hint="cs"/>
                <w:sz w:val="24"/>
                <w:szCs w:val="24"/>
                <w:rtl/>
              </w:rPr>
              <w:t>‌</w:t>
            </w:r>
            <w:r>
              <w:rPr>
                <w:rFonts w:hint="cs"/>
                <w:sz w:val="24"/>
                <w:szCs w:val="24"/>
                <w:rtl/>
              </w:rPr>
              <w:t>باست تعیین و در متن قرارداد بهره</w:t>
            </w:r>
            <w:r w:rsidR="008375EA">
              <w:rPr>
                <w:rFonts w:hint="cs"/>
                <w:sz w:val="24"/>
                <w:szCs w:val="24"/>
                <w:rtl/>
              </w:rPr>
              <w:t>‌</w:t>
            </w:r>
            <w:r>
              <w:rPr>
                <w:rFonts w:hint="cs"/>
                <w:sz w:val="24"/>
                <w:szCs w:val="24"/>
                <w:rtl/>
              </w:rPr>
              <w:t xml:space="preserve">برداری بطور دقیق انشاء شود. </w:t>
            </w:r>
          </w:p>
        </w:tc>
        <w:sdt>
          <w:sdtPr>
            <w:rPr>
              <w:rStyle w:val="2Char"/>
              <w:rtl/>
            </w:rPr>
            <w:id w:val="-1555534732"/>
            <w:placeholder>
              <w:docPart w:val="8708233E3BE84E54B9AF7171C97D8640"/>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52D6FA97" w14:textId="7A7C92CA" w:rsidR="005A51D7" w:rsidRDefault="00736BC2" w:rsidP="005A51D7">
                <w:pPr>
                  <w:jc w:val="center"/>
                  <w:rPr>
                    <w:rtl/>
                  </w:rPr>
                </w:pPr>
                <w:r>
                  <w:rPr>
                    <w:rStyle w:val="2Char"/>
                    <w:rtl/>
                  </w:rPr>
                  <w:t>قطعی</w:t>
                </w:r>
              </w:p>
            </w:tc>
          </w:sdtContent>
        </w:sdt>
      </w:tr>
      <w:tr w:rsidR="005A51D7" w14:paraId="65110336" w14:textId="77777777" w:rsidTr="00941682">
        <w:tc>
          <w:tcPr>
            <w:tcW w:w="1084" w:type="dxa"/>
            <w:vAlign w:val="center"/>
          </w:tcPr>
          <w:p w14:paraId="02609BE4" w14:textId="1A685D7A" w:rsidR="005A51D7" w:rsidRPr="00AA7D40" w:rsidRDefault="002B1394" w:rsidP="005A51D7">
            <w:pPr>
              <w:jc w:val="center"/>
              <w:rPr>
                <w:rFonts w:ascii="Times New Roman" w:hAnsi="Times New Roman" w:cs="Times New Roman" w:hint="cs"/>
                <w:sz w:val="24"/>
                <w:szCs w:val="24"/>
              </w:rPr>
            </w:pPr>
            <w:r>
              <w:rPr>
                <w:rFonts w:ascii="Times New Roman" w:hAnsi="Times New Roman" w:cs="Times New Roman"/>
                <w:sz w:val="24"/>
                <w:szCs w:val="24"/>
              </w:rPr>
              <w:t>QR-10</w:t>
            </w:r>
          </w:p>
        </w:tc>
        <w:tc>
          <w:tcPr>
            <w:tcW w:w="1315" w:type="dxa"/>
            <w:vAlign w:val="center"/>
          </w:tcPr>
          <w:p w14:paraId="4F4937F1" w14:textId="62DED65C" w:rsidR="005A51D7" w:rsidRPr="00D15B3A" w:rsidRDefault="005A51D7" w:rsidP="005A51D7">
            <w:pPr>
              <w:jc w:val="center"/>
              <w:rPr>
                <w:sz w:val="24"/>
                <w:szCs w:val="24"/>
                <w:rtl/>
              </w:rPr>
            </w:pPr>
            <w:r w:rsidRPr="00D15B3A">
              <w:rPr>
                <w:rFonts w:hint="cs"/>
                <w:sz w:val="24"/>
                <w:szCs w:val="24"/>
                <w:rtl/>
              </w:rPr>
              <w:t>ایمنی</w:t>
            </w:r>
          </w:p>
        </w:tc>
        <w:tc>
          <w:tcPr>
            <w:tcW w:w="5832" w:type="dxa"/>
            <w:vAlign w:val="center"/>
          </w:tcPr>
          <w:p w14:paraId="4EA13A10" w14:textId="77777777" w:rsidR="004F74AA" w:rsidRDefault="004F74AA" w:rsidP="005D5720">
            <w:pPr>
              <w:rPr>
                <w:sz w:val="24"/>
                <w:szCs w:val="24"/>
                <w:rtl/>
              </w:rPr>
            </w:pPr>
            <w:r>
              <w:rPr>
                <w:rFonts w:hint="cs"/>
                <w:sz w:val="24"/>
                <w:szCs w:val="24"/>
                <w:rtl/>
              </w:rPr>
              <w:t>به دلیل فعالیت در محیط خورنده، دارای ارتعاش بالا و همچنین بد بو، الزامات ایمنی شامل موارد زیر است:</w:t>
            </w:r>
          </w:p>
          <w:p w14:paraId="62D4C20E" w14:textId="5F999D16" w:rsidR="004F74AA" w:rsidRDefault="004F74AA" w:rsidP="005D5720">
            <w:pPr>
              <w:rPr>
                <w:sz w:val="24"/>
                <w:szCs w:val="24"/>
                <w:rtl/>
              </w:rPr>
            </w:pPr>
            <w:r>
              <w:rPr>
                <w:rFonts w:hint="cs"/>
                <w:sz w:val="24"/>
                <w:szCs w:val="24"/>
                <w:rtl/>
              </w:rPr>
              <w:t>1- الزام به رعایت نکاتی ایمنی مرتبط با اشتعال</w:t>
            </w:r>
            <w:r w:rsidR="008375EA">
              <w:rPr>
                <w:rFonts w:hint="cs"/>
                <w:sz w:val="24"/>
                <w:szCs w:val="24"/>
                <w:rtl/>
              </w:rPr>
              <w:t>‌</w:t>
            </w:r>
            <w:r>
              <w:rPr>
                <w:rFonts w:hint="cs"/>
                <w:sz w:val="24"/>
                <w:szCs w:val="24"/>
                <w:rtl/>
              </w:rPr>
              <w:t xml:space="preserve">پذیری </w:t>
            </w:r>
          </w:p>
          <w:p w14:paraId="17BC8BF3" w14:textId="7091D89C" w:rsidR="005A51D7" w:rsidRDefault="004F74AA" w:rsidP="005D5720">
            <w:pPr>
              <w:rPr>
                <w:sz w:val="24"/>
                <w:szCs w:val="24"/>
                <w:rtl/>
              </w:rPr>
            </w:pPr>
            <w:r>
              <w:rPr>
                <w:rFonts w:hint="cs"/>
                <w:sz w:val="24"/>
                <w:szCs w:val="24"/>
                <w:rtl/>
              </w:rPr>
              <w:t>2- الزام به رعایت نکاتی ایمنی مرتبط محیط</w:t>
            </w:r>
            <w:r w:rsidR="008375EA">
              <w:rPr>
                <w:rFonts w:hint="cs"/>
                <w:sz w:val="24"/>
                <w:szCs w:val="24"/>
                <w:rtl/>
              </w:rPr>
              <w:t>‌</w:t>
            </w:r>
            <w:r>
              <w:rPr>
                <w:rFonts w:hint="cs"/>
                <w:sz w:val="24"/>
                <w:szCs w:val="24"/>
                <w:rtl/>
              </w:rPr>
              <w:t>های پرمخاطره ارتعاشی و پرسر و صدا</w:t>
            </w:r>
          </w:p>
          <w:p w14:paraId="46F408A5" w14:textId="3E5FD078" w:rsidR="004F74AA" w:rsidRPr="00DA67A8" w:rsidRDefault="004F74AA" w:rsidP="005D5720">
            <w:pPr>
              <w:rPr>
                <w:sz w:val="24"/>
                <w:szCs w:val="24"/>
                <w:rtl/>
              </w:rPr>
            </w:pPr>
            <w:r>
              <w:rPr>
                <w:rFonts w:hint="cs"/>
                <w:sz w:val="24"/>
                <w:szCs w:val="24"/>
                <w:rtl/>
              </w:rPr>
              <w:t>3- الزام به رعایت حداکثر میزان فشار گاز و بازرسی دوره</w:t>
            </w:r>
            <w:r w:rsidR="008375EA">
              <w:rPr>
                <w:rFonts w:hint="cs"/>
                <w:sz w:val="24"/>
                <w:szCs w:val="24"/>
                <w:rtl/>
              </w:rPr>
              <w:t>‌</w:t>
            </w:r>
            <w:r>
              <w:rPr>
                <w:rFonts w:hint="cs"/>
                <w:sz w:val="24"/>
                <w:szCs w:val="24"/>
                <w:rtl/>
              </w:rPr>
              <w:t>ای سوپاپ</w:t>
            </w:r>
            <w:r w:rsidR="008375EA">
              <w:rPr>
                <w:rFonts w:hint="cs"/>
                <w:sz w:val="24"/>
                <w:szCs w:val="24"/>
                <w:rtl/>
              </w:rPr>
              <w:t>‌</w:t>
            </w:r>
            <w:r>
              <w:rPr>
                <w:rFonts w:hint="cs"/>
                <w:sz w:val="24"/>
                <w:szCs w:val="24"/>
                <w:rtl/>
              </w:rPr>
              <w:t>های اطمینان فشار گاز</w:t>
            </w:r>
          </w:p>
        </w:tc>
        <w:sdt>
          <w:sdtPr>
            <w:rPr>
              <w:rStyle w:val="2Char"/>
              <w:rtl/>
            </w:rPr>
            <w:id w:val="-1680425424"/>
            <w:placeholder>
              <w:docPart w:val="595BC2409071460F88C3C1035BC1773F"/>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1AFC8899" w14:textId="3BA1642F" w:rsidR="005A51D7" w:rsidRDefault="00736BC2" w:rsidP="005A51D7">
                <w:pPr>
                  <w:jc w:val="center"/>
                  <w:rPr>
                    <w:rtl/>
                  </w:rPr>
                </w:pPr>
                <w:r>
                  <w:rPr>
                    <w:rStyle w:val="2Char"/>
                    <w:rtl/>
                  </w:rPr>
                  <w:t>قطعی</w:t>
                </w:r>
              </w:p>
            </w:tc>
          </w:sdtContent>
        </w:sdt>
      </w:tr>
      <w:tr w:rsidR="005A51D7" w14:paraId="247F0062" w14:textId="77777777" w:rsidTr="00941682">
        <w:tc>
          <w:tcPr>
            <w:tcW w:w="1084" w:type="dxa"/>
            <w:vAlign w:val="center"/>
          </w:tcPr>
          <w:p w14:paraId="0A518EAB" w14:textId="0DF5D908" w:rsidR="005A51D7" w:rsidRPr="00AA7D40" w:rsidRDefault="004F74AA" w:rsidP="005A51D7">
            <w:pPr>
              <w:jc w:val="center"/>
              <w:rPr>
                <w:rFonts w:ascii="Times New Roman" w:hAnsi="Times New Roman" w:cs="Times New Roman"/>
                <w:sz w:val="24"/>
                <w:szCs w:val="24"/>
              </w:rPr>
            </w:pPr>
            <w:r>
              <w:rPr>
                <w:rFonts w:ascii="Times New Roman" w:hAnsi="Times New Roman" w:cs="Times New Roman"/>
                <w:sz w:val="24"/>
                <w:szCs w:val="24"/>
              </w:rPr>
              <w:lastRenderedPageBreak/>
              <w:t>QR-11</w:t>
            </w:r>
          </w:p>
        </w:tc>
        <w:tc>
          <w:tcPr>
            <w:tcW w:w="1315" w:type="dxa"/>
            <w:vAlign w:val="center"/>
          </w:tcPr>
          <w:p w14:paraId="75DADCA2" w14:textId="4F768843" w:rsidR="005A51D7" w:rsidRPr="00D15B3A" w:rsidRDefault="005A51D7" w:rsidP="005A51D7">
            <w:pPr>
              <w:jc w:val="center"/>
              <w:rPr>
                <w:sz w:val="24"/>
                <w:szCs w:val="24"/>
                <w:rtl/>
              </w:rPr>
            </w:pPr>
            <w:r w:rsidRPr="00D15B3A">
              <w:rPr>
                <w:rFonts w:hint="cs"/>
                <w:sz w:val="24"/>
                <w:szCs w:val="24"/>
                <w:rtl/>
              </w:rPr>
              <w:t>محیط زیست</w:t>
            </w:r>
          </w:p>
        </w:tc>
        <w:tc>
          <w:tcPr>
            <w:tcW w:w="5832" w:type="dxa"/>
            <w:vAlign w:val="center"/>
          </w:tcPr>
          <w:p w14:paraId="63C76DC6" w14:textId="7588367B" w:rsidR="005A51D7" w:rsidRDefault="004F74AA" w:rsidP="005D5720">
            <w:pPr>
              <w:rPr>
                <w:sz w:val="24"/>
                <w:szCs w:val="24"/>
                <w:rtl/>
              </w:rPr>
            </w:pPr>
            <w:r>
              <w:rPr>
                <w:rFonts w:hint="cs"/>
                <w:sz w:val="24"/>
                <w:szCs w:val="24"/>
                <w:rtl/>
              </w:rPr>
              <w:t>1- الزام به رعایت استانداردهای بین المللی حداکثر سطح انتشار متان</w:t>
            </w:r>
          </w:p>
          <w:p w14:paraId="282B3FF9" w14:textId="582362EC" w:rsidR="004F74AA" w:rsidRDefault="004F74AA" w:rsidP="005D5720">
            <w:pPr>
              <w:rPr>
                <w:sz w:val="24"/>
                <w:szCs w:val="24"/>
                <w:rtl/>
              </w:rPr>
            </w:pPr>
            <w:r>
              <w:rPr>
                <w:rFonts w:hint="cs"/>
                <w:sz w:val="24"/>
                <w:szCs w:val="24"/>
                <w:rtl/>
              </w:rPr>
              <w:t>2- الزام به رعایت استانداردهای ملی مرتبط با راه</w:t>
            </w:r>
            <w:r w:rsidR="008375EA">
              <w:rPr>
                <w:rFonts w:hint="cs"/>
                <w:sz w:val="24"/>
                <w:szCs w:val="24"/>
                <w:rtl/>
              </w:rPr>
              <w:t>‌</w:t>
            </w:r>
            <w:r>
              <w:rPr>
                <w:rFonts w:hint="cs"/>
                <w:sz w:val="24"/>
                <w:szCs w:val="24"/>
                <w:rtl/>
              </w:rPr>
              <w:t>اندازی و مخاطرات زیستی نیروگاه</w:t>
            </w:r>
            <w:r w:rsidR="008375EA">
              <w:rPr>
                <w:rFonts w:hint="cs"/>
                <w:sz w:val="24"/>
                <w:szCs w:val="24"/>
                <w:rtl/>
              </w:rPr>
              <w:t>‌</w:t>
            </w:r>
            <w:r>
              <w:rPr>
                <w:rFonts w:hint="cs"/>
                <w:sz w:val="24"/>
                <w:szCs w:val="24"/>
                <w:rtl/>
              </w:rPr>
              <w:t xml:space="preserve">های تولید پراکنده </w:t>
            </w:r>
          </w:p>
          <w:p w14:paraId="684F1AA0" w14:textId="2252CA4B" w:rsidR="004F74AA" w:rsidRPr="00DA67A8" w:rsidRDefault="004F74AA" w:rsidP="005D5720">
            <w:pPr>
              <w:rPr>
                <w:sz w:val="24"/>
                <w:szCs w:val="24"/>
                <w:rtl/>
              </w:rPr>
            </w:pPr>
            <w:r>
              <w:rPr>
                <w:rFonts w:hint="cs"/>
                <w:sz w:val="24"/>
                <w:szCs w:val="24"/>
                <w:rtl/>
              </w:rPr>
              <w:t>3- الزام به رعایت استانداردهای بهره</w:t>
            </w:r>
            <w:r w:rsidR="008375EA">
              <w:rPr>
                <w:rFonts w:hint="cs"/>
                <w:sz w:val="24"/>
                <w:szCs w:val="24"/>
                <w:rtl/>
              </w:rPr>
              <w:t>‌</w:t>
            </w:r>
            <w:r>
              <w:rPr>
                <w:rFonts w:hint="cs"/>
                <w:sz w:val="24"/>
                <w:szCs w:val="24"/>
                <w:rtl/>
              </w:rPr>
              <w:t>برداری ذخیره</w:t>
            </w:r>
            <w:r w:rsidR="008375EA">
              <w:rPr>
                <w:rFonts w:hint="cs"/>
                <w:sz w:val="24"/>
                <w:szCs w:val="24"/>
                <w:rtl/>
              </w:rPr>
              <w:t>‌</w:t>
            </w:r>
            <w:r>
              <w:rPr>
                <w:rFonts w:hint="cs"/>
                <w:sz w:val="24"/>
                <w:szCs w:val="24"/>
                <w:rtl/>
              </w:rPr>
              <w:t xml:space="preserve">سازها و اماکن تصفیه لجن فاضلاب </w:t>
            </w:r>
          </w:p>
        </w:tc>
        <w:sdt>
          <w:sdtPr>
            <w:rPr>
              <w:rStyle w:val="2Char"/>
              <w:rtl/>
            </w:rPr>
            <w:id w:val="1184710666"/>
            <w:placeholder>
              <w:docPart w:val="60A2B3FF59324228B4F4D0A515765504"/>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3DBD5BFE" w14:textId="764300FB" w:rsidR="005A51D7" w:rsidRDefault="00736BC2" w:rsidP="005A51D7">
                <w:pPr>
                  <w:jc w:val="center"/>
                  <w:rPr>
                    <w:rtl/>
                  </w:rPr>
                </w:pPr>
                <w:r>
                  <w:rPr>
                    <w:rStyle w:val="2Char"/>
                    <w:rtl/>
                  </w:rPr>
                  <w:t>قطعی</w:t>
                </w:r>
              </w:p>
            </w:tc>
          </w:sdtContent>
        </w:sdt>
      </w:tr>
      <w:tr w:rsidR="005A51D7" w14:paraId="01A6DECF" w14:textId="77777777" w:rsidTr="00941682">
        <w:tc>
          <w:tcPr>
            <w:tcW w:w="1084" w:type="dxa"/>
            <w:vAlign w:val="center"/>
          </w:tcPr>
          <w:p w14:paraId="7FD524F2" w14:textId="006765B4" w:rsidR="005A51D7" w:rsidRPr="00AA7D40" w:rsidRDefault="001A20D2" w:rsidP="005A51D7">
            <w:pPr>
              <w:jc w:val="center"/>
              <w:rPr>
                <w:rFonts w:ascii="Times New Roman" w:hAnsi="Times New Roman" w:cs="Times New Roman" w:hint="cs"/>
                <w:sz w:val="24"/>
                <w:szCs w:val="24"/>
              </w:rPr>
            </w:pPr>
            <w:r>
              <w:rPr>
                <w:rFonts w:ascii="Times New Roman" w:hAnsi="Times New Roman" w:cs="Times New Roman"/>
                <w:sz w:val="24"/>
                <w:szCs w:val="24"/>
              </w:rPr>
              <w:t>QR-12</w:t>
            </w:r>
          </w:p>
        </w:tc>
        <w:tc>
          <w:tcPr>
            <w:tcW w:w="1315" w:type="dxa"/>
            <w:vAlign w:val="center"/>
          </w:tcPr>
          <w:p w14:paraId="2EF76588" w14:textId="5AC8E8D5" w:rsidR="005A51D7" w:rsidRPr="00D15B3A" w:rsidRDefault="005A51D7" w:rsidP="005A51D7">
            <w:pPr>
              <w:jc w:val="center"/>
              <w:rPr>
                <w:sz w:val="24"/>
                <w:szCs w:val="24"/>
                <w:rtl/>
              </w:rPr>
            </w:pPr>
            <w:r w:rsidRPr="00D15B3A">
              <w:rPr>
                <w:rFonts w:hint="cs"/>
                <w:sz w:val="24"/>
                <w:szCs w:val="24"/>
                <w:rtl/>
              </w:rPr>
              <w:t>طراحی</w:t>
            </w:r>
          </w:p>
        </w:tc>
        <w:tc>
          <w:tcPr>
            <w:tcW w:w="5832" w:type="dxa"/>
            <w:vAlign w:val="center"/>
          </w:tcPr>
          <w:p w14:paraId="2D58E60D" w14:textId="36CA67C7" w:rsidR="005A51D7" w:rsidRDefault="001A20D2" w:rsidP="005D5720">
            <w:pPr>
              <w:rPr>
                <w:sz w:val="24"/>
                <w:szCs w:val="24"/>
                <w:rtl/>
              </w:rPr>
            </w:pPr>
            <w:r>
              <w:rPr>
                <w:rFonts w:hint="cs"/>
                <w:sz w:val="24"/>
                <w:szCs w:val="24"/>
                <w:rtl/>
              </w:rPr>
              <w:t>1- الزام به رعایت اصول طراحی سازه</w:t>
            </w:r>
            <w:r w:rsidR="008375EA">
              <w:rPr>
                <w:rFonts w:hint="cs"/>
                <w:sz w:val="24"/>
                <w:szCs w:val="24"/>
                <w:rtl/>
              </w:rPr>
              <w:t>‌</w:t>
            </w:r>
            <w:r>
              <w:rPr>
                <w:rFonts w:hint="cs"/>
                <w:sz w:val="24"/>
                <w:szCs w:val="24"/>
                <w:rtl/>
              </w:rPr>
              <w:t>های بتنی در محیط</w:t>
            </w:r>
            <w:r w:rsidR="008375EA">
              <w:rPr>
                <w:rFonts w:hint="cs"/>
                <w:sz w:val="24"/>
                <w:szCs w:val="24"/>
                <w:rtl/>
              </w:rPr>
              <w:t>‌</w:t>
            </w:r>
            <w:r>
              <w:rPr>
                <w:rFonts w:hint="cs"/>
                <w:sz w:val="24"/>
                <w:szCs w:val="24"/>
                <w:rtl/>
              </w:rPr>
              <w:t xml:space="preserve">های خورنده </w:t>
            </w:r>
          </w:p>
          <w:p w14:paraId="63FEE87F" w14:textId="0DFC0B26" w:rsidR="001A20D2" w:rsidRPr="00DA67A8" w:rsidRDefault="001A20D2" w:rsidP="005D5720">
            <w:pPr>
              <w:rPr>
                <w:rFonts w:hint="cs"/>
                <w:sz w:val="24"/>
                <w:szCs w:val="24"/>
                <w:rtl/>
              </w:rPr>
            </w:pPr>
            <w:r>
              <w:rPr>
                <w:rFonts w:hint="cs"/>
                <w:sz w:val="24"/>
                <w:szCs w:val="24"/>
                <w:rtl/>
              </w:rPr>
              <w:t>2- الزام به رعایت اصول طراحی و مدلسازی نیروگاه</w:t>
            </w:r>
            <w:r w:rsidR="008375EA">
              <w:rPr>
                <w:rFonts w:hint="cs"/>
                <w:sz w:val="24"/>
                <w:szCs w:val="24"/>
                <w:rtl/>
              </w:rPr>
              <w:t>‌</w:t>
            </w:r>
            <w:r>
              <w:rPr>
                <w:rFonts w:hint="cs"/>
                <w:sz w:val="24"/>
                <w:szCs w:val="24"/>
                <w:rtl/>
              </w:rPr>
              <w:t>های تولید پراکنده</w:t>
            </w:r>
          </w:p>
        </w:tc>
        <w:sdt>
          <w:sdtPr>
            <w:rPr>
              <w:rStyle w:val="2Char"/>
              <w:rtl/>
            </w:rPr>
            <w:id w:val="1930999942"/>
            <w:placeholder>
              <w:docPart w:val="F33242E90B0045C087879AD57975479F"/>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452A4506" w14:textId="58F438F8" w:rsidR="005A51D7" w:rsidRDefault="00736BC2" w:rsidP="005A51D7">
                <w:pPr>
                  <w:jc w:val="center"/>
                  <w:rPr>
                    <w:rtl/>
                  </w:rPr>
                </w:pPr>
                <w:r>
                  <w:rPr>
                    <w:rStyle w:val="2Char"/>
                    <w:rtl/>
                  </w:rPr>
                  <w:t>قطعی</w:t>
                </w:r>
              </w:p>
            </w:tc>
          </w:sdtContent>
        </w:sdt>
      </w:tr>
      <w:tr w:rsidR="005A51D7" w14:paraId="0AD3567A" w14:textId="77777777" w:rsidTr="00941682">
        <w:tc>
          <w:tcPr>
            <w:tcW w:w="1084" w:type="dxa"/>
            <w:vAlign w:val="center"/>
          </w:tcPr>
          <w:p w14:paraId="79BE66B0" w14:textId="6528898E" w:rsidR="005A51D7" w:rsidRPr="00AA7D40" w:rsidRDefault="001A20D2" w:rsidP="005A51D7">
            <w:pPr>
              <w:jc w:val="center"/>
              <w:rPr>
                <w:rFonts w:ascii="Times New Roman" w:hAnsi="Times New Roman" w:cs="Times New Roman"/>
                <w:sz w:val="24"/>
                <w:szCs w:val="24"/>
              </w:rPr>
            </w:pPr>
            <w:r>
              <w:rPr>
                <w:rFonts w:ascii="Times New Roman" w:hAnsi="Times New Roman" w:cs="Times New Roman"/>
                <w:sz w:val="24"/>
                <w:szCs w:val="24"/>
              </w:rPr>
              <w:t>QR-13</w:t>
            </w:r>
          </w:p>
        </w:tc>
        <w:tc>
          <w:tcPr>
            <w:tcW w:w="1315" w:type="dxa"/>
            <w:vAlign w:val="center"/>
          </w:tcPr>
          <w:p w14:paraId="187676B0" w14:textId="6CFAB6A6" w:rsidR="005A51D7" w:rsidRPr="00D15B3A" w:rsidRDefault="005A51D7" w:rsidP="005A51D7">
            <w:pPr>
              <w:jc w:val="center"/>
              <w:rPr>
                <w:sz w:val="24"/>
                <w:szCs w:val="24"/>
                <w:rtl/>
              </w:rPr>
            </w:pPr>
            <w:r w:rsidRPr="00D15B3A">
              <w:rPr>
                <w:rFonts w:hint="cs"/>
                <w:sz w:val="24"/>
                <w:szCs w:val="24"/>
                <w:rtl/>
              </w:rPr>
              <w:t>ساخت</w:t>
            </w:r>
          </w:p>
        </w:tc>
        <w:tc>
          <w:tcPr>
            <w:tcW w:w="5832" w:type="dxa"/>
            <w:vAlign w:val="center"/>
          </w:tcPr>
          <w:p w14:paraId="323740F2" w14:textId="63FB3D3D" w:rsidR="005A51D7" w:rsidRDefault="001A20D2" w:rsidP="005D5720">
            <w:pPr>
              <w:rPr>
                <w:sz w:val="24"/>
                <w:szCs w:val="24"/>
                <w:rtl/>
              </w:rPr>
            </w:pPr>
            <w:r>
              <w:rPr>
                <w:rFonts w:hint="cs"/>
                <w:sz w:val="24"/>
                <w:szCs w:val="24"/>
                <w:rtl/>
              </w:rPr>
              <w:t>پوشش</w:t>
            </w:r>
            <w:r w:rsidR="008375EA">
              <w:rPr>
                <w:rFonts w:hint="cs"/>
                <w:sz w:val="24"/>
                <w:szCs w:val="24"/>
                <w:rtl/>
              </w:rPr>
              <w:t>‌</w:t>
            </w:r>
            <w:r>
              <w:rPr>
                <w:rFonts w:hint="cs"/>
                <w:sz w:val="24"/>
                <w:szCs w:val="24"/>
                <w:rtl/>
              </w:rPr>
              <w:t>پذیری سطحی مواد بکاررفته در هاضم</w:t>
            </w:r>
            <w:r w:rsidR="008375EA">
              <w:rPr>
                <w:rFonts w:hint="cs"/>
                <w:sz w:val="24"/>
                <w:szCs w:val="24"/>
                <w:rtl/>
              </w:rPr>
              <w:t>‌</w:t>
            </w:r>
            <w:r>
              <w:rPr>
                <w:rFonts w:hint="cs"/>
                <w:sz w:val="24"/>
                <w:szCs w:val="24"/>
                <w:rtl/>
              </w:rPr>
              <w:t>ها و توانمندی عایق</w:t>
            </w:r>
            <w:r w:rsidR="008375EA">
              <w:rPr>
                <w:rFonts w:hint="cs"/>
                <w:sz w:val="24"/>
                <w:szCs w:val="24"/>
                <w:rtl/>
              </w:rPr>
              <w:t>‌</w:t>
            </w:r>
            <w:r>
              <w:rPr>
                <w:rFonts w:hint="cs"/>
                <w:sz w:val="24"/>
                <w:szCs w:val="24"/>
                <w:rtl/>
              </w:rPr>
              <w:t>کاری سطوح مرتبط با انتقال بیوگاز به ورودی خوراک نیروگاه</w:t>
            </w:r>
          </w:p>
          <w:p w14:paraId="13B3E9A0" w14:textId="3720A49E" w:rsidR="001A20D2" w:rsidRPr="00DA67A8" w:rsidRDefault="001A20D2" w:rsidP="005D5720">
            <w:pPr>
              <w:rPr>
                <w:rFonts w:hint="cs"/>
                <w:sz w:val="24"/>
                <w:szCs w:val="24"/>
                <w:rtl/>
              </w:rPr>
            </w:pPr>
            <w:r>
              <w:rPr>
                <w:rFonts w:hint="cs"/>
                <w:sz w:val="24"/>
                <w:szCs w:val="24"/>
                <w:rtl/>
              </w:rPr>
              <w:t>همچنین عایق</w:t>
            </w:r>
            <w:r w:rsidR="008375EA">
              <w:rPr>
                <w:rFonts w:hint="cs"/>
                <w:sz w:val="24"/>
                <w:szCs w:val="24"/>
                <w:rtl/>
              </w:rPr>
              <w:t>‌</w:t>
            </w:r>
            <w:r>
              <w:rPr>
                <w:rFonts w:hint="cs"/>
                <w:sz w:val="24"/>
                <w:szCs w:val="24"/>
                <w:rtl/>
              </w:rPr>
              <w:t>کاری دقیق خروجی اگزوز نیروگاه به منظور استفاده حداکثری از حرارت بازیافت در سامانه تولید حرارت</w:t>
            </w:r>
          </w:p>
        </w:tc>
        <w:sdt>
          <w:sdtPr>
            <w:rPr>
              <w:rStyle w:val="2Char"/>
              <w:rtl/>
            </w:rPr>
            <w:id w:val="960224783"/>
            <w:placeholder>
              <w:docPart w:val="E5B77FACF395422A967E068158D85248"/>
            </w:placeholder>
            <w:dropDownList>
              <w:listItem w:displayText="قطعی" w:value="قطعی"/>
              <w:listItem w:displayText="ترجیحی" w:value="ترجیحی"/>
            </w:dropDownList>
          </w:sdtPr>
          <w:sdtEndPr>
            <w:rPr>
              <w:rStyle w:val="DefaultParagraphFont"/>
              <w:rFonts w:cs="B Nazanin"/>
              <w:sz w:val="28"/>
              <w:szCs w:val="28"/>
            </w:rPr>
          </w:sdtEndPr>
          <w:sdtContent>
            <w:tc>
              <w:tcPr>
                <w:tcW w:w="937" w:type="dxa"/>
                <w:vAlign w:val="center"/>
              </w:tcPr>
              <w:p w14:paraId="78164EA0" w14:textId="780CCF0F" w:rsidR="005A51D7" w:rsidRDefault="00736BC2" w:rsidP="005A51D7">
                <w:pPr>
                  <w:jc w:val="center"/>
                  <w:rPr>
                    <w:rtl/>
                  </w:rPr>
                </w:pPr>
                <w:r>
                  <w:rPr>
                    <w:rStyle w:val="2Char"/>
                    <w:rtl/>
                  </w:rPr>
                  <w:t>قطعی</w:t>
                </w:r>
              </w:p>
            </w:tc>
          </w:sdtContent>
        </w:sdt>
      </w:tr>
    </w:tbl>
    <w:p w14:paraId="5F836FA0" w14:textId="77777777" w:rsidR="00941682" w:rsidRDefault="00941682">
      <w:bookmarkStart w:id="27" w:name="_Toc124857823"/>
    </w:p>
    <w:tbl>
      <w:tblPr>
        <w:tblStyle w:val="TableGrid1"/>
        <w:tblpPr w:leftFromText="180" w:rightFromText="180" w:vertAnchor="text" w:tblpXSpec="right" w:tblpY="1"/>
        <w:tblOverlap w:val="never"/>
        <w:bidiVisual/>
        <w:tblW w:w="4981" w:type="pct"/>
        <w:tblLook w:val="04A0" w:firstRow="1" w:lastRow="0" w:firstColumn="1" w:lastColumn="0" w:noHBand="0" w:noVBand="1"/>
      </w:tblPr>
      <w:tblGrid>
        <w:gridCol w:w="1324"/>
        <w:gridCol w:w="1777"/>
        <w:gridCol w:w="1056"/>
        <w:gridCol w:w="1022"/>
        <w:gridCol w:w="1521"/>
        <w:gridCol w:w="2283"/>
      </w:tblGrid>
      <w:tr w:rsidR="00F660D2" w:rsidRPr="00B578F4" w14:paraId="5D60352D" w14:textId="77777777" w:rsidTr="00F93434">
        <w:tc>
          <w:tcPr>
            <w:tcW w:w="5000" w:type="pct"/>
            <w:gridSpan w:val="6"/>
            <w:shd w:val="clear" w:color="auto" w:fill="FCD734"/>
            <w:vAlign w:val="center"/>
          </w:tcPr>
          <w:p w14:paraId="3423D2F1" w14:textId="5D83F16F" w:rsidR="00F660D2" w:rsidRPr="000B636F" w:rsidRDefault="00F660D2" w:rsidP="00F660D2">
            <w:pPr>
              <w:pStyle w:val="Heading2"/>
              <w:jc w:val="left"/>
              <w:outlineLvl w:val="1"/>
              <w:rPr>
                <w:rtl/>
              </w:rPr>
            </w:pPr>
            <w:bookmarkStart w:id="28" w:name="_Toc182863798"/>
            <w:r w:rsidRPr="004945FB">
              <w:rPr>
                <w:rFonts w:hint="cs"/>
                <w:rtl/>
              </w:rPr>
              <w:t>بررسی عملکرد</w:t>
            </w:r>
            <w:r>
              <w:rPr>
                <w:rFonts w:hint="cs"/>
                <w:rtl/>
              </w:rPr>
              <w:t xml:space="preserve"> برای الزامات کمّی</w:t>
            </w:r>
            <w:bookmarkEnd w:id="27"/>
            <w:bookmarkEnd w:id="28"/>
          </w:p>
        </w:tc>
      </w:tr>
      <w:tr w:rsidR="00F660D2" w:rsidRPr="00B578F4" w14:paraId="22084C25" w14:textId="77777777" w:rsidTr="00F93434">
        <w:trPr>
          <w:trHeight w:val="408"/>
        </w:trPr>
        <w:tc>
          <w:tcPr>
            <w:tcW w:w="748" w:type="pct"/>
            <w:shd w:val="clear" w:color="auto" w:fill="FFE599" w:themeFill="accent4" w:themeFillTint="66"/>
            <w:vAlign w:val="center"/>
          </w:tcPr>
          <w:p w14:paraId="53C5F3BB" w14:textId="209A439C" w:rsidR="00F660D2" w:rsidRPr="001704CC" w:rsidRDefault="007C3732" w:rsidP="00F660D2">
            <w:pPr>
              <w:jc w:val="center"/>
              <w:rPr>
                <w:b/>
                <w:bCs/>
                <w:rtl/>
              </w:rPr>
            </w:pPr>
            <w:r>
              <w:rPr>
                <w:rFonts w:hint="cs"/>
                <w:b/>
                <w:bCs/>
                <w:rtl/>
              </w:rPr>
              <w:t>شناسه</w:t>
            </w:r>
          </w:p>
        </w:tc>
        <w:tc>
          <w:tcPr>
            <w:tcW w:w="1000" w:type="pct"/>
            <w:shd w:val="clear" w:color="auto" w:fill="FFE599" w:themeFill="accent4" w:themeFillTint="66"/>
            <w:vAlign w:val="center"/>
          </w:tcPr>
          <w:p w14:paraId="3D754C36" w14:textId="0C773200" w:rsidR="00F660D2" w:rsidRPr="001704CC" w:rsidRDefault="00F660D2" w:rsidP="00F660D2">
            <w:pPr>
              <w:jc w:val="center"/>
              <w:rPr>
                <w:b/>
                <w:bCs/>
                <w:rtl/>
              </w:rPr>
            </w:pPr>
            <w:r w:rsidRPr="001704CC">
              <w:rPr>
                <w:rFonts w:hint="cs"/>
                <w:b/>
                <w:bCs/>
                <w:rtl/>
              </w:rPr>
              <w:t>ویژگی عملکردی</w:t>
            </w:r>
          </w:p>
        </w:tc>
        <w:tc>
          <w:tcPr>
            <w:tcW w:w="532" w:type="pct"/>
            <w:shd w:val="clear" w:color="auto" w:fill="FFE599" w:themeFill="accent4" w:themeFillTint="66"/>
            <w:vAlign w:val="center"/>
          </w:tcPr>
          <w:p w14:paraId="57F99180" w14:textId="77777777" w:rsidR="00F660D2" w:rsidRPr="001704CC" w:rsidRDefault="00F660D2" w:rsidP="00F660D2">
            <w:pPr>
              <w:jc w:val="center"/>
              <w:rPr>
                <w:b/>
                <w:bCs/>
                <w:rtl/>
              </w:rPr>
            </w:pPr>
            <w:r w:rsidRPr="001704CC">
              <w:rPr>
                <w:rFonts w:hint="cs"/>
                <w:b/>
                <w:bCs/>
                <w:rtl/>
              </w:rPr>
              <w:t>واحد</w:t>
            </w:r>
          </w:p>
        </w:tc>
        <w:tc>
          <w:tcPr>
            <w:tcW w:w="580" w:type="pct"/>
            <w:shd w:val="clear" w:color="auto" w:fill="FFE599" w:themeFill="accent4" w:themeFillTint="66"/>
            <w:vAlign w:val="center"/>
          </w:tcPr>
          <w:p w14:paraId="1C4FCC32" w14:textId="77777777" w:rsidR="00F660D2" w:rsidRPr="001704CC" w:rsidRDefault="00F660D2" w:rsidP="00F660D2">
            <w:pPr>
              <w:jc w:val="center"/>
              <w:rPr>
                <w:b/>
                <w:bCs/>
                <w:rtl/>
              </w:rPr>
            </w:pPr>
            <w:r w:rsidRPr="001704CC">
              <w:rPr>
                <w:rFonts w:hint="cs"/>
                <w:b/>
                <w:bCs/>
                <w:rtl/>
              </w:rPr>
              <w:t>مقدار کنونی</w:t>
            </w:r>
          </w:p>
        </w:tc>
        <w:tc>
          <w:tcPr>
            <w:tcW w:w="858" w:type="pct"/>
            <w:shd w:val="clear" w:color="auto" w:fill="FFE599" w:themeFill="accent4" w:themeFillTint="66"/>
            <w:vAlign w:val="center"/>
          </w:tcPr>
          <w:p w14:paraId="3C5954D5" w14:textId="77777777" w:rsidR="00F660D2" w:rsidRPr="001704CC" w:rsidRDefault="00F660D2" w:rsidP="00F660D2">
            <w:pPr>
              <w:jc w:val="center"/>
              <w:rPr>
                <w:b/>
                <w:bCs/>
                <w:rtl/>
              </w:rPr>
            </w:pPr>
            <w:r w:rsidRPr="001704CC">
              <w:rPr>
                <w:rFonts w:hint="cs"/>
                <w:b/>
                <w:bCs/>
                <w:rtl/>
              </w:rPr>
              <w:t>وضعیت مطلوب</w:t>
            </w:r>
          </w:p>
        </w:tc>
        <w:tc>
          <w:tcPr>
            <w:tcW w:w="1282" w:type="pct"/>
            <w:shd w:val="clear" w:color="auto" w:fill="FFE599" w:themeFill="accent4" w:themeFillTint="66"/>
            <w:vAlign w:val="center"/>
          </w:tcPr>
          <w:p w14:paraId="4A1851D6" w14:textId="77777777" w:rsidR="00F660D2" w:rsidRPr="001704CC" w:rsidRDefault="00F660D2" w:rsidP="00F660D2">
            <w:pPr>
              <w:jc w:val="center"/>
              <w:rPr>
                <w:b/>
                <w:bCs/>
                <w:rtl/>
              </w:rPr>
            </w:pPr>
            <w:r w:rsidRPr="001704CC">
              <w:rPr>
                <w:rFonts w:hint="cs"/>
                <w:b/>
                <w:bCs/>
                <w:rtl/>
              </w:rPr>
              <w:t>توضیحات</w:t>
            </w:r>
          </w:p>
        </w:tc>
      </w:tr>
      <w:tr w:rsidR="005A51D7" w:rsidRPr="00B578F4" w14:paraId="0D7B7A38" w14:textId="77777777" w:rsidTr="00941682">
        <w:trPr>
          <w:trHeight w:val="408"/>
        </w:trPr>
        <w:tc>
          <w:tcPr>
            <w:tcW w:w="748" w:type="pct"/>
            <w:vAlign w:val="center"/>
          </w:tcPr>
          <w:p w14:paraId="40695D31" w14:textId="2865BE4E" w:rsidR="005A51D7" w:rsidRPr="00941682" w:rsidRDefault="005A51D7" w:rsidP="00273075">
            <w:pPr>
              <w:pStyle w:val="engli"/>
              <w:framePr w:hSpace="0" w:wrap="auto" w:vAnchor="margin" w:xAlign="left" w:yAlign="inline"/>
              <w:suppressOverlap w:val="0"/>
              <w:rPr>
                <w:rtl/>
              </w:rPr>
            </w:pPr>
            <w:r w:rsidRPr="005A51D7">
              <w:t>PR-</w:t>
            </w:r>
            <w:r>
              <w:t>1</w:t>
            </w:r>
          </w:p>
        </w:tc>
        <w:tc>
          <w:tcPr>
            <w:tcW w:w="1000" w:type="pct"/>
            <w:shd w:val="clear" w:color="auto" w:fill="auto"/>
            <w:vAlign w:val="center"/>
          </w:tcPr>
          <w:p w14:paraId="6B6A7682" w14:textId="313D9F2B" w:rsidR="005A51D7" w:rsidRPr="00895574" w:rsidRDefault="00895574" w:rsidP="00273075">
            <w:pPr>
              <w:pStyle w:val="engli"/>
              <w:framePr w:hSpace="0" w:wrap="auto" w:vAnchor="margin" w:xAlign="left" w:yAlign="inline"/>
              <w:suppressOverlap w:val="0"/>
              <w:rPr>
                <w:rFonts w:asciiTheme="majorBidi" w:hAnsiTheme="majorBidi" w:cs="B Nazanin"/>
                <w:sz w:val="28"/>
                <w:szCs w:val="28"/>
                <w:rtl/>
              </w:rPr>
            </w:pPr>
            <w:r>
              <w:rPr>
                <w:rFonts w:asciiTheme="majorBidi" w:hAnsiTheme="majorBidi" w:cs="B Nazanin" w:hint="cs"/>
                <w:sz w:val="28"/>
                <w:szCs w:val="28"/>
                <w:rtl/>
              </w:rPr>
              <w:t>تولید گاز</w:t>
            </w:r>
          </w:p>
        </w:tc>
        <w:tc>
          <w:tcPr>
            <w:tcW w:w="532" w:type="pct"/>
            <w:shd w:val="clear" w:color="auto" w:fill="auto"/>
            <w:vAlign w:val="center"/>
          </w:tcPr>
          <w:p w14:paraId="6E5157EE" w14:textId="4A2F7E5D" w:rsidR="005A51D7" w:rsidRPr="00895574" w:rsidRDefault="00895574" w:rsidP="00273075">
            <w:pPr>
              <w:pStyle w:val="engli"/>
              <w:framePr w:hSpace="0" w:wrap="auto" w:vAnchor="margin" w:xAlign="left" w:yAlign="inline"/>
              <w:suppressOverlap w:val="0"/>
              <w:rPr>
                <w:rFonts w:asciiTheme="majorBidi" w:hAnsiTheme="majorBidi" w:cs="B Nazanin"/>
                <w:sz w:val="28"/>
                <w:szCs w:val="28"/>
              </w:rPr>
            </w:pPr>
            <w:r>
              <w:rPr>
                <w:rFonts w:asciiTheme="majorBidi" w:hAnsiTheme="majorBidi" w:cs="B Nazanin"/>
                <w:sz w:val="28"/>
                <w:szCs w:val="28"/>
              </w:rPr>
              <w:t>m</w:t>
            </w:r>
            <w:r>
              <w:rPr>
                <w:rFonts w:asciiTheme="majorBidi" w:hAnsiTheme="majorBidi" w:cs="B Nazanin"/>
                <w:sz w:val="28"/>
                <w:szCs w:val="28"/>
                <w:vertAlign w:val="superscript"/>
              </w:rPr>
              <w:t>3</w:t>
            </w:r>
            <w:r>
              <w:rPr>
                <w:rFonts w:asciiTheme="majorBidi" w:hAnsiTheme="majorBidi" w:cs="B Nazanin"/>
                <w:sz w:val="28"/>
                <w:szCs w:val="28"/>
              </w:rPr>
              <w:t>/h</w:t>
            </w:r>
          </w:p>
        </w:tc>
        <w:tc>
          <w:tcPr>
            <w:tcW w:w="580" w:type="pct"/>
            <w:shd w:val="clear" w:color="auto" w:fill="auto"/>
            <w:vAlign w:val="center"/>
          </w:tcPr>
          <w:p w14:paraId="41A7254B" w14:textId="693B7D6E" w:rsidR="005A51D7" w:rsidRPr="00895574" w:rsidRDefault="00895574" w:rsidP="005A51D7">
            <w:pPr>
              <w:jc w:val="center"/>
              <w:rPr>
                <w:rFonts w:asciiTheme="majorBidi" w:hAnsiTheme="majorBidi"/>
                <w:rtl/>
              </w:rPr>
            </w:pPr>
            <w:r>
              <w:rPr>
                <w:rFonts w:asciiTheme="majorBidi" w:hAnsiTheme="majorBidi" w:hint="cs"/>
                <w:rtl/>
              </w:rPr>
              <w:t>0</w:t>
            </w:r>
          </w:p>
        </w:tc>
        <w:tc>
          <w:tcPr>
            <w:tcW w:w="858" w:type="pct"/>
            <w:shd w:val="clear" w:color="auto" w:fill="auto"/>
            <w:vAlign w:val="center"/>
          </w:tcPr>
          <w:p w14:paraId="444E9460" w14:textId="18BC3525" w:rsidR="005A51D7" w:rsidRPr="00895574" w:rsidRDefault="00895574" w:rsidP="005A51D7">
            <w:pPr>
              <w:jc w:val="center"/>
              <w:rPr>
                <w:rFonts w:asciiTheme="majorBidi" w:hAnsiTheme="majorBidi"/>
                <w:rtl/>
              </w:rPr>
            </w:pPr>
            <w:r>
              <w:rPr>
                <w:rFonts w:asciiTheme="majorBidi" w:hAnsiTheme="majorBidi" w:hint="cs"/>
                <w:rtl/>
              </w:rPr>
              <w:t>2.5</w:t>
            </w:r>
          </w:p>
        </w:tc>
        <w:tc>
          <w:tcPr>
            <w:tcW w:w="1282" w:type="pct"/>
            <w:shd w:val="clear" w:color="auto" w:fill="auto"/>
            <w:vAlign w:val="center"/>
          </w:tcPr>
          <w:p w14:paraId="159EF075" w14:textId="77777777" w:rsidR="005A51D7" w:rsidRPr="00895574" w:rsidRDefault="005A51D7" w:rsidP="005A51D7">
            <w:pPr>
              <w:jc w:val="lowKashida"/>
              <w:rPr>
                <w:rFonts w:asciiTheme="majorBidi" w:hAnsiTheme="majorBidi"/>
                <w:rtl/>
              </w:rPr>
            </w:pPr>
          </w:p>
        </w:tc>
      </w:tr>
      <w:tr w:rsidR="00895574" w:rsidRPr="00B578F4" w14:paraId="653551D7" w14:textId="77777777" w:rsidTr="00941682">
        <w:trPr>
          <w:trHeight w:val="408"/>
        </w:trPr>
        <w:tc>
          <w:tcPr>
            <w:tcW w:w="748" w:type="pct"/>
            <w:vAlign w:val="center"/>
          </w:tcPr>
          <w:p w14:paraId="073EB2B8" w14:textId="288E5A2D" w:rsidR="00895574" w:rsidRPr="005A51D7" w:rsidRDefault="00895574" w:rsidP="00273075">
            <w:pPr>
              <w:pStyle w:val="engli"/>
              <w:framePr w:hSpace="0" w:wrap="auto" w:vAnchor="margin" w:xAlign="left" w:yAlign="inline"/>
              <w:suppressOverlap w:val="0"/>
            </w:pPr>
            <w:r>
              <w:t>PR-2</w:t>
            </w:r>
          </w:p>
        </w:tc>
        <w:tc>
          <w:tcPr>
            <w:tcW w:w="1000" w:type="pct"/>
            <w:shd w:val="clear" w:color="auto" w:fill="auto"/>
            <w:vAlign w:val="center"/>
          </w:tcPr>
          <w:p w14:paraId="0B5AEAC7" w14:textId="0B5C88B7" w:rsidR="00895574" w:rsidRPr="00895574" w:rsidRDefault="00895574" w:rsidP="00273075">
            <w:pPr>
              <w:pStyle w:val="engli"/>
              <w:framePr w:hSpace="0" w:wrap="auto" w:vAnchor="margin" w:xAlign="left" w:yAlign="inline"/>
              <w:suppressOverlap w:val="0"/>
              <w:rPr>
                <w:rFonts w:asciiTheme="majorBidi" w:hAnsiTheme="majorBidi" w:cs="B Nazanin" w:hint="cs"/>
                <w:sz w:val="28"/>
                <w:szCs w:val="28"/>
                <w:rtl/>
              </w:rPr>
            </w:pPr>
            <w:r>
              <w:rPr>
                <w:rFonts w:asciiTheme="majorBidi" w:hAnsiTheme="majorBidi" w:cs="B Nazanin" w:hint="cs"/>
                <w:sz w:val="28"/>
                <w:szCs w:val="28"/>
                <w:rtl/>
              </w:rPr>
              <w:t>همزن</w:t>
            </w:r>
          </w:p>
        </w:tc>
        <w:tc>
          <w:tcPr>
            <w:tcW w:w="532" w:type="pct"/>
            <w:shd w:val="clear" w:color="auto" w:fill="auto"/>
            <w:vAlign w:val="center"/>
          </w:tcPr>
          <w:p w14:paraId="39ED9508" w14:textId="2721D5E5" w:rsidR="00895574" w:rsidRPr="00895574" w:rsidRDefault="00895574" w:rsidP="00273075">
            <w:pPr>
              <w:pStyle w:val="engli"/>
              <w:framePr w:hSpace="0" w:wrap="auto" w:vAnchor="margin" w:xAlign="left" w:yAlign="inline"/>
              <w:suppressOverlap w:val="0"/>
              <w:rPr>
                <w:rFonts w:asciiTheme="majorBidi" w:hAnsiTheme="majorBidi" w:cs="B Nazanin"/>
                <w:sz w:val="28"/>
                <w:szCs w:val="28"/>
                <w:rtl/>
              </w:rPr>
            </w:pPr>
            <w:r>
              <w:rPr>
                <w:rFonts w:asciiTheme="majorBidi" w:hAnsiTheme="majorBidi" w:cs="B Nazanin"/>
                <w:sz w:val="28"/>
                <w:szCs w:val="28"/>
              </w:rPr>
              <w:t>RPM</w:t>
            </w:r>
          </w:p>
        </w:tc>
        <w:tc>
          <w:tcPr>
            <w:tcW w:w="580" w:type="pct"/>
            <w:shd w:val="clear" w:color="auto" w:fill="auto"/>
            <w:vAlign w:val="center"/>
          </w:tcPr>
          <w:p w14:paraId="6A7B2B58" w14:textId="161C5305" w:rsidR="00895574" w:rsidRPr="00895574" w:rsidRDefault="00895574" w:rsidP="005A51D7">
            <w:pPr>
              <w:jc w:val="center"/>
              <w:rPr>
                <w:rFonts w:asciiTheme="majorBidi" w:hAnsiTheme="majorBidi"/>
                <w:rtl/>
              </w:rPr>
            </w:pPr>
            <w:r>
              <w:rPr>
                <w:rFonts w:asciiTheme="majorBidi" w:hAnsiTheme="majorBidi" w:hint="cs"/>
                <w:rtl/>
              </w:rPr>
              <w:t>0</w:t>
            </w:r>
          </w:p>
        </w:tc>
        <w:tc>
          <w:tcPr>
            <w:tcW w:w="858" w:type="pct"/>
            <w:shd w:val="clear" w:color="auto" w:fill="auto"/>
            <w:vAlign w:val="center"/>
          </w:tcPr>
          <w:p w14:paraId="123ACE33" w14:textId="552A9862" w:rsidR="00895574" w:rsidRPr="00895574" w:rsidRDefault="00895574" w:rsidP="005A51D7">
            <w:pPr>
              <w:jc w:val="center"/>
              <w:rPr>
                <w:rFonts w:asciiTheme="majorBidi" w:hAnsiTheme="majorBidi" w:hint="cs"/>
                <w:rtl/>
              </w:rPr>
            </w:pPr>
            <w:r>
              <w:rPr>
                <w:rFonts w:asciiTheme="majorBidi" w:hAnsiTheme="majorBidi" w:hint="cs"/>
                <w:rtl/>
              </w:rPr>
              <w:t>100</w:t>
            </w:r>
          </w:p>
        </w:tc>
        <w:tc>
          <w:tcPr>
            <w:tcW w:w="1282" w:type="pct"/>
            <w:shd w:val="clear" w:color="auto" w:fill="auto"/>
            <w:vAlign w:val="center"/>
          </w:tcPr>
          <w:p w14:paraId="75053E56" w14:textId="77777777" w:rsidR="00895574" w:rsidRPr="00895574" w:rsidRDefault="00895574" w:rsidP="005A51D7">
            <w:pPr>
              <w:jc w:val="lowKashida"/>
              <w:rPr>
                <w:rFonts w:asciiTheme="majorBidi" w:hAnsiTheme="majorBidi"/>
                <w:rtl/>
              </w:rPr>
            </w:pPr>
          </w:p>
        </w:tc>
      </w:tr>
      <w:tr w:rsidR="005A51D7" w:rsidRPr="00B578F4" w14:paraId="7184D562" w14:textId="77777777" w:rsidTr="00941682">
        <w:trPr>
          <w:trHeight w:val="408"/>
        </w:trPr>
        <w:tc>
          <w:tcPr>
            <w:tcW w:w="748" w:type="pct"/>
            <w:vAlign w:val="center"/>
          </w:tcPr>
          <w:p w14:paraId="2DD9D1A2" w14:textId="67A737C1" w:rsidR="005A51D7" w:rsidRPr="005A51D7" w:rsidRDefault="005A51D7" w:rsidP="00273075">
            <w:pPr>
              <w:pStyle w:val="engli"/>
              <w:framePr w:hSpace="0" w:wrap="auto" w:vAnchor="margin" w:xAlign="left" w:yAlign="inline"/>
              <w:suppressOverlap w:val="0"/>
            </w:pPr>
            <w:r w:rsidRPr="005A51D7">
              <w:t>PR-</w:t>
            </w:r>
            <w:r w:rsidR="00895574">
              <w:t>3</w:t>
            </w:r>
          </w:p>
        </w:tc>
        <w:tc>
          <w:tcPr>
            <w:tcW w:w="1000" w:type="pct"/>
            <w:shd w:val="clear" w:color="auto" w:fill="auto"/>
            <w:vAlign w:val="center"/>
          </w:tcPr>
          <w:p w14:paraId="59FC3B2C" w14:textId="5C1D5DE6" w:rsidR="005A51D7" w:rsidRPr="00895574" w:rsidRDefault="00895574" w:rsidP="00273075">
            <w:pPr>
              <w:pStyle w:val="engli"/>
              <w:framePr w:hSpace="0" w:wrap="auto" w:vAnchor="margin" w:xAlign="left" w:yAlign="inline"/>
              <w:suppressOverlap w:val="0"/>
              <w:rPr>
                <w:rFonts w:asciiTheme="majorBidi" w:hAnsiTheme="majorBidi" w:cs="B Nazanin" w:hint="cs"/>
                <w:sz w:val="28"/>
                <w:szCs w:val="28"/>
                <w:rtl/>
              </w:rPr>
            </w:pPr>
            <w:r>
              <w:rPr>
                <w:rFonts w:asciiTheme="majorBidi" w:hAnsiTheme="majorBidi" w:cs="B Nazanin" w:hint="cs"/>
                <w:sz w:val="28"/>
                <w:szCs w:val="28"/>
                <w:rtl/>
              </w:rPr>
              <w:t>دبی مناسب انتقال</w:t>
            </w:r>
          </w:p>
        </w:tc>
        <w:tc>
          <w:tcPr>
            <w:tcW w:w="532" w:type="pct"/>
            <w:shd w:val="clear" w:color="auto" w:fill="auto"/>
            <w:vAlign w:val="center"/>
          </w:tcPr>
          <w:p w14:paraId="3C76F607" w14:textId="0A08B130" w:rsidR="005A51D7" w:rsidRPr="00895574" w:rsidRDefault="00895574" w:rsidP="00273075">
            <w:pPr>
              <w:pStyle w:val="engli"/>
              <w:framePr w:hSpace="0" w:wrap="auto" w:vAnchor="margin" w:xAlign="left" w:yAlign="inline"/>
              <w:suppressOverlap w:val="0"/>
              <w:rPr>
                <w:rFonts w:asciiTheme="majorBidi" w:hAnsiTheme="majorBidi" w:cs="B Nazanin"/>
                <w:sz w:val="28"/>
                <w:szCs w:val="28"/>
              </w:rPr>
            </w:pPr>
            <w:r>
              <w:rPr>
                <w:rFonts w:asciiTheme="majorBidi" w:hAnsiTheme="majorBidi" w:cs="B Nazanin"/>
                <w:sz w:val="28"/>
                <w:szCs w:val="28"/>
              </w:rPr>
              <w:t>kg/</w:t>
            </w:r>
            <w:proofErr w:type="spellStart"/>
            <w:r>
              <w:rPr>
                <w:rFonts w:asciiTheme="majorBidi" w:hAnsiTheme="majorBidi" w:cs="B Nazanin"/>
                <w:sz w:val="28"/>
                <w:szCs w:val="28"/>
              </w:rPr>
              <w:t>hr</w:t>
            </w:r>
            <w:proofErr w:type="spellEnd"/>
          </w:p>
        </w:tc>
        <w:tc>
          <w:tcPr>
            <w:tcW w:w="580" w:type="pct"/>
            <w:shd w:val="clear" w:color="auto" w:fill="auto"/>
            <w:vAlign w:val="center"/>
          </w:tcPr>
          <w:p w14:paraId="3AC94BBA" w14:textId="50904344" w:rsidR="005A51D7" w:rsidRPr="00895574" w:rsidRDefault="00895574" w:rsidP="005A51D7">
            <w:pPr>
              <w:jc w:val="center"/>
              <w:rPr>
                <w:rFonts w:asciiTheme="majorBidi" w:hAnsiTheme="majorBidi"/>
                <w:rtl/>
              </w:rPr>
            </w:pPr>
            <w:r w:rsidRPr="00895574">
              <w:rPr>
                <w:rFonts w:asciiTheme="majorBidi" w:hAnsiTheme="majorBidi"/>
                <w:rtl/>
              </w:rPr>
              <w:t>0</w:t>
            </w:r>
          </w:p>
        </w:tc>
        <w:tc>
          <w:tcPr>
            <w:tcW w:w="858" w:type="pct"/>
            <w:shd w:val="clear" w:color="auto" w:fill="auto"/>
            <w:vAlign w:val="center"/>
          </w:tcPr>
          <w:p w14:paraId="576AE899" w14:textId="7F01F01D" w:rsidR="005A51D7" w:rsidRPr="00895574" w:rsidRDefault="00895574" w:rsidP="005A51D7">
            <w:pPr>
              <w:jc w:val="center"/>
              <w:rPr>
                <w:rFonts w:asciiTheme="majorBidi" w:hAnsiTheme="majorBidi"/>
                <w:rtl/>
              </w:rPr>
            </w:pPr>
            <w:r>
              <w:rPr>
                <w:rFonts w:asciiTheme="majorBidi" w:hAnsiTheme="majorBidi" w:hint="cs"/>
                <w:rtl/>
              </w:rPr>
              <w:t>120</w:t>
            </w:r>
          </w:p>
        </w:tc>
        <w:tc>
          <w:tcPr>
            <w:tcW w:w="1282" w:type="pct"/>
            <w:shd w:val="clear" w:color="auto" w:fill="auto"/>
            <w:vAlign w:val="center"/>
          </w:tcPr>
          <w:p w14:paraId="3B6A211B" w14:textId="77777777" w:rsidR="005A51D7" w:rsidRPr="00895574" w:rsidRDefault="005A51D7" w:rsidP="005A51D7">
            <w:pPr>
              <w:jc w:val="lowKashida"/>
              <w:rPr>
                <w:rFonts w:asciiTheme="majorBidi" w:hAnsiTheme="majorBidi"/>
                <w:rtl/>
              </w:rPr>
            </w:pPr>
          </w:p>
        </w:tc>
      </w:tr>
      <w:tr w:rsidR="005A51D7" w:rsidRPr="00B578F4" w14:paraId="7757B28A" w14:textId="77777777" w:rsidTr="00941682">
        <w:trPr>
          <w:trHeight w:val="408"/>
        </w:trPr>
        <w:tc>
          <w:tcPr>
            <w:tcW w:w="748" w:type="pct"/>
            <w:vAlign w:val="center"/>
          </w:tcPr>
          <w:p w14:paraId="38265771" w14:textId="0E94BEE1" w:rsidR="005A51D7" w:rsidRPr="00834074" w:rsidRDefault="00895574" w:rsidP="00273075">
            <w:pPr>
              <w:pStyle w:val="engli"/>
              <w:framePr w:hSpace="0" w:wrap="auto" w:vAnchor="margin" w:xAlign="left" w:yAlign="inline"/>
              <w:suppressOverlap w:val="0"/>
            </w:pPr>
            <w:r>
              <w:t>PR-4</w:t>
            </w:r>
          </w:p>
        </w:tc>
        <w:tc>
          <w:tcPr>
            <w:tcW w:w="1000" w:type="pct"/>
            <w:shd w:val="clear" w:color="auto" w:fill="auto"/>
            <w:vAlign w:val="center"/>
          </w:tcPr>
          <w:p w14:paraId="2BA9D8A4" w14:textId="1A13A13A" w:rsidR="005A51D7" w:rsidRPr="00895574" w:rsidRDefault="00895574" w:rsidP="005A51D7">
            <w:pPr>
              <w:jc w:val="center"/>
              <w:rPr>
                <w:rFonts w:asciiTheme="majorBidi" w:hAnsiTheme="majorBidi" w:hint="cs"/>
              </w:rPr>
            </w:pPr>
            <w:r>
              <w:rPr>
                <w:rFonts w:asciiTheme="majorBidi" w:hAnsiTheme="majorBidi" w:hint="cs"/>
                <w:rtl/>
              </w:rPr>
              <w:t>تولید توان</w:t>
            </w:r>
          </w:p>
        </w:tc>
        <w:tc>
          <w:tcPr>
            <w:tcW w:w="532" w:type="pct"/>
            <w:shd w:val="clear" w:color="auto" w:fill="auto"/>
            <w:vAlign w:val="center"/>
          </w:tcPr>
          <w:p w14:paraId="2DE8C4D3" w14:textId="3B932BB0" w:rsidR="005A51D7" w:rsidRPr="00895574" w:rsidRDefault="00895574" w:rsidP="00273075">
            <w:pPr>
              <w:pStyle w:val="engli"/>
              <w:framePr w:hSpace="0" w:wrap="auto" w:vAnchor="margin" w:xAlign="left" w:yAlign="inline"/>
              <w:suppressOverlap w:val="0"/>
              <w:rPr>
                <w:rFonts w:asciiTheme="majorBidi" w:hAnsiTheme="majorBidi" w:cs="B Nazanin"/>
                <w:sz w:val="28"/>
                <w:szCs w:val="28"/>
              </w:rPr>
            </w:pPr>
            <w:r>
              <w:rPr>
                <w:rFonts w:asciiTheme="majorBidi" w:hAnsiTheme="majorBidi" w:cs="B Nazanin"/>
                <w:sz w:val="28"/>
                <w:szCs w:val="28"/>
              </w:rPr>
              <w:t>kW</w:t>
            </w:r>
          </w:p>
        </w:tc>
        <w:tc>
          <w:tcPr>
            <w:tcW w:w="580" w:type="pct"/>
            <w:shd w:val="clear" w:color="auto" w:fill="auto"/>
            <w:vAlign w:val="center"/>
          </w:tcPr>
          <w:p w14:paraId="55D3A3CC" w14:textId="741E5148" w:rsidR="005A51D7" w:rsidRPr="00895574" w:rsidRDefault="00895574" w:rsidP="005A51D7">
            <w:pPr>
              <w:jc w:val="center"/>
              <w:rPr>
                <w:rFonts w:asciiTheme="majorBidi" w:hAnsiTheme="majorBidi"/>
                <w:rtl/>
              </w:rPr>
            </w:pPr>
            <w:r>
              <w:rPr>
                <w:rFonts w:asciiTheme="majorBidi" w:hAnsiTheme="majorBidi" w:hint="cs"/>
                <w:rtl/>
              </w:rPr>
              <w:t>0</w:t>
            </w:r>
          </w:p>
        </w:tc>
        <w:tc>
          <w:tcPr>
            <w:tcW w:w="858" w:type="pct"/>
            <w:shd w:val="clear" w:color="auto" w:fill="auto"/>
            <w:vAlign w:val="center"/>
          </w:tcPr>
          <w:p w14:paraId="333FBE73" w14:textId="1BBA3F7F" w:rsidR="005A51D7" w:rsidRPr="00895574" w:rsidRDefault="00895574" w:rsidP="005A51D7">
            <w:pPr>
              <w:jc w:val="center"/>
              <w:rPr>
                <w:rFonts w:asciiTheme="majorBidi" w:hAnsiTheme="majorBidi"/>
                <w:rtl/>
              </w:rPr>
            </w:pPr>
            <w:r>
              <w:rPr>
                <w:rFonts w:asciiTheme="majorBidi" w:hAnsiTheme="majorBidi" w:hint="cs"/>
                <w:rtl/>
              </w:rPr>
              <w:t>2500</w:t>
            </w:r>
          </w:p>
        </w:tc>
        <w:tc>
          <w:tcPr>
            <w:tcW w:w="1282" w:type="pct"/>
            <w:shd w:val="clear" w:color="auto" w:fill="auto"/>
            <w:vAlign w:val="center"/>
          </w:tcPr>
          <w:p w14:paraId="2F7A067D" w14:textId="77777777" w:rsidR="005A51D7" w:rsidRPr="00895574" w:rsidRDefault="005A51D7" w:rsidP="005A51D7">
            <w:pPr>
              <w:jc w:val="lowKashida"/>
              <w:rPr>
                <w:rFonts w:asciiTheme="majorBidi" w:hAnsiTheme="majorBidi"/>
                <w:rtl/>
              </w:rPr>
            </w:pPr>
          </w:p>
        </w:tc>
      </w:tr>
      <w:tr w:rsidR="00895574" w:rsidRPr="00B578F4" w14:paraId="651FD73F" w14:textId="77777777" w:rsidTr="00941682">
        <w:trPr>
          <w:trHeight w:val="408"/>
        </w:trPr>
        <w:tc>
          <w:tcPr>
            <w:tcW w:w="748" w:type="pct"/>
            <w:vAlign w:val="center"/>
          </w:tcPr>
          <w:p w14:paraId="1FB47501" w14:textId="772E958E" w:rsidR="00895574" w:rsidRDefault="00895574" w:rsidP="00273075">
            <w:pPr>
              <w:pStyle w:val="engli"/>
              <w:framePr w:hSpace="0" w:wrap="auto" w:vAnchor="margin" w:xAlign="left" w:yAlign="inline"/>
              <w:suppressOverlap w:val="0"/>
              <w:rPr>
                <w:rFonts w:hint="cs"/>
                <w:rtl/>
              </w:rPr>
            </w:pPr>
            <w:r>
              <w:t>PR-5</w:t>
            </w:r>
          </w:p>
        </w:tc>
        <w:tc>
          <w:tcPr>
            <w:tcW w:w="1000" w:type="pct"/>
            <w:shd w:val="clear" w:color="auto" w:fill="auto"/>
            <w:vAlign w:val="center"/>
          </w:tcPr>
          <w:p w14:paraId="68F96C4C" w14:textId="3594C38D" w:rsidR="00895574" w:rsidRDefault="00895574" w:rsidP="005A51D7">
            <w:pPr>
              <w:jc w:val="center"/>
              <w:rPr>
                <w:rFonts w:asciiTheme="majorBidi" w:hAnsiTheme="majorBidi" w:hint="cs"/>
                <w:rtl/>
              </w:rPr>
            </w:pPr>
            <w:r>
              <w:rPr>
                <w:rFonts w:asciiTheme="majorBidi" w:hAnsiTheme="majorBidi" w:hint="cs"/>
                <w:rtl/>
              </w:rPr>
              <w:t>سرعت انتقال</w:t>
            </w:r>
          </w:p>
        </w:tc>
        <w:tc>
          <w:tcPr>
            <w:tcW w:w="532" w:type="pct"/>
            <w:shd w:val="clear" w:color="auto" w:fill="auto"/>
            <w:vAlign w:val="center"/>
          </w:tcPr>
          <w:p w14:paraId="43BC7DA5" w14:textId="7BFD6F67" w:rsidR="00895574" w:rsidRDefault="00895574" w:rsidP="00273075">
            <w:pPr>
              <w:pStyle w:val="engli"/>
              <w:framePr w:hSpace="0" w:wrap="auto" w:vAnchor="margin" w:xAlign="left" w:yAlign="inline"/>
              <w:suppressOverlap w:val="0"/>
              <w:rPr>
                <w:rFonts w:asciiTheme="majorBidi" w:hAnsiTheme="majorBidi" w:cs="B Nazanin" w:hint="cs"/>
                <w:sz w:val="28"/>
                <w:szCs w:val="28"/>
                <w:rtl/>
              </w:rPr>
            </w:pPr>
            <w:r>
              <w:rPr>
                <w:rFonts w:asciiTheme="majorBidi" w:hAnsiTheme="majorBidi" w:cs="B Nazanin"/>
                <w:sz w:val="28"/>
                <w:szCs w:val="28"/>
              </w:rPr>
              <w:t>Lit/min</w:t>
            </w:r>
          </w:p>
        </w:tc>
        <w:tc>
          <w:tcPr>
            <w:tcW w:w="580" w:type="pct"/>
            <w:shd w:val="clear" w:color="auto" w:fill="auto"/>
            <w:vAlign w:val="center"/>
          </w:tcPr>
          <w:p w14:paraId="312CFB35" w14:textId="2B1D3418" w:rsidR="00895574" w:rsidRDefault="00895574" w:rsidP="005A51D7">
            <w:pPr>
              <w:jc w:val="center"/>
              <w:rPr>
                <w:rFonts w:asciiTheme="majorBidi" w:hAnsiTheme="majorBidi" w:hint="cs"/>
                <w:rtl/>
              </w:rPr>
            </w:pPr>
            <w:r>
              <w:rPr>
                <w:rFonts w:asciiTheme="majorBidi" w:hAnsiTheme="majorBidi" w:hint="cs"/>
                <w:rtl/>
              </w:rPr>
              <w:t>0</w:t>
            </w:r>
          </w:p>
        </w:tc>
        <w:tc>
          <w:tcPr>
            <w:tcW w:w="858" w:type="pct"/>
            <w:shd w:val="clear" w:color="auto" w:fill="auto"/>
            <w:vAlign w:val="center"/>
          </w:tcPr>
          <w:p w14:paraId="25ADF90C" w14:textId="49F64E37" w:rsidR="00895574" w:rsidRDefault="00895574" w:rsidP="005A51D7">
            <w:pPr>
              <w:jc w:val="center"/>
              <w:rPr>
                <w:rFonts w:asciiTheme="majorBidi" w:hAnsiTheme="majorBidi" w:hint="cs"/>
                <w:rtl/>
              </w:rPr>
            </w:pPr>
            <w:r>
              <w:rPr>
                <w:rFonts w:asciiTheme="majorBidi" w:hAnsiTheme="majorBidi" w:hint="cs"/>
                <w:rtl/>
              </w:rPr>
              <w:t>30</w:t>
            </w:r>
          </w:p>
        </w:tc>
        <w:tc>
          <w:tcPr>
            <w:tcW w:w="1282" w:type="pct"/>
            <w:shd w:val="clear" w:color="auto" w:fill="auto"/>
            <w:vAlign w:val="center"/>
          </w:tcPr>
          <w:p w14:paraId="1E37FE34" w14:textId="77777777" w:rsidR="00895574" w:rsidRPr="00895574" w:rsidRDefault="00895574" w:rsidP="005A51D7">
            <w:pPr>
              <w:jc w:val="lowKashida"/>
              <w:rPr>
                <w:rFonts w:asciiTheme="majorBidi" w:hAnsiTheme="majorBidi"/>
                <w:rtl/>
              </w:rPr>
            </w:pPr>
          </w:p>
        </w:tc>
      </w:tr>
    </w:tbl>
    <w:p w14:paraId="114C8659" w14:textId="352063FC" w:rsidR="0020034E" w:rsidRPr="003E22A0" w:rsidRDefault="0020034E" w:rsidP="00207FB9">
      <w:pPr>
        <w:rPr>
          <w:rtl/>
        </w:rPr>
      </w:pPr>
    </w:p>
    <w:tbl>
      <w:tblPr>
        <w:tblStyle w:val="TableGrid1"/>
        <w:bidiVisual/>
        <w:tblW w:w="5006" w:type="pct"/>
        <w:tblLook w:val="04A0" w:firstRow="1" w:lastRow="0" w:firstColumn="1" w:lastColumn="0" w:noHBand="0" w:noVBand="1"/>
      </w:tblPr>
      <w:tblGrid>
        <w:gridCol w:w="9028"/>
      </w:tblGrid>
      <w:tr w:rsidR="0020034E" w:rsidRPr="00B578F4" w14:paraId="6241AC1B" w14:textId="77777777" w:rsidTr="00B97CE9">
        <w:tc>
          <w:tcPr>
            <w:tcW w:w="5000" w:type="pct"/>
            <w:shd w:val="clear" w:color="auto" w:fill="FCD734"/>
          </w:tcPr>
          <w:p w14:paraId="3FCACDB0" w14:textId="77777777" w:rsidR="0020034E" w:rsidRPr="00B578F4" w:rsidRDefault="0020034E" w:rsidP="00207FB9">
            <w:pPr>
              <w:pStyle w:val="Heading2"/>
              <w:outlineLvl w:val="1"/>
              <w:rPr>
                <w:rtl/>
              </w:rPr>
            </w:pPr>
            <w:bookmarkStart w:id="29" w:name="_Toc124857824"/>
            <w:bookmarkStart w:id="30" w:name="_Toc182863799"/>
            <w:r>
              <w:rPr>
                <w:rFonts w:hint="cs"/>
                <w:rtl/>
              </w:rPr>
              <w:t>محدودیت‌ها و قیود</w:t>
            </w:r>
            <w:bookmarkEnd w:id="29"/>
            <w:bookmarkEnd w:id="30"/>
          </w:p>
        </w:tc>
      </w:tr>
      <w:tr w:rsidR="0020034E" w:rsidRPr="00B578F4" w14:paraId="7C685E53" w14:textId="77777777" w:rsidTr="00B97CE9">
        <w:tc>
          <w:tcPr>
            <w:tcW w:w="5000" w:type="pct"/>
          </w:tcPr>
          <w:p w14:paraId="0C74797A" w14:textId="5E6E44AF" w:rsidR="0020034E" w:rsidRDefault="0020034E" w:rsidP="00207FB9">
            <w:pPr>
              <w:rPr>
                <w:b/>
                <w:bCs/>
                <w:rtl/>
              </w:rPr>
            </w:pPr>
            <w:r w:rsidRPr="001704CC">
              <w:rPr>
                <w:rFonts w:hint="cs"/>
                <w:b/>
                <w:bCs/>
                <w:rtl/>
              </w:rPr>
              <w:t xml:space="preserve">محدودیت‌های خارج از مجموعه کاربر و کارفرما: </w:t>
            </w:r>
          </w:p>
          <w:p w14:paraId="474DD4E6" w14:textId="5389A208" w:rsidR="00D15B3A" w:rsidRPr="00B97CE9" w:rsidRDefault="00941682" w:rsidP="00D15B3A">
            <w:pPr>
              <w:rPr>
                <w:rtl/>
              </w:rPr>
            </w:pPr>
            <w:r>
              <w:rPr>
                <w:rFonts w:hint="cs"/>
                <w:sz w:val="24"/>
                <w:szCs w:val="24"/>
                <w:rtl/>
              </w:rPr>
              <w:t xml:space="preserve"> </w:t>
            </w:r>
            <w:r w:rsidR="002F660C" w:rsidRPr="00B97CE9">
              <w:rPr>
                <w:rFonts w:hint="cs"/>
                <w:rtl/>
              </w:rPr>
              <w:t>سر فصل محدودیت</w:t>
            </w:r>
            <w:r w:rsidR="00A23D12" w:rsidRPr="00B97CE9">
              <w:rPr>
                <w:rFonts w:hint="cs"/>
                <w:rtl/>
              </w:rPr>
              <w:t>‌</w:t>
            </w:r>
            <w:r w:rsidR="002F660C" w:rsidRPr="00B97CE9">
              <w:rPr>
                <w:rFonts w:hint="cs"/>
                <w:rtl/>
              </w:rPr>
              <w:t>هایی که خارج از مجموعه کاربر و کارفرما می</w:t>
            </w:r>
            <w:r w:rsidR="00A23D12" w:rsidRPr="00B97CE9">
              <w:rPr>
                <w:rFonts w:hint="cs"/>
                <w:rtl/>
              </w:rPr>
              <w:t>‌</w:t>
            </w:r>
            <w:r w:rsidR="002F660C" w:rsidRPr="00B97CE9">
              <w:rPr>
                <w:rFonts w:hint="cs"/>
                <w:rtl/>
              </w:rPr>
              <w:t>شود شامل موارد زیر است.</w:t>
            </w:r>
          </w:p>
          <w:p w14:paraId="60ABF7FA" w14:textId="590EBE4F" w:rsidR="002F660C" w:rsidRPr="00B97CE9" w:rsidRDefault="002F660C" w:rsidP="00D15B3A">
            <w:pPr>
              <w:rPr>
                <w:rtl/>
              </w:rPr>
            </w:pPr>
            <w:r w:rsidRPr="00B97CE9">
              <w:rPr>
                <w:rFonts w:hint="cs"/>
                <w:rtl/>
              </w:rPr>
              <w:t>1</w:t>
            </w:r>
            <w:r w:rsidRPr="00B97CE9">
              <w:rPr>
                <w:rFonts w:hint="cs"/>
                <w:b/>
                <w:bCs/>
                <w:rtl/>
              </w:rPr>
              <w:t>- محدودیت</w:t>
            </w:r>
            <w:r w:rsidR="00A23D12" w:rsidRPr="00B97CE9">
              <w:rPr>
                <w:rFonts w:hint="cs"/>
                <w:b/>
                <w:bCs/>
                <w:rtl/>
              </w:rPr>
              <w:t>‌</w:t>
            </w:r>
            <w:r w:rsidRPr="00B97CE9">
              <w:rPr>
                <w:rFonts w:hint="cs"/>
                <w:b/>
                <w:bCs/>
                <w:rtl/>
              </w:rPr>
              <w:t>های مرتبط با سیاستگذاری و حکمرانی:</w:t>
            </w:r>
            <w:r w:rsidRPr="00B97CE9">
              <w:rPr>
                <w:rFonts w:hint="cs"/>
                <w:rtl/>
              </w:rPr>
              <w:t xml:space="preserve"> تغییر سیاست</w:t>
            </w:r>
            <w:r w:rsidR="00A23D12" w:rsidRPr="00B97CE9">
              <w:rPr>
                <w:rFonts w:hint="cs"/>
                <w:rtl/>
              </w:rPr>
              <w:t>‌</w:t>
            </w:r>
            <w:r w:rsidRPr="00B97CE9">
              <w:rPr>
                <w:rFonts w:hint="cs"/>
                <w:rtl/>
              </w:rPr>
              <w:t>گذاری در تعیین تعرفه خرید برق تجدید پذیر از جمله مهمترین این موارد است.</w:t>
            </w:r>
            <w:r w:rsidR="00A23D12" w:rsidRPr="00B97CE9">
              <w:rPr>
                <w:rFonts w:hint="cs"/>
                <w:rtl/>
              </w:rPr>
              <w:t xml:space="preserve"> رویه اعلام تعرفه خرید برق تجدیدپذیر در سال‌های اخیر نشان داده که قانون‌گذار دست دولت‌ها را برای اعمال هرگونه سیاست انقباضی یا انبساطی تعرفه باز گذاشته است. </w:t>
            </w:r>
            <w:r w:rsidRPr="00B97CE9">
              <w:rPr>
                <w:rFonts w:hint="cs"/>
                <w:rtl/>
              </w:rPr>
              <w:t xml:space="preserve"> با توجه به نبود سیاست</w:t>
            </w:r>
            <w:r w:rsidR="00A23D12" w:rsidRPr="00B97CE9">
              <w:rPr>
                <w:rFonts w:hint="cs"/>
                <w:rtl/>
              </w:rPr>
              <w:t>‌</w:t>
            </w:r>
            <w:r w:rsidRPr="00B97CE9">
              <w:rPr>
                <w:rFonts w:hint="cs"/>
                <w:rtl/>
              </w:rPr>
              <w:t>های مدون در توسعه منابع تجدیدپذیر در کشور، این امکان وجود دارد که در حوزه تصمیم</w:t>
            </w:r>
            <w:r w:rsidR="00A23D12" w:rsidRPr="00B97CE9">
              <w:rPr>
                <w:rFonts w:hint="cs"/>
                <w:rtl/>
              </w:rPr>
              <w:t>‌</w:t>
            </w:r>
            <w:r w:rsidRPr="00B97CE9">
              <w:rPr>
                <w:rFonts w:hint="cs"/>
                <w:rtl/>
              </w:rPr>
              <w:t>گیر بالادستی، تعرفه خرید برق تجدید پذیر کاهش یابد که بصو</w:t>
            </w:r>
            <w:r w:rsidR="00A23D12" w:rsidRPr="00B97CE9">
              <w:rPr>
                <w:rFonts w:hint="cs"/>
                <w:rtl/>
              </w:rPr>
              <w:t>ر</w:t>
            </w:r>
            <w:r w:rsidRPr="00B97CE9">
              <w:rPr>
                <w:rFonts w:hint="cs"/>
                <w:rtl/>
              </w:rPr>
              <w:t>ت مستقیم در بازگشت سرمایه نیروگاه اثرگذار</w:t>
            </w:r>
            <w:r w:rsidR="00A23D12" w:rsidRPr="00B97CE9">
              <w:rPr>
                <w:rFonts w:hint="cs"/>
                <w:rtl/>
              </w:rPr>
              <w:t xml:space="preserve"> است</w:t>
            </w:r>
            <w:r w:rsidRPr="00B97CE9">
              <w:rPr>
                <w:rFonts w:hint="cs"/>
                <w:rtl/>
              </w:rPr>
              <w:t xml:space="preserve">. </w:t>
            </w:r>
            <w:r w:rsidR="00A23D12" w:rsidRPr="00B97CE9">
              <w:rPr>
                <w:rFonts w:hint="cs"/>
                <w:rtl/>
              </w:rPr>
              <w:t>مورد</w:t>
            </w:r>
            <w:r w:rsidRPr="00B97CE9">
              <w:rPr>
                <w:rFonts w:hint="cs"/>
                <w:rtl/>
              </w:rPr>
              <w:t xml:space="preserve"> دیگری که جزء این محدودیت</w:t>
            </w:r>
            <w:r w:rsidR="00A23D12" w:rsidRPr="00B97CE9">
              <w:rPr>
                <w:rFonts w:hint="cs"/>
                <w:rtl/>
              </w:rPr>
              <w:t>‌</w:t>
            </w:r>
            <w:r w:rsidRPr="00B97CE9">
              <w:rPr>
                <w:rFonts w:hint="cs"/>
                <w:rtl/>
              </w:rPr>
              <w:t>ها قرار می</w:t>
            </w:r>
            <w:r w:rsidR="00A23D12" w:rsidRPr="00B97CE9">
              <w:rPr>
                <w:rFonts w:hint="cs"/>
                <w:rtl/>
              </w:rPr>
              <w:t>‌</w:t>
            </w:r>
            <w:r w:rsidRPr="00B97CE9">
              <w:rPr>
                <w:rFonts w:hint="cs"/>
                <w:rtl/>
              </w:rPr>
              <w:t>گیرد مربوط به تغییر تعرفه</w:t>
            </w:r>
            <w:r w:rsidR="00A23D12" w:rsidRPr="00B97CE9">
              <w:rPr>
                <w:rFonts w:hint="cs"/>
                <w:rtl/>
              </w:rPr>
              <w:t>‌</w:t>
            </w:r>
            <w:r w:rsidRPr="00B97CE9">
              <w:rPr>
                <w:rFonts w:hint="cs"/>
                <w:rtl/>
              </w:rPr>
              <w:t>های مالیاتی است. در حال حاضر مشوق</w:t>
            </w:r>
            <w:r w:rsidR="00A23D12" w:rsidRPr="00B97CE9">
              <w:rPr>
                <w:rFonts w:hint="cs"/>
                <w:rtl/>
              </w:rPr>
              <w:t>‌</w:t>
            </w:r>
            <w:r w:rsidRPr="00B97CE9">
              <w:rPr>
                <w:rFonts w:hint="cs"/>
                <w:rtl/>
              </w:rPr>
              <w:t>های مالیاتی مناسبی برای بهره</w:t>
            </w:r>
            <w:r w:rsidR="00A23D12" w:rsidRPr="00B97CE9">
              <w:rPr>
                <w:rFonts w:hint="cs"/>
                <w:rtl/>
              </w:rPr>
              <w:t>‌</w:t>
            </w:r>
            <w:r w:rsidRPr="00B97CE9">
              <w:rPr>
                <w:rFonts w:hint="cs"/>
                <w:rtl/>
              </w:rPr>
              <w:t xml:space="preserve">برداری از واحدهای برق </w:t>
            </w:r>
            <w:r w:rsidRPr="00B97CE9">
              <w:rPr>
                <w:rFonts w:hint="cs"/>
                <w:rtl/>
              </w:rPr>
              <w:lastRenderedPageBreak/>
              <w:t>تجدیدپذیر در نظر گرفته شده</w:t>
            </w:r>
            <w:r w:rsidR="00A23D12" w:rsidRPr="00B97CE9">
              <w:rPr>
                <w:rFonts w:hint="cs"/>
                <w:rtl/>
              </w:rPr>
              <w:t xml:space="preserve"> است</w:t>
            </w:r>
            <w:r w:rsidRPr="00B97CE9">
              <w:rPr>
                <w:rFonts w:hint="cs"/>
                <w:rtl/>
              </w:rPr>
              <w:t xml:space="preserve">. اما این امکان وجود دارد که </w:t>
            </w:r>
            <w:r w:rsidR="00A23D12" w:rsidRPr="00B97CE9">
              <w:rPr>
                <w:rFonts w:hint="cs"/>
                <w:rtl/>
              </w:rPr>
              <w:t>ارزش ریالی</w:t>
            </w:r>
            <w:r w:rsidRPr="00B97CE9">
              <w:rPr>
                <w:rFonts w:hint="cs"/>
                <w:rtl/>
              </w:rPr>
              <w:t xml:space="preserve"> مشوق</w:t>
            </w:r>
            <w:r w:rsidR="00A23D12" w:rsidRPr="00B97CE9">
              <w:rPr>
                <w:rFonts w:hint="cs"/>
                <w:rtl/>
              </w:rPr>
              <w:t>‌</w:t>
            </w:r>
            <w:r w:rsidRPr="00B97CE9">
              <w:rPr>
                <w:rFonts w:hint="cs"/>
                <w:rtl/>
              </w:rPr>
              <w:t>ها کمتر</w:t>
            </w:r>
            <w:r w:rsidR="00A23D12" w:rsidRPr="00B97CE9">
              <w:rPr>
                <w:rFonts w:hint="cs"/>
                <w:rtl/>
              </w:rPr>
              <w:t xml:space="preserve"> شده</w:t>
            </w:r>
            <w:r w:rsidRPr="00B97CE9">
              <w:rPr>
                <w:rFonts w:hint="cs"/>
                <w:rtl/>
              </w:rPr>
              <w:t xml:space="preserve"> و سختگیری بر روی احداث این دست از واحدها بیشتر گردد.</w:t>
            </w:r>
          </w:p>
          <w:p w14:paraId="1DB7381A" w14:textId="1DD7D250" w:rsidR="002F660C" w:rsidRPr="00B97CE9" w:rsidRDefault="002F660C" w:rsidP="00D15B3A">
            <w:pPr>
              <w:rPr>
                <w:rtl/>
              </w:rPr>
            </w:pPr>
            <w:r w:rsidRPr="00B97CE9">
              <w:rPr>
                <w:rFonts w:hint="cs"/>
                <w:b/>
                <w:bCs/>
                <w:rtl/>
              </w:rPr>
              <w:t>2- محدودیت</w:t>
            </w:r>
            <w:r w:rsidR="00A23D12" w:rsidRPr="00B97CE9">
              <w:rPr>
                <w:rFonts w:hint="cs"/>
                <w:b/>
                <w:bCs/>
                <w:rtl/>
              </w:rPr>
              <w:t>‌</w:t>
            </w:r>
            <w:r w:rsidRPr="00B97CE9">
              <w:rPr>
                <w:rFonts w:hint="cs"/>
                <w:b/>
                <w:bCs/>
                <w:rtl/>
              </w:rPr>
              <w:t>های زیست محیطی:</w:t>
            </w:r>
            <w:r w:rsidRPr="00B97CE9">
              <w:rPr>
                <w:rFonts w:hint="cs"/>
                <w:rtl/>
              </w:rPr>
              <w:t xml:space="preserve"> با توجه به تغییر آنی استانداردهای داخلی و ارائه بخشنامه</w:t>
            </w:r>
            <w:r w:rsidR="00A23D12" w:rsidRPr="00B97CE9">
              <w:rPr>
                <w:rFonts w:hint="cs"/>
                <w:rtl/>
              </w:rPr>
              <w:t>‌</w:t>
            </w:r>
            <w:r w:rsidRPr="00B97CE9">
              <w:rPr>
                <w:rFonts w:hint="cs"/>
                <w:rtl/>
              </w:rPr>
              <w:t>های خلق</w:t>
            </w:r>
            <w:r w:rsidR="00A23D12" w:rsidRPr="00B97CE9">
              <w:rPr>
                <w:rFonts w:hint="cs"/>
                <w:rtl/>
              </w:rPr>
              <w:t>‌</w:t>
            </w:r>
            <w:r w:rsidRPr="00B97CE9">
              <w:rPr>
                <w:rFonts w:hint="cs"/>
                <w:rtl/>
              </w:rPr>
              <w:t>الساعه</w:t>
            </w:r>
            <w:r w:rsidR="00C459F4" w:rsidRPr="00B97CE9">
              <w:rPr>
                <w:rFonts w:hint="cs"/>
                <w:rtl/>
              </w:rPr>
              <w:t xml:space="preserve"> از طرف نهادهای قانون</w:t>
            </w:r>
            <w:r w:rsidR="00A23D12" w:rsidRPr="00B97CE9">
              <w:rPr>
                <w:rFonts w:hint="cs"/>
                <w:rtl/>
              </w:rPr>
              <w:t>‌</w:t>
            </w:r>
            <w:r w:rsidR="00C459F4" w:rsidRPr="00B97CE9">
              <w:rPr>
                <w:rFonts w:hint="cs"/>
                <w:rtl/>
              </w:rPr>
              <w:t>گذاری و نظارتی</w:t>
            </w:r>
            <w:r w:rsidRPr="00B97CE9">
              <w:rPr>
                <w:rFonts w:hint="cs"/>
                <w:rtl/>
              </w:rPr>
              <w:t xml:space="preserve">، این محدودیت </w:t>
            </w:r>
            <w:r w:rsidR="00C459F4" w:rsidRPr="00B97CE9">
              <w:rPr>
                <w:rFonts w:hint="cs"/>
                <w:rtl/>
              </w:rPr>
              <w:t>ب</w:t>
            </w:r>
            <w:r w:rsidRPr="00B97CE9">
              <w:rPr>
                <w:rFonts w:hint="cs"/>
                <w:rtl/>
              </w:rPr>
              <w:t xml:space="preserve">وجود </w:t>
            </w:r>
            <w:r w:rsidR="00C459F4" w:rsidRPr="00B97CE9">
              <w:rPr>
                <w:rFonts w:hint="cs"/>
                <w:rtl/>
              </w:rPr>
              <w:t xml:space="preserve">خواهد آمد </w:t>
            </w:r>
            <w:r w:rsidRPr="00B97CE9">
              <w:rPr>
                <w:rFonts w:hint="cs"/>
                <w:rtl/>
              </w:rPr>
              <w:t>که استاندارد سختگیرانه</w:t>
            </w:r>
            <w:r w:rsidR="00A23D12" w:rsidRPr="00B97CE9">
              <w:rPr>
                <w:rFonts w:hint="cs"/>
                <w:rtl/>
              </w:rPr>
              <w:t>‌</w:t>
            </w:r>
            <w:r w:rsidR="00C459F4" w:rsidRPr="00B97CE9">
              <w:rPr>
                <w:rFonts w:hint="cs"/>
                <w:rtl/>
              </w:rPr>
              <w:t>تری</w:t>
            </w:r>
            <w:r w:rsidRPr="00B97CE9">
              <w:rPr>
                <w:rFonts w:hint="cs"/>
                <w:rtl/>
              </w:rPr>
              <w:t xml:space="preserve"> برای کاهش سطح متان </w:t>
            </w:r>
            <w:r w:rsidR="00694A3F" w:rsidRPr="00B97CE9">
              <w:rPr>
                <w:rFonts w:hint="cs"/>
                <w:rtl/>
              </w:rPr>
              <w:t>واحدهای نیروگاهی بیوگاز وضع شده و در زمان کمی لازم الاجراء شود. همچنین ممکن است به دلیل تغییر کاربری سامانه تصفیه لجن، محدودیت</w:t>
            </w:r>
            <w:r w:rsidR="00A23D12" w:rsidRPr="00B97CE9">
              <w:rPr>
                <w:rFonts w:hint="cs"/>
                <w:rtl/>
              </w:rPr>
              <w:t>‌</w:t>
            </w:r>
            <w:r w:rsidR="00694A3F" w:rsidRPr="00B97CE9">
              <w:rPr>
                <w:rFonts w:hint="cs"/>
                <w:rtl/>
              </w:rPr>
              <w:t xml:space="preserve">های مرتبط با رعایت استاندارد پساب خروجی از دامداری </w:t>
            </w:r>
            <w:r w:rsidR="00117E2C" w:rsidRPr="00B97CE9">
              <w:rPr>
                <w:rFonts w:hint="cs"/>
                <w:rtl/>
              </w:rPr>
              <w:t xml:space="preserve">و بازچرخانی آب </w:t>
            </w:r>
            <w:r w:rsidR="00694A3F" w:rsidRPr="00B97CE9">
              <w:rPr>
                <w:rFonts w:hint="cs"/>
                <w:rtl/>
              </w:rPr>
              <w:t xml:space="preserve">نیز </w:t>
            </w:r>
            <w:r w:rsidR="00C459F4" w:rsidRPr="00B97CE9">
              <w:rPr>
                <w:rFonts w:hint="cs"/>
                <w:rtl/>
              </w:rPr>
              <w:t>دستخوش تغییراتی بشود</w:t>
            </w:r>
            <w:r w:rsidR="00A23D12" w:rsidRPr="00B97CE9">
              <w:rPr>
                <w:rFonts w:hint="cs"/>
                <w:rtl/>
              </w:rPr>
              <w:t>.</w:t>
            </w:r>
          </w:p>
          <w:p w14:paraId="4A812828" w14:textId="77A11482" w:rsidR="00694A3F" w:rsidRPr="00B97CE9" w:rsidRDefault="00694A3F" w:rsidP="00D15B3A">
            <w:pPr>
              <w:rPr>
                <w:rtl/>
              </w:rPr>
            </w:pPr>
            <w:r w:rsidRPr="00B97CE9">
              <w:rPr>
                <w:rFonts w:hint="cs"/>
                <w:b/>
                <w:bCs/>
                <w:rtl/>
              </w:rPr>
              <w:t>3- محدودیت</w:t>
            </w:r>
            <w:r w:rsidR="00A23D12" w:rsidRPr="00B97CE9">
              <w:rPr>
                <w:rFonts w:hint="cs"/>
                <w:b/>
                <w:bCs/>
                <w:rtl/>
              </w:rPr>
              <w:t>‌</w:t>
            </w:r>
            <w:r w:rsidRPr="00B97CE9">
              <w:rPr>
                <w:rFonts w:hint="cs"/>
                <w:b/>
                <w:bCs/>
                <w:rtl/>
              </w:rPr>
              <w:t>های فنی و دانشی مرتبط با راه</w:t>
            </w:r>
            <w:r w:rsidR="00075DA5" w:rsidRPr="00B97CE9">
              <w:rPr>
                <w:rFonts w:hint="cs"/>
                <w:b/>
                <w:bCs/>
                <w:rtl/>
              </w:rPr>
              <w:t>‌</w:t>
            </w:r>
            <w:r w:rsidRPr="00B97CE9">
              <w:rPr>
                <w:rFonts w:hint="cs"/>
                <w:b/>
                <w:bCs/>
                <w:rtl/>
              </w:rPr>
              <w:t>اندازی:</w:t>
            </w:r>
            <w:r w:rsidRPr="00B97CE9">
              <w:rPr>
                <w:rFonts w:hint="cs"/>
                <w:rtl/>
              </w:rPr>
              <w:t xml:space="preserve"> تجربه راه</w:t>
            </w:r>
            <w:r w:rsidR="00075DA5" w:rsidRPr="00B97CE9">
              <w:rPr>
                <w:rFonts w:hint="cs"/>
                <w:rtl/>
              </w:rPr>
              <w:t>‌</w:t>
            </w:r>
            <w:r w:rsidRPr="00B97CE9">
              <w:rPr>
                <w:rFonts w:hint="cs"/>
                <w:rtl/>
              </w:rPr>
              <w:t>اندازی واحدهای نیروگاهی بیوگاز توسط پیمانکاران اغلب در ابعاد متوسط و بزرگ بوده</w:t>
            </w:r>
            <w:r w:rsidR="00075DA5" w:rsidRPr="00B97CE9">
              <w:rPr>
                <w:rFonts w:hint="cs"/>
                <w:rtl/>
              </w:rPr>
              <w:t>. با مشورت از خبرگان این بخش مشخص شد که محدودیت دانشی در راه‌اندازی این واحدها، حتی در ابعاد بزرگ کماکان وجود دارد.</w:t>
            </w:r>
            <w:r w:rsidRPr="00B97CE9">
              <w:rPr>
                <w:rFonts w:hint="cs"/>
                <w:rtl/>
              </w:rPr>
              <w:t xml:space="preserve"> </w:t>
            </w:r>
            <w:r w:rsidR="00075DA5" w:rsidRPr="00B97CE9">
              <w:rPr>
                <w:rFonts w:hint="cs"/>
                <w:rtl/>
              </w:rPr>
              <w:t xml:space="preserve">بنابراین، </w:t>
            </w:r>
            <w:r w:rsidRPr="00B97CE9">
              <w:rPr>
                <w:rFonts w:hint="cs"/>
                <w:rtl/>
              </w:rPr>
              <w:t>در صورت طی نشدن مناسب فاز دانشی و نقص در ارائه نتایج کیفیت</w:t>
            </w:r>
            <w:r w:rsidR="00075DA5" w:rsidRPr="00B97CE9">
              <w:rPr>
                <w:rFonts w:hint="cs"/>
                <w:rtl/>
              </w:rPr>
              <w:t>‌</w:t>
            </w:r>
            <w:r w:rsidRPr="00B97CE9">
              <w:rPr>
                <w:rFonts w:hint="cs"/>
                <w:rtl/>
              </w:rPr>
              <w:t>سنجی خوراک نیروگاه امکان شکست پروژه در فاز اجراء وجود دارد.</w:t>
            </w:r>
          </w:p>
          <w:p w14:paraId="60045D15" w14:textId="323E7995" w:rsidR="00694A3F" w:rsidRPr="00B97CE9" w:rsidRDefault="00694A3F" w:rsidP="00D15B3A">
            <w:pPr>
              <w:rPr>
                <w:rtl/>
              </w:rPr>
            </w:pPr>
            <w:r w:rsidRPr="00B97CE9">
              <w:rPr>
                <w:rFonts w:hint="cs"/>
                <w:rtl/>
              </w:rPr>
              <w:t>بررسی مستندات و استانداردهای موجود برای راه</w:t>
            </w:r>
            <w:r w:rsidR="00075DA5" w:rsidRPr="00B97CE9">
              <w:rPr>
                <w:rFonts w:hint="cs"/>
                <w:rtl/>
              </w:rPr>
              <w:t>‌</w:t>
            </w:r>
            <w:r w:rsidRPr="00B97CE9">
              <w:rPr>
                <w:rFonts w:hint="cs"/>
                <w:rtl/>
              </w:rPr>
              <w:t>اندازی واحدهای نیروگاهی بیوگاز نشان داد که مهمترین مولفه</w:t>
            </w:r>
            <w:r w:rsidR="00075DA5" w:rsidRPr="00B97CE9">
              <w:rPr>
                <w:rFonts w:hint="cs"/>
                <w:rtl/>
              </w:rPr>
              <w:t>‌</w:t>
            </w:r>
            <w:r w:rsidRPr="00B97CE9">
              <w:rPr>
                <w:rFonts w:hint="cs"/>
                <w:rtl/>
              </w:rPr>
              <w:t>های دخیل عبارتند از:</w:t>
            </w:r>
          </w:p>
          <w:p w14:paraId="1A5F449A" w14:textId="63DF0DCD" w:rsidR="00694A3F" w:rsidRPr="00B97CE9" w:rsidRDefault="00694A3F" w:rsidP="00D15B3A">
            <w:pPr>
              <w:rPr>
                <w:rtl/>
              </w:rPr>
            </w:pPr>
            <w:r w:rsidRPr="00B97CE9">
              <w:rPr>
                <w:rFonts w:hint="cs"/>
                <w:b/>
                <w:bCs/>
                <w:rtl/>
              </w:rPr>
              <w:t>1- زیربنای موجود</w:t>
            </w:r>
            <w:r w:rsidR="006551A9" w:rsidRPr="00B97CE9">
              <w:rPr>
                <w:rFonts w:hint="cs"/>
                <w:b/>
                <w:bCs/>
                <w:rtl/>
              </w:rPr>
              <w:t>:</w:t>
            </w:r>
            <w:r w:rsidR="006551A9" w:rsidRPr="00B97CE9">
              <w:rPr>
                <w:rFonts w:hint="cs"/>
                <w:rtl/>
              </w:rPr>
              <w:t xml:space="preserve"> براساس </w:t>
            </w:r>
            <w:r w:rsidR="00075DA5" w:rsidRPr="00B97CE9">
              <w:rPr>
                <w:rFonts w:hint="cs"/>
                <w:rtl/>
              </w:rPr>
              <w:t xml:space="preserve">ویژگی های ابعادی و استحکام </w:t>
            </w:r>
            <w:r w:rsidR="006551A9" w:rsidRPr="00B97CE9">
              <w:rPr>
                <w:rFonts w:hint="cs"/>
                <w:rtl/>
              </w:rPr>
              <w:t>سازه هاضم</w:t>
            </w:r>
            <w:r w:rsidR="00075DA5" w:rsidRPr="00B97CE9">
              <w:rPr>
                <w:rFonts w:hint="cs"/>
                <w:rtl/>
              </w:rPr>
              <w:t>‌</w:t>
            </w:r>
            <w:r w:rsidR="006551A9" w:rsidRPr="00B97CE9">
              <w:rPr>
                <w:rFonts w:hint="cs"/>
                <w:rtl/>
              </w:rPr>
              <w:t>ها (استوانه</w:t>
            </w:r>
            <w:r w:rsidR="00075DA5" w:rsidRPr="00B97CE9">
              <w:rPr>
                <w:rFonts w:hint="cs"/>
                <w:rtl/>
              </w:rPr>
              <w:t>‌</w:t>
            </w:r>
            <w:r w:rsidR="006551A9" w:rsidRPr="00B97CE9">
              <w:rPr>
                <w:rFonts w:hint="cs"/>
                <w:rtl/>
              </w:rPr>
              <w:t>ای یا افقی) می</w:t>
            </w:r>
            <w:r w:rsidR="00075DA5" w:rsidRPr="00B97CE9">
              <w:rPr>
                <w:rFonts w:hint="cs"/>
                <w:rtl/>
              </w:rPr>
              <w:t>‌</w:t>
            </w:r>
            <w:r w:rsidR="006551A9" w:rsidRPr="00B97CE9">
              <w:rPr>
                <w:rFonts w:hint="cs"/>
                <w:rtl/>
              </w:rPr>
              <w:t>بایست حداقل زیربنا</w:t>
            </w:r>
            <w:r w:rsidR="00075DA5" w:rsidRPr="00B97CE9">
              <w:rPr>
                <w:rFonts w:hint="cs"/>
                <w:rtl/>
              </w:rPr>
              <w:t>ی کافی برای احداث</w:t>
            </w:r>
            <w:r w:rsidR="006551A9" w:rsidRPr="00B97CE9">
              <w:rPr>
                <w:rFonts w:hint="cs"/>
                <w:rtl/>
              </w:rPr>
              <w:t xml:space="preserve"> تخمین زده شود</w:t>
            </w:r>
            <w:r w:rsidR="00117E2C" w:rsidRPr="00B97CE9">
              <w:rPr>
                <w:rFonts w:hint="cs"/>
                <w:rtl/>
              </w:rPr>
              <w:t>. زمان ماند هیدرولیک</w:t>
            </w:r>
            <w:r w:rsidR="00075DA5" w:rsidRPr="00B97CE9">
              <w:rPr>
                <w:rFonts w:hint="cs"/>
                <w:rtl/>
              </w:rPr>
              <w:t>ی</w:t>
            </w:r>
            <w:r w:rsidR="00117E2C" w:rsidRPr="00B97CE9">
              <w:rPr>
                <w:rFonts w:hint="cs"/>
                <w:rtl/>
              </w:rPr>
              <w:t xml:space="preserve"> در برآورد حجم هاضم اثرگذار است. </w:t>
            </w:r>
            <w:r w:rsidR="00075DA5" w:rsidRPr="00B97CE9">
              <w:rPr>
                <w:rFonts w:hint="cs"/>
                <w:rtl/>
              </w:rPr>
              <w:t xml:space="preserve">در همین راستا </w:t>
            </w:r>
            <w:r w:rsidR="00117E2C" w:rsidRPr="00B97CE9">
              <w:rPr>
                <w:rFonts w:hint="cs"/>
                <w:rtl/>
              </w:rPr>
              <w:t xml:space="preserve">حداقل 10% حجم برآورد شده </w:t>
            </w:r>
            <w:r w:rsidR="00075DA5" w:rsidRPr="00B97CE9">
              <w:rPr>
                <w:rFonts w:hint="cs"/>
                <w:rtl/>
              </w:rPr>
              <w:t xml:space="preserve">میدانی </w:t>
            </w:r>
            <w:r w:rsidR="00117E2C" w:rsidRPr="00B97CE9">
              <w:rPr>
                <w:rFonts w:hint="cs"/>
                <w:rtl/>
              </w:rPr>
              <w:t>می</w:t>
            </w:r>
            <w:r w:rsidR="00075DA5" w:rsidRPr="00B97CE9">
              <w:rPr>
                <w:rFonts w:hint="cs"/>
                <w:rtl/>
              </w:rPr>
              <w:t>‌</w:t>
            </w:r>
            <w:r w:rsidR="00117E2C" w:rsidRPr="00B97CE9">
              <w:rPr>
                <w:rFonts w:hint="cs"/>
                <w:rtl/>
              </w:rPr>
              <w:t xml:space="preserve">بایست برای محل انباشت مواد خام در نظر گرفته شود. </w:t>
            </w:r>
          </w:p>
          <w:p w14:paraId="27BE1D09" w14:textId="7B8227F4" w:rsidR="00694A3F" w:rsidRPr="00B97CE9" w:rsidRDefault="00694A3F" w:rsidP="00D15B3A">
            <w:pPr>
              <w:rPr>
                <w:rtl/>
              </w:rPr>
            </w:pPr>
            <w:r w:rsidRPr="00B97CE9">
              <w:rPr>
                <w:rFonts w:hint="cs"/>
                <w:b/>
                <w:bCs/>
                <w:rtl/>
              </w:rPr>
              <w:t>2- ویژگی</w:t>
            </w:r>
            <w:r w:rsidR="00075DA5" w:rsidRPr="00B97CE9">
              <w:rPr>
                <w:rFonts w:hint="cs"/>
                <w:b/>
                <w:bCs/>
                <w:rtl/>
              </w:rPr>
              <w:t>‌</w:t>
            </w:r>
            <w:r w:rsidRPr="00B97CE9">
              <w:rPr>
                <w:rFonts w:hint="cs"/>
                <w:b/>
                <w:bCs/>
                <w:rtl/>
              </w:rPr>
              <w:t xml:space="preserve">های </w:t>
            </w:r>
            <w:r w:rsidR="006551A9" w:rsidRPr="00B97CE9">
              <w:rPr>
                <w:rFonts w:hint="cs"/>
                <w:b/>
                <w:bCs/>
                <w:rtl/>
              </w:rPr>
              <w:t>فیزیکی</w:t>
            </w:r>
            <w:r w:rsidR="00075DA5" w:rsidRPr="00B97CE9">
              <w:rPr>
                <w:rFonts w:hint="cs"/>
                <w:b/>
                <w:bCs/>
                <w:rtl/>
              </w:rPr>
              <w:t xml:space="preserve"> خوراک اولیه</w:t>
            </w:r>
            <w:r w:rsidR="006551A9" w:rsidRPr="00B97CE9">
              <w:rPr>
                <w:rFonts w:hint="cs"/>
                <w:b/>
                <w:bCs/>
                <w:rtl/>
              </w:rPr>
              <w:t xml:space="preserve"> و مواد خام:</w:t>
            </w:r>
            <w:r w:rsidR="006551A9" w:rsidRPr="00B97CE9">
              <w:rPr>
                <w:rFonts w:hint="cs"/>
                <w:rtl/>
              </w:rPr>
              <w:t xml:space="preserve"> کیفیت</w:t>
            </w:r>
            <w:r w:rsidR="00075DA5" w:rsidRPr="00B97CE9">
              <w:rPr>
                <w:rFonts w:hint="cs"/>
                <w:rtl/>
              </w:rPr>
              <w:t>‌</w:t>
            </w:r>
            <w:r w:rsidR="006551A9" w:rsidRPr="00B97CE9">
              <w:rPr>
                <w:rFonts w:hint="cs"/>
                <w:rtl/>
              </w:rPr>
              <w:t xml:space="preserve">سنجی و تغییر </w:t>
            </w:r>
            <w:r w:rsidR="00075DA5" w:rsidRPr="00B97CE9">
              <w:rPr>
                <w:rFonts w:hint="cs"/>
                <w:rtl/>
              </w:rPr>
              <w:t xml:space="preserve">کیفیت </w:t>
            </w:r>
            <w:r w:rsidR="006551A9" w:rsidRPr="00B97CE9">
              <w:rPr>
                <w:rFonts w:hint="cs"/>
                <w:rtl/>
              </w:rPr>
              <w:t>خوراک دام به منظور استحصال بیشترین حد متان از مخلوط بیوگاز</w:t>
            </w:r>
            <w:r w:rsidR="00075DA5" w:rsidRPr="00B97CE9">
              <w:rPr>
                <w:rFonts w:hint="cs"/>
                <w:rtl/>
              </w:rPr>
              <w:t xml:space="preserve"> حالت ایده‌آل برای احداث نیروگاه بیوگاز است</w:t>
            </w:r>
            <w:r w:rsidR="00117E2C" w:rsidRPr="00B97CE9">
              <w:rPr>
                <w:rFonts w:hint="cs"/>
                <w:rtl/>
              </w:rPr>
              <w:t>. بهترین حد استحصال متان از لجن فاضلاب دامی 70% ارزش حرارتی گاز شهری است که می</w:t>
            </w:r>
            <w:r w:rsidR="00075DA5" w:rsidRPr="00B97CE9">
              <w:rPr>
                <w:rFonts w:hint="cs"/>
                <w:rtl/>
              </w:rPr>
              <w:t>‌</w:t>
            </w:r>
            <w:r w:rsidR="00117E2C" w:rsidRPr="00B97CE9">
              <w:rPr>
                <w:rFonts w:hint="cs"/>
                <w:rtl/>
              </w:rPr>
              <w:t>بایست برای تولید خوارک مناسب دام توازنی بین کیفیت متان استحصالی و ح</w:t>
            </w:r>
            <w:r w:rsidR="00075DA5" w:rsidRPr="00B97CE9">
              <w:rPr>
                <w:rFonts w:hint="cs"/>
                <w:rtl/>
              </w:rPr>
              <w:t>د</w:t>
            </w:r>
            <w:r w:rsidR="00117E2C" w:rsidRPr="00B97CE9">
              <w:rPr>
                <w:rFonts w:hint="cs"/>
                <w:rtl/>
              </w:rPr>
              <w:t>اکثر بازدهی شیری گاوها در نظر گرفته شود.</w:t>
            </w:r>
          </w:p>
          <w:p w14:paraId="080CF2A1" w14:textId="422EB911" w:rsidR="006551A9" w:rsidRPr="00B97CE9" w:rsidRDefault="006551A9" w:rsidP="00D15B3A">
            <w:pPr>
              <w:rPr>
                <w:rtl/>
              </w:rPr>
            </w:pPr>
            <w:r w:rsidRPr="00B97CE9">
              <w:rPr>
                <w:rFonts w:hint="cs"/>
                <w:b/>
                <w:bCs/>
                <w:rtl/>
              </w:rPr>
              <w:t>3- برآورد حدودی از شرایط اقلیمی حاکم بر منطقه:</w:t>
            </w:r>
            <w:r w:rsidRPr="00B97CE9">
              <w:rPr>
                <w:rFonts w:hint="cs"/>
                <w:rtl/>
              </w:rPr>
              <w:t xml:space="preserve"> تغییرات </w:t>
            </w:r>
            <w:r w:rsidR="00117E2C" w:rsidRPr="00B97CE9">
              <w:rPr>
                <w:rFonts w:hint="cs"/>
                <w:rtl/>
              </w:rPr>
              <w:t xml:space="preserve">ناگهانی آب و هوایی و </w:t>
            </w:r>
            <w:r w:rsidRPr="00B97CE9">
              <w:rPr>
                <w:rFonts w:hint="cs"/>
                <w:rtl/>
              </w:rPr>
              <w:t>اقلیم بر روی پیش تیمار حرارتی هاضم</w:t>
            </w:r>
            <w:r w:rsidR="00075DA5" w:rsidRPr="00B97CE9">
              <w:rPr>
                <w:rFonts w:hint="cs"/>
                <w:rtl/>
              </w:rPr>
              <w:t>‌</w:t>
            </w:r>
            <w:r w:rsidRPr="00B97CE9">
              <w:rPr>
                <w:rFonts w:hint="cs"/>
                <w:rtl/>
              </w:rPr>
              <w:t xml:space="preserve">ها </w:t>
            </w:r>
            <w:r w:rsidR="00075DA5" w:rsidRPr="00B97CE9">
              <w:rPr>
                <w:rFonts w:hint="cs"/>
                <w:rtl/>
              </w:rPr>
              <w:t xml:space="preserve">و کارکرد بیوفیلترها </w:t>
            </w:r>
            <w:r w:rsidRPr="00B97CE9">
              <w:rPr>
                <w:rFonts w:hint="cs"/>
                <w:rtl/>
              </w:rPr>
              <w:t>اثرگذار است.</w:t>
            </w:r>
          </w:p>
          <w:p w14:paraId="3D8A09DE" w14:textId="791D000B" w:rsidR="006551A9" w:rsidRPr="00B97CE9" w:rsidRDefault="006551A9" w:rsidP="00D15B3A">
            <w:pPr>
              <w:rPr>
                <w:rtl/>
              </w:rPr>
            </w:pPr>
            <w:r w:rsidRPr="00B97CE9">
              <w:rPr>
                <w:rFonts w:hint="cs"/>
                <w:b/>
                <w:bCs/>
                <w:rtl/>
              </w:rPr>
              <w:t>4- حداقل هزینه برای راه</w:t>
            </w:r>
            <w:r w:rsidR="00075DA5" w:rsidRPr="00B97CE9">
              <w:rPr>
                <w:rFonts w:hint="cs"/>
                <w:b/>
                <w:bCs/>
                <w:rtl/>
              </w:rPr>
              <w:t>‌</w:t>
            </w:r>
            <w:r w:rsidRPr="00B97CE9">
              <w:rPr>
                <w:rFonts w:hint="cs"/>
                <w:b/>
                <w:bCs/>
                <w:rtl/>
              </w:rPr>
              <w:t>اندازی اولیه:</w:t>
            </w:r>
            <w:r w:rsidRPr="00B97CE9">
              <w:rPr>
                <w:rFonts w:hint="cs"/>
                <w:rtl/>
              </w:rPr>
              <w:t xml:space="preserve"> با توجه به موارد هزینه</w:t>
            </w:r>
            <w:r w:rsidR="00075DA5" w:rsidRPr="00B97CE9">
              <w:rPr>
                <w:rFonts w:hint="cs"/>
                <w:rtl/>
              </w:rPr>
              <w:t>‌</w:t>
            </w:r>
            <w:r w:rsidRPr="00B97CE9">
              <w:rPr>
                <w:rFonts w:hint="cs"/>
                <w:rtl/>
              </w:rPr>
              <w:t>ای بیان شده، می</w:t>
            </w:r>
            <w:r w:rsidR="00075DA5" w:rsidRPr="00B97CE9">
              <w:rPr>
                <w:rFonts w:hint="cs"/>
                <w:rtl/>
              </w:rPr>
              <w:t>‌</w:t>
            </w:r>
            <w:r w:rsidRPr="00B97CE9">
              <w:rPr>
                <w:rFonts w:hint="cs"/>
                <w:rtl/>
              </w:rPr>
              <w:t>بایست حد استاندارد ت</w:t>
            </w:r>
            <w:r w:rsidR="00075DA5" w:rsidRPr="00B97CE9">
              <w:rPr>
                <w:rFonts w:hint="cs"/>
                <w:rtl/>
              </w:rPr>
              <w:t>أ</w:t>
            </w:r>
            <w:r w:rsidRPr="00B97CE9">
              <w:rPr>
                <w:rFonts w:hint="cs"/>
                <w:rtl/>
              </w:rPr>
              <w:t>مین هزینه و پرداخت</w:t>
            </w:r>
            <w:r w:rsidR="00075DA5" w:rsidRPr="00B97CE9">
              <w:rPr>
                <w:rFonts w:hint="cs"/>
                <w:rtl/>
              </w:rPr>
              <w:t>‌</w:t>
            </w:r>
            <w:r w:rsidRPr="00B97CE9">
              <w:rPr>
                <w:rFonts w:hint="cs"/>
                <w:rtl/>
              </w:rPr>
              <w:t>های مرحله</w:t>
            </w:r>
            <w:r w:rsidR="00075DA5" w:rsidRPr="00B97CE9">
              <w:rPr>
                <w:rFonts w:hint="cs"/>
                <w:rtl/>
              </w:rPr>
              <w:t>‌</w:t>
            </w:r>
            <w:r w:rsidRPr="00B97CE9">
              <w:rPr>
                <w:rFonts w:hint="cs"/>
                <w:rtl/>
              </w:rPr>
              <w:t xml:space="preserve">ای </w:t>
            </w:r>
            <w:r w:rsidR="00075DA5" w:rsidRPr="00B97CE9">
              <w:rPr>
                <w:rFonts w:hint="cs"/>
                <w:rtl/>
              </w:rPr>
              <w:t xml:space="preserve">توسط سرمایه‌گذار </w:t>
            </w:r>
            <w:r w:rsidRPr="00B97CE9">
              <w:rPr>
                <w:rFonts w:hint="cs"/>
                <w:rtl/>
              </w:rPr>
              <w:t>لحاظ گردد.</w:t>
            </w:r>
          </w:p>
          <w:p w14:paraId="1D9E4F71" w14:textId="77777777" w:rsidR="0020034E" w:rsidRPr="001704CC" w:rsidRDefault="0020034E" w:rsidP="001E360A">
            <w:pPr>
              <w:spacing w:before="240"/>
              <w:rPr>
                <w:b/>
                <w:bCs/>
                <w:rtl/>
              </w:rPr>
            </w:pPr>
            <w:r w:rsidRPr="001704CC">
              <w:rPr>
                <w:rFonts w:hint="cs"/>
                <w:b/>
                <w:bCs/>
                <w:rtl/>
              </w:rPr>
              <w:t>محدودیت‌های داخلی مجموعه کاربر و کارفرما:</w:t>
            </w:r>
          </w:p>
          <w:p w14:paraId="6581F0EE" w14:textId="7C1BFEF5" w:rsidR="00A23D12" w:rsidRPr="00B97CE9" w:rsidRDefault="00A23D12" w:rsidP="00D15B3A">
            <w:pPr>
              <w:rPr>
                <w:rtl/>
              </w:rPr>
            </w:pPr>
            <w:r w:rsidRPr="00B97CE9">
              <w:rPr>
                <w:rFonts w:hint="cs"/>
                <w:rtl/>
              </w:rPr>
              <w:t>محدودیت</w:t>
            </w:r>
            <w:r w:rsidR="00075DA5" w:rsidRPr="00B97CE9">
              <w:rPr>
                <w:rFonts w:hint="cs"/>
                <w:rtl/>
              </w:rPr>
              <w:t>‌</w:t>
            </w:r>
            <w:r w:rsidRPr="00B97CE9">
              <w:rPr>
                <w:rFonts w:hint="cs"/>
                <w:rtl/>
              </w:rPr>
              <w:t xml:space="preserve">های </w:t>
            </w:r>
            <w:r w:rsidR="00075DA5" w:rsidRPr="00B97CE9">
              <w:rPr>
                <w:rFonts w:hint="cs"/>
                <w:rtl/>
              </w:rPr>
              <w:t xml:space="preserve">داخلی </w:t>
            </w:r>
            <w:r w:rsidRPr="00B97CE9">
              <w:rPr>
                <w:rFonts w:hint="cs"/>
                <w:rtl/>
              </w:rPr>
              <w:t>مد نظر کاربر عبارتند از:</w:t>
            </w:r>
          </w:p>
          <w:p w14:paraId="36D34D1C" w14:textId="5079CF31" w:rsidR="00A23D12" w:rsidRPr="00B97CE9" w:rsidRDefault="00A23D12" w:rsidP="00D15B3A">
            <w:pPr>
              <w:rPr>
                <w:rtl/>
              </w:rPr>
            </w:pPr>
            <w:r w:rsidRPr="00B97CE9">
              <w:rPr>
                <w:rFonts w:hint="cs"/>
                <w:rtl/>
              </w:rPr>
              <w:t>1- حداقل تغییر کاربری در سامانه تصفیه لجن</w:t>
            </w:r>
            <w:r w:rsidR="00075DA5" w:rsidRPr="00B97CE9">
              <w:rPr>
                <w:rFonts w:hint="cs"/>
                <w:rtl/>
              </w:rPr>
              <w:t xml:space="preserve"> به منظور احداث واحد نیروگاهی</w:t>
            </w:r>
          </w:p>
          <w:p w14:paraId="4796EF18" w14:textId="017C5F21" w:rsidR="00A23D12" w:rsidRPr="00B97CE9" w:rsidRDefault="00A23D12" w:rsidP="00D15B3A">
            <w:pPr>
              <w:rPr>
                <w:rtl/>
              </w:rPr>
            </w:pPr>
            <w:r w:rsidRPr="00B97CE9">
              <w:rPr>
                <w:rFonts w:hint="cs"/>
                <w:rtl/>
              </w:rPr>
              <w:t>2- کنترل هزینه احداث: حداکثر میزان سرمایه</w:t>
            </w:r>
            <w:r w:rsidR="00075DA5" w:rsidRPr="00B97CE9">
              <w:rPr>
                <w:rFonts w:hint="cs"/>
                <w:rtl/>
              </w:rPr>
              <w:t>‌</w:t>
            </w:r>
            <w:r w:rsidRPr="00B97CE9">
              <w:rPr>
                <w:rFonts w:hint="cs"/>
                <w:rtl/>
              </w:rPr>
              <w:t>گذاری برای اجرای فاز اول طرح بین 7 الی 10 میلیارد تومان است</w:t>
            </w:r>
          </w:p>
          <w:p w14:paraId="1FEE282D" w14:textId="05D7502C" w:rsidR="00A23D12" w:rsidRPr="00B97CE9" w:rsidRDefault="00A23D12" w:rsidP="00A23D12">
            <w:pPr>
              <w:rPr>
                <w:rtl/>
              </w:rPr>
            </w:pPr>
            <w:r w:rsidRPr="00B97CE9">
              <w:rPr>
                <w:rFonts w:hint="cs"/>
                <w:rtl/>
              </w:rPr>
              <w:lastRenderedPageBreak/>
              <w:t>3- محدودیت بازگشت سرمایه: برآو</w:t>
            </w:r>
            <w:r w:rsidR="00075DA5" w:rsidRPr="00B97CE9">
              <w:rPr>
                <w:rFonts w:hint="cs"/>
                <w:rtl/>
              </w:rPr>
              <w:t>ر</w:t>
            </w:r>
            <w:r w:rsidRPr="00B97CE9">
              <w:rPr>
                <w:rFonts w:hint="cs"/>
                <w:rtl/>
              </w:rPr>
              <w:t xml:space="preserve">دهای اقتصادی </w:t>
            </w:r>
            <w:r w:rsidR="00075DA5" w:rsidRPr="00B97CE9">
              <w:rPr>
                <w:rFonts w:hint="cs"/>
                <w:rtl/>
              </w:rPr>
              <w:t xml:space="preserve">و زمان اجرای پروژه می‌بایست </w:t>
            </w:r>
            <w:r w:rsidRPr="00B97CE9">
              <w:rPr>
                <w:rFonts w:hint="cs"/>
                <w:rtl/>
              </w:rPr>
              <w:t>به صورتی انجام گیرد که نقطه بازگشت سرمایه حداکثر دو سال باشد.</w:t>
            </w:r>
          </w:p>
          <w:p w14:paraId="3EF1C9D3" w14:textId="0186D731" w:rsidR="0020034E" w:rsidRDefault="00A23D12" w:rsidP="00D15B3A">
            <w:pPr>
              <w:rPr>
                <w:sz w:val="24"/>
                <w:szCs w:val="24"/>
                <w:rtl/>
              </w:rPr>
            </w:pPr>
            <w:r w:rsidRPr="00B97CE9">
              <w:rPr>
                <w:rFonts w:hint="cs"/>
                <w:rtl/>
              </w:rPr>
              <w:t>4- عدم تغییر در کنستانتره و خوراک دام: امکان تغییر آن چنانی به منظور تولید حداکثر متان در خوراک اولیه دامی وجود ندارد</w:t>
            </w:r>
            <w:r>
              <w:rPr>
                <w:rFonts w:hint="cs"/>
                <w:sz w:val="24"/>
                <w:szCs w:val="24"/>
                <w:rtl/>
              </w:rPr>
              <w:t>.</w:t>
            </w:r>
          </w:p>
          <w:p w14:paraId="5CD872DA" w14:textId="77777777" w:rsidR="0020034E" w:rsidRPr="00B036C5" w:rsidRDefault="0020034E" w:rsidP="00207FB9">
            <w:pPr>
              <w:rPr>
                <w:b/>
                <w:bCs/>
                <w:rtl/>
              </w:rPr>
            </w:pPr>
            <w:r w:rsidRPr="00B036C5">
              <w:rPr>
                <w:rFonts w:hint="cs"/>
                <w:b/>
                <w:bCs/>
                <w:rtl/>
              </w:rPr>
              <w:t xml:space="preserve">راه‌حل‌ها/ فناوری‌ها و محصولات </w:t>
            </w:r>
            <w:r w:rsidRPr="00B036C5">
              <w:rPr>
                <w:rFonts w:hint="cs"/>
                <w:b/>
                <w:bCs/>
                <w:u w:val="single"/>
                <w:rtl/>
              </w:rPr>
              <w:t>نامطلوب</w:t>
            </w:r>
            <w:r w:rsidRPr="00B036C5">
              <w:rPr>
                <w:rFonts w:hint="cs"/>
                <w:b/>
                <w:bCs/>
                <w:rtl/>
              </w:rPr>
              <w:t xml:space="preserve"> برای کاربر:</w:t>
            </w:r>
          </w:p>
          <w:p w14:paraId="76BAEECE" w14:textId="7EB5FB3D" w:rsidR="0020034E" w:rsidRPr="00C01EE2" w:rsidRDefault="0020034E" w:rsidP="00B036C5">
            <w:pPr>
              <w:rPr>
                <w:rtl/>
              </w:rPr>
            </w:pPr>
          </w:p>
        </w:tc>
      </w:tr>
    </w:tbl>
    <w:p w14:paraId="2556C0D3" w14:textId="77777777" w:rsidR="00895574" w:rsidRDefault="00895574"/>
    <w:tbl>
      <w:tblPr>
        <w:tblStyle w:val="TableGrid1"/>
        <w:bidiVisual/>
        <w:tblW w:w="5000" w:type="pct"/>
        <w:jc w:val="right"/>
        <w:tblLook w:val="04A0" w:firstRow="1" w:lastRow="0" w:firstColumn="1" w:lastColumn="0" w:noHBand="0" w:noVBand="1"/>
      </w:tblPr>
      <w:tblGrid>
        <w:gridCol w:w="9017"/>
      </w:tblGrid>
      <w:tr w:rsidR="0020034E" w:rsidRPr="00B578F4" w14:paraId="5D24D7B3" w14:textId="77777777" w:rsidTr="00895574">
        <w:trPr>
          <w:jc w:val="right"/>
        </w:trPr>
        <w:tc>
          <w:tcPr>
            <w:tcW w:w="5000" w:type="pct"/>
            <w:shd w:val="clear" w:color="auto" w:fill="FCD734"/>
          </w:tcPr>
          <w:p w14:paraId="191BDE1E" w14:textId="7C8B9BF3" w:rsidR="0020034E" w:rsidRDefault="00923F66" w:rsidP="00207FB9">
            <w:pPr>
              <w:pStyle w:val="Heading2"/>
              <w:outlineLvl w:val="1"/>
              <w:rPr>
                <w:rtl/>
              </w:rPr>
            </w:pPr>
            <w:bookmarkStart w:id="31" w:name="_Toc124857825"/>
            <w:r>
              <w:br w:type="page"/>
            </w:r>
            <w:bookmarkStart w:id="32" w:name="_Toc182863800"/>
            <w:r w:rsidR="0020034E">
              <w:rPr>
                <w:rFonts w:hint="cs"/>
                <w:rtl/>
              </w:rPr>
              <w:t>پیوست‌ها</w:t>
            </w:r>
            <w:bookmarkEnd w:id="31"/>
            <w:bookmarkEnd w:id="32"/>
          </w:p>
        </w:tc>
      </w:tr>
      <w:tr w:rsidR="0020034E" w:rsidRPr="00B578F4" w14:paraId="4A5F684E" w14:textId="77777777" w:rsidTr="00895574">
        <w:trPr>
          <w:jc w:val="right"/>
        </w:trPr>
        <w:tc>
          <w:tcPr>
            <w:tcW w:w="5000" w:type="pct"/>
            <w:shd w:val="clear" w:color="auto" w:fill="auto"/>
          </w:tcPr>
          <w:p w14:paraId="68027987" w14:textId="7DC59968" w:rsidR="00D15B3A" w:rsidRPr="00B97CE9" w:rsidRDefault="00D15B3A" w:rsidP="00D15B3A">
            <w:pPr>
              <w:pStyle w:val="ListParagraph"/>
              <w:numPr>
                <w:ilvl w:val="0"/>
                <w:numId w:val="7"/>
              </w:numPr>
              <w:spacing w:after="160" w:line="259" w:lineRule="auto"/>
              <w:rPr>
                <w:sz w:val="24"/>
                <w:szCs w:val="24"/>
              </w:rPr>
            </w:pPr>
            <w:r w:rsidRPr="00B97CE9">
              <w:rPr>
                <w:rFonts w:hint="cs"/>
                <w:sz w:val="24"/>
                <w:szCs w:val="24"/>
                <w:rtl/>
              </w:rPr>
              <w:t>پیوست 1</w:t>
            </w:r>
            <w:r w:rsidR="00941682" w:rsidRPr="00B97CE9">
              <w:rPr>
                <w:rFonts w:hint="cs"/>
                <w:sz w:val="24"/>
                <w:szCs w:val="24"/>
                <w:rtl/>
              </w:rPr>
              <w:t xml:space="preserve"> (</w:t>
            </w:r>
            <w:r w:rsidR="00941682" w:rsidRPr="00B97CE9">
              <w:rPr>
                <w:sz w:val="24"/>
                <w:szCs w:val="24"/>
              </w:rPr>
              <w:t>Hyperlink</w:t>
            </w:r>
            <w:r w:rsidR="00941682" w:rsidRPr="00B97CE9">
              <w:rPr>
                <w:rFonts w:hint="cs"/>
                <w:sz w:val="24"/>
                <w:szCs w:val="24"/>
                <w:rtl/>
              </w:rPr>
              <w:t xml:space="preserve"> شود)</w:t>
            </w:r>
          </w:p>
          <w:p w14:paraId="41FD254E" w14:textId="77777777" w:rsidR="00D15B3A" w:rsidRPr="00B97CE9" w:rsidRDefault="00D15B3A" w:rsidP="00D15B3A">
            <w:pPr>
              <w:pStyle w:val="ListParagraph"/>
              <w:numPr>
                <w:ilvl w:val="0"/>
                <w:numId w:val="7"/>
              </w:numPr>
              <w:spacing w:after="160" w:line="259" w:lineRule="auto"/>
              <w:rPr>
                <w:sz w:val="24"/>
                <w:szCs w:val="24"/>
              </w:rPr>
            </w:pPr>
            <w:r w:rsidRPr="00B97CE9">
              <w:rPr>
                <w:rFonts w:hint="cs"/>
                <w:sz w:val="24"/>
                <w:szCs w:val="24"/>
                <w:rtl/>
              </w:rPr>
              <w:t>پیوست 2</w:t>
            </w:r>
          </w:p>
          <w:p w14:paraId="278D0571" w14:textId="77777777" w:rsidR="00D15B3A" w:rsidRPr="00B97CE9" w:rsidRDefault="00D15B3A" w:rsidP="00D15B3A">
            <w:pPr>
              <w:pStyle w:val="ListParagraph"/>
              <w:numPr>
                <w:ilvl w:val="0"/>
                <w:numId w:val="7"/>
              </w:numPr>
              <w:spacing w:after="160" w:line="259" w:lineRule="auto"/>
              <w:rPr>
                <w:sz w:val="24"/>
                <w:szCs w:val="24"/>
              </w:rPr>
            </w:pPr>
            <w:r w:rsidRPr="00B97CE9">
              <w:rPr>
                <w:rFonts w:hint="cs"/>
                <w:sz w:val="24"/>
                <w:szCs w:val="24"/>
                <w:rtl/>
              </w:rPr>
              <w:t>....</w:t>
            </w:r>
          </w:p>
          <w:p w14:paraId="68168D4D" w14:textId="77777777" w:rsidR="00D15B3A" w:rsidRPr="00B97CE9" w:rsidRDefault="00D15B3A" w:rsidP="00D15B3A">
            <w:pPr>
              <w:pStyle w:val="ListParagraph"/>
              <w:numPr>
                <w:ilvl w:val="0"/>
                <w:numId w:val="7"/>
              </w:numPr>
              <w:spacing w:after="160" w:line="259" w:lineRule="auto"/>
              <w:rPr>
                <w:sz w:val="24"/>
                <w:szCs w:val="24"/>
              </w:rPr>
            </w:pPr>
            <w:r w:rsidRPr="00B97CE9">
              <w:rPr>
                <w:rFonts w:hint="cs"/>
                <w:sz w:val="24"/>
                <w:szCs w:val="24"/>
                <w:rtl/>
              </w:rPr>
              <w:t>قالب پیشنهادیه فنی</w:t>
            </w:r>
          </w:p>
          <w:p w14:paraId="0D066BBA" w14:textId="5D679403" w:rsidR="00201A6F" w:rsidRPr="00B578F4" w:rsidRDefault="00D15B3A" w:rsidP="001E360A">
            <w:pPr>
              <w:pStyle w:val="ListParagraph"/>
              <w:numPr>
                <w:ilvl w:val="0"/>
                <w:numId w:val="7"/>
              </w:numPr>
              <w:spacing w:line="276" w:lineRule="auto"/>
              <w:rPr>
                <w:rtl/>
              </w:rPr>
            </w:pPr>
            <w:r w:rsidRPr="00B97CE9">
              <w:rPr>
                <w:rFonts w:hint="cs"/>
                <w:sz w:val="24"/>
                <w:szCs w:val="24"/>
                <w:rtl/>
              </w:rPr>
              <w:t>دیگر مستندات مانند استاندارد ها و موارد دیگر</w:t>
            </w:r>
          </w:p>
        </w:tc>
      </w:tr>
    </w:tbl>
    <w:p w14:paraId="74EEF54F" w14:textId="77777777" w:rsidR="00FC590F" w:rsidRDefault="00FC590F" w:rsidP="00207FB9">
      <w:pPr>
        <w:pStyle w:val="Heading1"/>
        <w:rPr>
          <w:rtl/>
        </w:rPr>
      </w:pPr>
      <w:bookmarkStart w:id="33" w:name="_Toc124857826"/>
      <w:bookmarkStart w:id="34" w:name="_Toc182863801"/>
      <w:r w:rsidRPr="00830DA3">
        <w:rPr>
          <w:rFonts w:hint="cs"/>
          <w:rtl/>
        </w:rPr>
        <w:lastRenderedPageBreak/>
        <w:t>نحوه صحه‌گذاری الزامات</w:t>
      </w:r>
      <w:bookmarkEnd w:id="33"/>
      <w:bookmarkEnd w:id="34"/>
    </w:p>
    <w:tbl>
      <w:tblPr>
        <w:tblStyle w:val="TableGrid"/>
        <w:bidiVisual/>
        <w:tblW w:w="0" w:type="auto"/>
        <w:tblLook w:val="04A0" w:firstRow="1" w:lastRow="0" w:firstColumn="1" w:lastColumn="0" w:noHBand="0" w:noVBand="1"/>
      </w:tblPr>
      <w:tblGrid>
        <w:gridCol w:w="9017"/>
      </w:tblGrid>
      <w:tr w:rsidR="00FC590F" w14:paraId="29CE9B5A" w14:textId="77777777" w:rsidTr="00F93434">
        <w:tc>
          <w:tcPr>
            <w:tcW w:w="9017" w:type="dxa"/>
            <w:shd w:val="clear" w:color="auto" w:fill="FCD734"/>
          </w:tcPr>
          <w:p w14:paraId="0E45E0D2" w14:textId="77777777" w:rsidR="00FC590F" w:rsidRDefault="00FC590F" w:rsidP="00207FB9">
            <w:pPr>
              <w:pStyle w:val="Heading2"/>
              <w:outlineLvl w:val="1"/>
              <w:rPr>
                <w:rtl/>
              </w:rPr>
            </w:pPr>
            <w:bookmarkStart w:id="35" w:name="_Toc124857827"/>
            <w:bookmarkStart w:id="36" w:name="_Toc182863802"/>
            <w:r>
              <w:rPr>
                <w:rFonts w:hint="cs"/>
                <w:rtl/>
              </w:rPr>
              <w:t>ملاحظات صحه‌گذاری</w:t>
            </w:r>
            <w:bookmarkEnd w:id="35"/>
            <w:bookmarkEnd w:id="36"/>
          </w:p>
        </w:tc>
      </w:tr>
      <w:tr w:rsidR="00FC590F" w14:paraId="6F0F94D3" w14:textId="77777777" w:rsidTr="004B7723">
        <w:tc>
          <w:tcPr>
            <w:tcW w:w="9017" w:type="dxa"/>
          </w:tcPr>
          <w:p w14:paraId="54CE7FCC" w14:textId="2C25F793" w:rsidR="00FC590F" w:rsidRPr="001704CC" w:rsidRDefault="00B036C5" w:rsidP="00207FB9">
            <w:pPr>
              <w:rPr>
                <w:b/>
                <w:bCs/>
                <w:rtl/>
              </w:rPr>
            </w:pPr>
            <w:r>
              <w:rPr>
                <w:rFonts w:hint="cs"/>
                <w:b/>
                <w:bCs/>
                <w:rtl/>
              </w:rPr>
              <w:t>مشخصات</w:t>
            </w:r>
            <w:r w:rsidR="00FC590F" w:rsidRPr="001704CC">
              <w:rPr>
                <w:b/>
                <w:bCs/>
                <w:rtl/>
              </w:rPr>
              <w:t xml:space="preserve"> آزمون‌ها</w:t>
            </w:r>
            <w:r w:rsidR="00FC590F" w:rsidRPr="001704CC">
              <w:rPr>
                <w:rFonts w:hint="cs"/>
                <w:b/>
                <w:bCs/>
                <w:rtl/>
              </w:rPr>
              <w:t>:</w:t>
            </w:r>
          </w:p>
          <w:tbl>
            <w:tblPr>
              <w:tblStyle w:val="TableGrid"/>
              <w:bidiVisual/>
              <w:tblW w:w="0" w:type="auto"/>
              <w:tblLook w:val="04A0" w:firstRow="1" w:lastRow="0" w:firstColumn="1" w:lastColumn="0" w:noHBand="0" w:noVBand="1"/>
            </w:tblPr>
            <w:tblGrid>
              <w:gridCol w:w="682"/>
              <w:gridCol w:w="4804"/>
              <w:gridCol w:w="1291"/>
              <w:gridCol w:w="2014"/>
            </w:tblGrid>
            <w:tr w:rsidR="00B036C5" w14:paraId="59A12B94" w14:textId="77777777" w:rsidTr="001B426A">
              <w:tc>
                <w:tcPr>
                  <w:tcW w:w="682" w:type="dxa"/>
                  <w:shd w:val="clear" w:color="auto" w:fill="FFF2CC" w:themeFill="accent4" w:themeFillTint="33"/>
                  <w:vAlign w:val="center"/>
                </w:tcPr>
                <w:p w14:paraId="562652B5" w14:textId="1D4F2140" w:rsidR="00B036C5" w:rsidRPr="00B036C5" w:rsidRDefault="00B036C5" w:rsidP="00B036C5">
                  <w:pPr>
                    <w:jc w:val="center"/>
                    <w:rPr>
                      <w:b/>
                      <w:bCs/>
                      <w:sz w:val="24"/>
                      <w:szCs w:val="24"/>
                      <w:rtl/>
                    </w:rPr>
                  </w:pPr>
                  <w:r>
                    <w:rPr>
                      <w:rFonts w:hint="cs"/>
                      <w:b/>
                      <w:bCs/>
                      <w:sz w:val="24"/>
                      <w:szCs w:val="24"/>
                      <w:rtl/>
                    </w:rPr>
                    <w:t>ردیف</w:t>
                  </w:r>
                </w:p>
              </w:tc>
              <w:tc>
                <w:tcPr>
                  <w:tcW w:w="4804" w:type="dxa"/>
                  <w:shd w:val="clear" w:color="auto" w:fill="FFF2CC" w:themeFill="accent4" w:themeFillTint="33"/>
                  <w:vAlign w:val="center"/>
                </w:tcPr>
                <w:p w14:paraId="173FCEAF" w14:textId="4E81FED4" w:rsidR="00B036C5" w:rsidRPr="00B036C5" w:rsidRDefault="00B036C5" w:rsidP="00B036C5">
                  <w:pPr>
                    <w:jc w:val="center"/>
                    <w:rPr>
                      <w:b/>
                      <w:bCs/>
                      <w:sz w:val="24"/>
                      <w:szCs w:val="24"/>
                      <w:rtl/>
                    </w:rPr>
                  </w:pPr>
                  <w:r>
                    <w:rPr>
                      <w:rFonts w:hint="cs"/>
                      <w:b/>
                      <w:bCs/>
                      <w:sz w:val="24"/>
                      <w:szCs w:val="24"/>
                      <w:rtl/>
                    </w:rPr>
                    <w:t>عنوان آزمون</w:t>
                  </w:r>
                </w:p>
              </w:tc>
              <w:tc>
                <w:tcPr>
                  <w:tcW w:w="1291" w:type="dxa"/>
                  <w:shd w:val="clear" w:color="auto" w:fill="FFF2CC" w:themeFill="accent4" w:themeFillTint="33"/>
                  <w:vAlign w:val="center"/>
                </w:tcPr>
                <w:p w14:paraId="05E8DCC1" w14:textId="393C6DEB" w:rsidR="00B036C5" w:rsidRPr="00B036C5" w:rsidRDefault="00B036C5" w:rsidP="00B036C5">
                  <w:pPr>
                    <w:jc w:val="center"/>
                    <w:rPr>
                      <w:b/>
                      <w:bCs/>
                      <w:sz w:val="24"/>
                      <w:szCs w:val="24"/>
                      <w:rtl/>
                    </w:rPr>
                  </w:pPr>
                  <w:r>
                    <w:rPr>
                      <w:rFonts w:hint="cs"/>
                      <w:b/>
                      <w:bCs/>
                      <w:sz w:val="24"/>
                      <w:szCs w:val="24"/>
                      <w:rtl/>
                    </w:rPr>
                    <w:t>سطح آزمون</w:t>
                  </w:r>
                </w:p>
              </w:tc>
              <w:tc>
                <w:tcPr>
                  <w:tcW w:w="2014" w:type="dxa"/>
                  <w:shd w:val="clear" w:color="auto" w:fill="FFF2CC" w:themeFill="accent4" w:themeFillTint="33"/>
                  <w:vAlign w:val="center"/>
                </w:tcPr>
                <w:p w14:paraId="51698F09" w14:textId="7F771A37" w:rsidR="00B036C5" w:rsidRPr="00B036C5" w:rsidRDefault="00B036C5" w:rsidP="00B036C5">
                  <w:pPr>
                    <w:jc w:val="center"/>
                    <w:rPr>
                      <w:b/>
                      <w:bCs/>
                      <w:sz w:val="24"/>
                      <w:szCs w:val="24"/>
                      <w:rtl/>
                    </w:rPr>
                  </w:pPr>
                  <w:r>
                    <w:rPr>
                      <w:rFonts w:hint="cs"/>
                      <w:b/>
                      <w:bCs/>
                      <w:sz w:val="24"/>
                      <w:szCs w:val="24"/>
                      <w:rtl/>
                    </w:rPr>
                    <w:t>مسئول اجرا</w:t>
                  </w:r>
                </w:p>
              </w:tc>
            </w:tr>
            <w:tr w:rsidR="00B036C5" w14:paraId="57B9E118" w14:textId="77777777" w:rsidTr="001B426A">
              <w:tc>
                <w:tcPr>
                  <w:tcW w:w="682" w:type="dxa"/>
                  <w:vAlign w:val="center"/>
                </w:tcPr>
                <w:p w14:paraId="1711A868" w14:textId="184161B2" w:rsidR="00B036C5" w:rsidRPr="00273075" w:rsidRDefault="00B036C5" w:rsidP="00B036C5">
                  <w:pPr>
                    <w:jc w:val="center"/>
                    <w:rPr>
                      <w:b/>
                      <w:bCs/>
                      <w:sz w:val="24"/>
                      <w:szCs w:val="24"/>
                      <w:rtl/>
                    </w:rPr>
                  </w:pPr>
                  <w:r w:rsidRPr="00273075">
                    <w:rPr>
                      <w:rFonts w:hint="cs"/>
                      <w:b/>
                      <w:bCs/>
                      <w:sz w:val="24"/>
                      <w:szCs w:val="24"/>
                      <w:rtl/>
                    </w:rPr>
                    <w:t>1</w:t>
                  </w:r>
                </w:p>
              </w:tc>
              <w:tc>
                <w:tcPr>
                  <w:tcW w:w="4804" w:type="dxa"/>
                  <w:vAlign w:val="center"/>
                </w:tcPr>
                <w:p w14:paraId="1B7656E1" w14:textId="28F770AB" w:rsidR="00B036C5" w:rsidRPr="00273075" w:rsidRDefault="001B426A" w:rsidP="00B036C5">
                  <w:pPr>
                    <w:jc w:val="center"/>
                    <w:rPr>
                      <w:b/>
                      <w:bCs/>
                      <w:sz w:val="24"/>
                      <w:szCs w:val="24"/>
                      <w:rtl/>
                    </w:rPr>
                  </w:pPr>
                  <w:r w:rsidRPr="00273075">
                    <w:rPr>
                      <w:rFonts w:hint="cs"/>
                      <w:b/>
                      <w:bCs/>
                      <w:sz w:val="24"/>
                      <w:szCs w:val="24"/>
                      <w:rtl/>
                    </w:rPr>
                    <w:t>آزمون کیفیت سنجی ترکیبات بیوگاز تولیدی</w:t>
                  </w:r>
                </w:p>
              </w:tc>
              <w:tc>
                <w:tcPr>
                  <w:tcW w:w="1291" w:type="dxa"/>
                  <w:vAlign w:val="center"/>
                </w:tcPr>
                <w:p w14:paraId="25EFB8F3" w14:textId="0EB9962E" w:rsidR="00B036C5" w:rsidRPr="00273075" w:rsidRDefault="001B426A" w:rsidP="00B036C5">
                  <w:pPr>
                    <w:jc w:val="center"/>
                    <w:rPr>
                      <w:b/>
                      <w:bCs/>
                      <w:sz w:val="24"/>
                      <w:szCs w:val="24"/>
                      <w:rtl/>
                    </w:rPr>
                  </w:pPr>
                  <w:r w:rsidRPr="00273075">
                    <w:rPr>
                      <w:rFonts w:hint="cs"/>
                      <w:b/>
                      <w:bCs/>
                      <w:sz w:val="24"/>
                      <w:szCs w:val="24"/>
                      <w:rtl/>
                    </w:rPr>
                    <w:t>پیشرفته</w:t>
                  </w:r>
                </w:p>
              </w:tc>
              <w:tc>
                <w:tcPr>
                  <w:tcW w:w="2014" w:type="dxa"/>
                  <w:vAlign w:val="center"/>
                </w:tcPr>
                <w:p w14:paraId="7897197E" w14:textId="14FD92B4" w:rsidR="00B036C5" w:rsidRPr="00273075" w:rsidRDefault="001B426A" w:rsidP="00B036C5">
                  <w:pPr>
                    <w:jc w:val="center"/>
                    <w:rPr>
                      <w:b/>
                      <w:bCs/>
                      <w:sz w:val="24"/>
                      <w:szCs w:val="24"/>
                      <w:rtl/>
                    </w:rPr>
                  </w:pPr>
                  <w:r w:rsidRPr="00273075">
                    <w:rPr>
                      <w:rFonts w:hint="cs"/>
                      <w:b/>
                      <w:bCs/>
                      <w:sz w:val="24"/>
                      <w:szCs w:val="24"/>
                      <w:rtl/>
                    </w:rPr>
                    <w:t>تیم پژوهشی</w:t>
                  </w:r>
                </w:p>
              </w:tc>
            </w:tr>
            <w:tr w:rsidR="00B036C5" w14:paraId="6FCDB923" w14:textId="77777777" w:rsidTr="001B426A">
              <w:tc>
                <w:tcPr>
                  <w:tcW w:w="682" w:type="dxa"/>
                  <w:vAlign w:val="center"/>
                </w:tcPr>
                <w:p w14:paraId="10FD4C55" w14:textId="1F4DB38C" w:rsidR="00B036C5" w:rsidRPr="00273075" w:rsidRDefault="00B036C5" w:rsidP="00B036C5">
                  <w:pPr>
                    <w:jc w:val="center"/>
                    <w:rPr>
                      <w:b/>
                      <w:bCs/>
                      <w:sz w:val="24"/>
                      <w:szCs w:val="24"/>
                      <w:rtl/>
                    </w:rPr>
                  </w:pPr>
                  <w:r w:rsidRPr="00273075">
                    <w:rPr>
                      <w:rFonts w:hint="cs"/>
                      <w:b/>
                      <w:bCs/>
                      <w:sz w:val="24"/>
                      <w:szCs w:val="24"/>
                      <w:rtl/>
                    </w:rPr>
                    <w:t>2</w:t>
                  </w:r>
                </w:p>
              </w:tc>
              <w:tc>
                <w:tcPr>
                  <w:tcW w:w="4804" w:type="dxa"/>
                  <w:vAlign w:val="center"/>
                </w:tcPr>
                <w:p w14:paraId="606620F5" w14:textId="56FE5A55" w:rsidR="00B036C5" w:rsidRPr="00273075" w:rsidRDefault="001B426A" w:rsidP="00B036C5">
                  <w:pPr>
                    <w:jc w:val="center"/>
                    <w:rPr>
                      <w:b/>
                      <w:bCs/>
                      <w:sz w:val="24"/>
                      <w:szCs w:val="24"/>
                      <w:rtl/>
                    </w:rPr>
                  </w:pPr>
                  <w:r w:rsidRPr="00273075">
                    <w:rPr>
                      <w:rFonts w:hint="cs"/>
                      <w:b/>
                      <w:bCs/>
                      <w:sz w:val="24"/>
                      <w:szCs w:val="24"/>
                      <w:rtl/>
                    </w:rPr>
                    <w:t xml:space="preserve">آزمون عملکردی سامانه نیروگاهی با لجن فاضلاب مجموعه دامداری </w:t>
                  </w:r>
                </w:p>
              </w:tc>
              <w:tc>
                <w:tcPr>
                  <w:tcW w:w="1291" w:type="dxa"/>
                  <w:vAlign w:val="center"/>
                </w:tcPr>
                <w:p w14:paraId="490B4D2A" w14:textId="50115E9B" w:rsidR="00B036C5" w:rsidRPr="00273075" w:rsidRDefault="001B426A" w:rsidP="00B036C5">
                  <w:pPr>
                    <w:jc w:val="center"/>
                    <w:rPr>
                      <w:b/>
                      <w:bCs/>
                      <w:sz w:val="24"/>
                      <w:szCs w:val="24"/>
                      <w:rtl/>
                    </w:rPr>
                  </w:pPr>
                  <w:r w:rsidRPr="00273075">
                    <w:rPr>
                      <w:rFonts w:hint="cs"/>
                      <w:b/>
                      <w:bCs/>
                      <w:sz w:val="24"/>
                      <w:szCs w:val="24"/>
                      <w:rtl/>
                    </w:rPr>
                    <w:t>متوسط</w:t>
                  </w:r>
                </w:p>
              </w:tc>
              <w:tc>
                <w:tcPr>
                  <w:tcW w:w="2014" w:type="dxa"/>
                  <w:vAlign w:val="center"/>
                </w:tcPr>
                <w:p w14:paraId="519C2F41" w14:textId="2A5F8368" w:rsidR="00B036C5" w:rsidRPr="00273075" w:rsidRDefault="001B426A" w:rsidP="00B036C5">
                  <w:pPr>
                    <w:jc w:val="center"/>
                    <w:rPr>
                      <w:b/>
                      <w:bCs/>
                      <w:sz w:val="24"/>
                      <w:szCs w:val="24"/>
                      <w:rtl/>
                    </w:rPr>
                  </w:pPr>
                  <w:r w:rsidRPr="00273075">
                    <w:rPr>
                      <w:rFonts w:hint="cs"/>
                      <w:b/>
                      <w:bCs/>
                      <w:sz w:val="24"/>
                      <w:szCs w:val="24"/>
                      <w:rtl/>
                    </w:rPr>
                    <w:t>تیم اجرایی</w:t>
                  </w:r>
                </w:p>
              </w:tc>
            </w:tr>
            <w:tr w:rsidR="00B036C5" w14:paraId="2BABCC77" w14:textId="77777777" w:rsidTr="001B426A">
              <w:tc>
                <w:tcPr>
                  <w:tcW w:w="682" w:type="dxa"/>
                  <w:vAlign w:val="center"/>
                </w:tcPr>
                <w:p w14:paraId="42445C77" w14:textId="02EDB916" w:rsidR="00B036C5" w:rsidRPr="00273075" w:rsidRDefault="00B036C5" w:rsidP="00B036C5">
                  <w:pPr>
                    <w:jc w:val="center"/>
                    <w:rPr>
                      <w:b/>
                      <w:bCs/>
                      <w:sz w:val="24"/>
                      <w:szCs w:val="24"/>
                      <w:rtl/>
                    </w:rPr>
                  </w:pPr>
                  <w:r w:rsidRPr="00273075">
                    <w:rPr>
                      <w:rFonts w:hint="cs"/>
                      <w:b/>
                      <w:bCs/>
                      <w:sz w:val="24"/>
                      <w:szCs w:val="24"/>
                      <w:rtl/>
                    </w:rPr>
                    <w:t>3</w:t>
                  </w:r>
                </w:p>
              </w:tc>
              <w:tc>
                <w:tcPr>
                  <w:tcW w:w="4804" w:type="dxa"/>
                  <w:vAlign w:val="center"/>
                </w:tcPr>
                <w:p w14:paraId="539C18AC" w14:textId="6B61DDEF" w:rsidR="00B036C5" w:rsidRPr="00273075" w:rsidRDefault="001B426A" w:rsidP="00B036C5">
                  <w:pPr>
                    <w:jc w:val="center"/>
                    <w:rPr>
                      <w:b/>
                      <w:bCs/>
                      <w:sz w:val="24"/>
                      <w:szCs w:val="24"/>
                      <w:rtl/>
                    </w:rPr>
                  </w:pPr>
                  <w:r w:rsidRPr="00273075">
                    <w:rPr>
                      <w:rFonts w:hint="cs"/>
                      <w:b/>
                      <w:bCs/>
                      <w:sz w:val="24"/>
                      <w:szCs w:val="24"/>
                      <w:rtl/>
                    </w:rPr>
                    <w:t>آزمون عملکردی جداسازی ترکیبات سولفوره</w:t>
                  </w:r>
                </w:p>
              </w:tc>
              <w:tc>
                <w:tcPr>
                  <w:tcW w:w="1291" w:type="dxa"/>
                  <w:vAlign w:val="center"/>
                </w:tcPr>
                <w:p w14:paraId="266B575A" w14:textId="45351BC7" w:rsidR="00B036C5" w:rsidRPr="00273075" w:rsidRDefault="001B426A" w:rsidP="00B036C5">
                  <w:pPr>
                    <w:jc w:val="center"/>
                    <w:rPr>
                      <w:b/>
                      <w:bCs/>
                      <w:sz w:val="24"/>
                      <w:szCs w:val="24"/>
                      <w:rtl/>
                    </w:rPr>
                  </w:pPr>
                  <w:r w:rsidRPr="00273075">
                    <w:rPr>
                      <w:rFonts w:hint="cs"/>
                      <w:b/>
                      <w:bCs/>
                      <w:sz w:val="24"/>
                      <w:szCs w:val="24"/>
                      <w:rtl/>
                    </w:rPr>
                    <w:t>پیشرفته</w:t>
                  </w:r>
                </w:p>
              </w:tc>
              <w:tc>
                <w:tcPr>
                  <w:tcW w:w="2014" w:type="dxa"/>
                  <w:vAlign w:val="center"/>
                </w:tcPr>
                <w:p w14:paraId="7F02DB80" w14:textId="5C61ED26" w:rsidR="00B036C5" w:rsidRPr="00273075" w:rsidRDefault="001B426A" w:rsidP="00B036C5">
                  <w:pPr>
                    <w:jc w:val="center"/>
                    <w:rPr>
                      <w:b/>
                      <w:bCs/>
                      <w:sz w:val="24"/>
                      <w:szCs w:val="24"/>
                      <w:rtl/>
                    </w:rPr>
                  </w:pPr>
                  <w:r w:rsidRPr="00273075">
                    <w:rPr>
                      <w:rFonts w:hint="cs"/>
                      <w:b/>
                      <w:bCs/>
                      <w:sz w:val="24"/>
                      <w:szCs w:val="24"/>
                      <w:rtl/>
                    </w:rPr>
                    <w:t>تیم پژوهشی</w:t>
                  </w:r>
                </w:p>
              </w:tc>
            </w:tr>
            <w:tr w:rsidR="001B426A" w14:paraId="224114FF" w14:textId="77777777" w:rsidTr="00442F3E">
              <w:tc>
                <w:tcPr>
                  <w:tcW w:w="682" w:type="dxa"/>
                  <w:vAlign w:val="center"/>
                </w:tcPr>
                <w:p w14:paraId="78CFBA95" w14:textId="74E22F72" w:rsidR="001B426A" w:rsidRPr="00273075" w:rsidRDefault="001B426A" w:rsidP="001B426A">
                  <w:pPr>
                    <w:jc w:val="center"/>
                    <w:rPr>
                      <w:b/>
                      <w:bCs/>
                      <w:sz w:val="24"/>
                      <w:szCs w:val="24"/>
                      <w:rtl/>
                    </w:rPr>
                  </w:pPr>
                  <w:r w:rsidRPr="00273075">
                    <w:rPr>
                      <w:rFonts w:hint="cs"/>
                      <w:b/>
                      <w:bCs/>
                      <w:sz w:val="24"/>
                      <w:szCs w:val="24"/>
                      <w:rtl/>
                    </w:rPr>
                    <w:t>4</w:t>
                  </w:r>
                </w:p>
              </w:tc>
              <w:tc>
                <w:tcPr>
                  <w:tcW w:w="4804" w:type="dxa"/>
                  <w:vAlign w:val="center"/>
                </w:tcPr>
                <w:p w14:paraId="5435DFA9" w14:textId="64284C9C" w:rsidR="001B426A" w:rsidRPr="00273075" w:rsidRDefault="001B426A" w:rsidP="001B426A">
                  <w:pPr>
                    <w:jc w:val="center"/>
                    <w:rPr>
                      <w:b/>
                      <w:bCs/>
                      <w:sz w:val="24"/>
                      <w:szCs w:val="24"/>
                      <w:rtl/>
                    </w:rPr>
                  </w:pPr>
                  <w:r w:rsidRPr="00273075">
                    <w:rPr>
                      <w:rFonts w:hint="cs"/>
                      <w:b/>
                      <w:bCs/>
                      <w:sz w:val="24"/>
                      <w:szCs w:val="24"/>
                      <w:rtl/>
                    </w:rPr>
                    <w:t>تست اولیه بهره‌برداری از سامانه هاضم‌ها</w:t>
                  </w:r>
                </w:p>
              </w:tc>
              <w:tc>
                <w:tcPr>
                  <w:tcW w:w="1291" w:type="dxa"/>
                </w:tcPr>
                <w:p w14:paraId="31D24836" w14:textId="09624BAF" w:rsidR="001B426A" w:rsidRPr="00273075" w:rsidRDefault="001B426A" w:rsidP="001B426A">
                  <w:pPr>
                    <w:jc w:val="center"/>
                    <w:rPr>
                      <w:b/>
                      <w:bCs/>
                      <w:sz w:val="24"/>
                      <w:szCs w:val="24"/>
                      <w:rtl/>
                    </w:rPr>
                  </w:pPr>
                  <w:r w:rsidRPr="00273075">
                    <w:rPr>
                      <w:rFonts w:hint="cs"/>
                      <w:b/>
                      <w:bCs/>
                      <w:sz w:val="24"/>
                      <w:szCs w:val="24"/>
                      <w:rtl/>
                    </w:rPr>
                    <w:t>متوسط</w:t>
                  </w:r>
                </w:p>
              </w:tc>
              <w:tc>
                <w:tcPr>
                  <w:tcW w:w="2014" w:type="dxa"/>
                  <w:vAlign w:val="center"/>
                </w:tcPr>
                <w:p w14:paraId="6B291615" w14:textId="153D4A8A" w:rsidR="001B426A" w:rsidRPr="00273075" w:rsidRDefault="001B426A" w:rsidP="001B426A">
                  <w:pPr>
                    <w:jc w:val="center"/>
                    <w:rPr>
                      <w:b/>
                      <w:bCs/>
                      <w:sz w:val="24"/>
                      <w:szCs w:val="24"/>
                      <w:rtl/>
                    </w:rPr>
                  </w:pPr>
                  <w:r w:rsidRPr="00273075">
                    <w:rPr>
                      <w:rFonts w:hint="cs"/>
                      <w:b/>
                      <w:bCs/>
                      <w:sz w:val="24"/>
                      <w:szCs w:val="24"/>
                      <w:rtl/>
                    </w:rPr>
                    <w:t>تیم اجرایی</w:t>
                  </w:r>
                </w:p>
              </w:tc>
            </w:tr>
            <w:tr w:rsidR="001B426A" w14:paraId="52AF2EE1" w14:textId="77777777" w:rsidTr="00442F3E">
              <w:tc>
                <w:tcPr>
                  <w:tcW w:w="682" w:type="dxa"/>
                  <w:vAlign w:val="center"/>
                </w:tcPr>
                <w:p w14:paraId="145084F6" w14:textId="25A64688" w:rsidR="001B426A" w:rsidRPr="00273075" w:rsidRDefault="001B426A" w:rsidP="001B426A">
                  <w:pPr>
                    <w:jc w:val="center"/>
                    <w:rPr>
                      <w:b/>
                      <w:bCs/>
                      <w:sz w:val="24"/>
                      <w:szCs w:val="24"/>
                      <w:rtl/>
                    </w:rPr>
                  </w:pPr>
                  <w:r w:rsidRPr="00273075">
                    <w:rPr>
                      <w:rFonts w:hint="cs"/>
                      <w:b/>
                      <w:bCs/>
                      <w:sz w:val="24"/>
                      <w:szCs w:val="24"/>
                      <w:rtl/>
                    </w:rPr>
                    <w:t>5</w:t>
                  </w:r>
                </w:p>
              </w:tc>
              <w:tc>
                <w:tcPr>
                  <w:tcW w:w="4804" w:type="dxa"/>
                  <w:vAlign w:val="center"/>
                </w:tcPr>
                <w:p w14:paraId="700994CD" w14:textId="191E2643" w:rsidR="001B426A" w:rsidRPr="00273075" w:rsidRDefault="001B426A" w:rsidP="001B426A">
                  <w:pPr>
                    <w:jc w:val="center"/>
                    <w:rPr>
                      <w:b/>
                      <w:bCs/>
                      <w:sz w:val="24"/>
                      <w:szCs w:val="24"/>
                      <w:rtl/>
                    </w:rPr>
                  </w:pPr>
                  <w:r w:rsidRPr="00273075">
                    <w:rPr>
                      <w:rFonts w:hint="cs"/>
                      <w:b/>
                      <w:bCs/>
                      <w:sz w:val="24"/>
                      <w:szCs w:val="24"/>
                      <w:rtl/>
                    </w:rPr>
                    <w:t>خوراک دهی اولیه به نیروگاه</w:t>
                  </w:r>
                </w:p>
              </w:tc>
              <w:tc>
                <w:tcPr>
                  <w:tcW w:w="1291" w:type="dxa"/>
                </w:tcPr>
                <w:p w14:paraId="3A9E6898" w14:textId="1AFE2A41" w:rsidR="001B426A" w:rsidRPr="00273075" w:rsidRDefault="001B426A" w:rsidP="001B426A">
                  <w:pPr>
                    <w:jc w:val="center"/>
                    <w:rPr>
                      <w:b/>
                      <w:bCs/>
                      <w:sz w:val="24"/>
                      <w:szCs w:val="24"/>
                      <w:rtl/>
                    </w:rPr>
                  </w:pPr>
                  <w:r w:rsidRPr="00273075">
                    <w:rPr>
                      <w:rFonts w:hint="cs"/>
                      <w:b/>
                      <w:bCs/>
                      <w:sz w:val="24"/>
                      <w:szCs w:val="24"/>
                      <w:rtl/>
                    </w:rPr>
                    <w:t>متوسط</w:t>
                  </w:r>
                </w:p>
              </w:tc>
              <w:tc>
                <w:tcPr>
                  <w:tcW w:w="2014" w:type="dxa"/>
                  <w:vAlign w:val="center"/>
                </w:tcPr>
                <w:p w14:paraId="6A1F6D40" w14:textId="33BD8D94" w:rsidR="001B426A" w:rsidRPr="00273075" w:rsidRDefault="001B426A" w:rsidP="001B426A">
                  <w:pPr>
                    <w:jc w:val="center"/>
                    <w:rPr>
                      <w:b/>
                      <w:bCs/>
                      <w:sz w:val="24"/>
                      <w:szCs w:val="24"/>
                      <w:rtl/>
                    </w:rPr>
                  </w:pPr>
                  <w:r w:rsidRPr="00273075">
                    <w:rPr>
                      <w:rFonts w:hint="cs"/>
                      <w:b/>
                      <w:bCs/>
                      <w:sz w:val="24"/>
                      <w:szCs w:val="24"/>
                      <w:rtl/>
                    </w:rPr>
                    <w:t>تیم اجرایی</w:t>
                  </w:r>
                </w:p>
              </w:tc>
            </w:tr>
            <w:tr w:rsidR="001B426A" w14:paraId="549EF983" w14:textId="77777777" w:rsidTr="001B426A">
              <w:tc>
                <w:tcPr>
                  <w:tcW w:w="682" w:type="dxa"/>
                  <w:vAlign w:val="center"/>
                </w:tcPr>
                <w:p w14:paraId="1FFBD508" w14:textId="76EC8C3F" w:rsidR="001B426A" w:rsidRPr="00273075" w:rsidRDefault="001B426A" w:rsidP="00B036C5">
                  <w:pPr>
                    <w:jc w:val="center"/>
                    <w:rPr>
                      <w:b/>
                      <w:bCs/>
                      <w:sz w:val="24"/>
                      <w:szCs w:val="24"/>
                      <w:rtl/>
                    </w:rPr>
                  </w:pPr>
                  <w:r w:rsidRPr="00273075">
                    <w:rPr>
                      <w:rFonts w:hint="cs"/>
                      <w:b/>
                      <w:bCs/>
                      <w:sz w:val="24"/>
                      <w:szCs w:val="24"/>
                      <w:rtl/>
                    </w:rPr>
                    <w:t>6</w:t>
                  </w:r>
                </w:p>
              </w:tc>
              <w:tc>
                <w:tcPr>
                  <w:tcW w:w="4804" w:type="dxa"/>
                  <w:vAlign w:val="center"/>
                </w:tcPr>
                <w:p w14:paraId="1B284AAE" w14:textId="790FE079" w:rsidR="001B426A" w:rsidRPr="00273075" w:rsidRDefault="001B426A" w:rsidP="00B036C5">
                  <w:pPr>
                    <w:jc w:val="center"/>
                    <w:rPr>
                      <w:b/>
                      <w:bCs/>
                      <w:sz w:val="24"/>
                      <w:szCs w:val="24"/>
                      <w:rtl/>
                    </w:rPr>
                  </w:pPr>
                  <w:r w:rsidRPr="00273075">
                    <w:rPr>
                      <w:rFonts w:hint="cs"/>
                      <w:b/>
                      <w:bCs/>
                      <w:sz w:val="24"/>
                      <w:szCs w:val="24"/>
                      <w:rtl/>
                    </w:rPr>
                    <w:t>کالیبراسیون سامانه کنترلی با اجزاء نیروگاه و هاضم‌ها</w:t>
                  </w:r>
                </w:p>
              </w:tc>
              <w:tc>
                <w:tcPr>
                  <w:tcW w:w="1291" w:type="dxa"/>
                  <w:vAlign w:val="center"/>
                </w:tcPr>
                <w:p w14:paraId="73C5C695" w14:textId="12699765" w:rsidR="001B426A" w:rsidRPr="00273075" w:rsidRDefault="001B426A" w:rsidP="00B036C5">
                  <w:pPr>
                    <w:jc w:val="center"/>
                    <w:rPr>
                      <w:b/>
                      <w:bCs/>
                      <w:sz w:val="24"/>
                      <w:szCs w:val="24"/>
                      <w:rtl/>
                    </w:rPr>
                  </w:pPr>
                  <w:r w:rsidRPr="00273075">
                    <w:rPr>
                      <w:rFonts w:hint="cs"/>
                      <w:b/>
                      <w:bCs/>
                      <w:sz w:val="24"/>
                      <w:szCs w:val="24"/>
                      <w:rtl/>
                    </w:rPr>
                    <w:t>پیشرفته</w:t>
                  </w:r>
                </w:p>
              </w:tc>
              <w:tc>
                <w:tcPr>
                  <w:tcW w:w="2014" w:type="dxa"/>
                  <w:vAlign w:val="center"/>
                </w:tcPr>
                <w:p w14:paraId="05602603" w14:textId="7BE7AB4C" w:rsidR="001B426A" w:rsidRPr="00273075" w:rsidRDefault="001B426A" w:rsidP="00B036C5">
                  <w:pPr>
                    <w:jc w:val="center"/>
                    <w:rPr>
                      <w:b/>
                      <w:bCs/>
                      <w:sz w:val="24"/>
                      <w:szCs w:val="24"/>
                      <w:rtl/>
                    </w:rPr>
                  </w:pPr>
                  <w:r w:rsidRPr="00273075">
                    <w:rPr>
                      <w:rFonts w:hint="cs"/>
                      <w:b/>
                      <w:bCs/>
                      <w:sz w:val="24"/>
                      <w:szCs w:val="24"/>
                      <w:rtl/>
                    </w:rPr>
                    <w:t>تیم اجرایی</w:t>
                  </w:r>
                </w:p>
              </w:tc>
            </w:tr>
          </w:tbl>
          <w:p w14:paraId="1E2C69E1" w14:textId="77777777" w:rsidR="00B036C5" w:rsidRPr="001704CC" w:rsidRDefault="00B036C5" w:rsidP="00B036C5">
            <w:pPr>
              <w:rPr>
                <w:b/>
                <w:bCs/>
                <w:rtl/>
              </w:rPr>
            </w:pPr>
            <w:r w:rsidRPr="001704CC">
              <w:rPr>
                <w:b/>
                <w:bCs/>
                <w:rtl/>
              </w:rPr>
              <w:t>نکات و الزامات آزمون، کنترل ک</w:t>
            </w:r>
            <w:r w:rsidRPr="001704CC">
              <w:rPr>
                <w:rFonts w:hint="cs"/>
                <w:b/>
                <w:bCs/>
                <w:rtl/>
              </w:rPr>
              <w:t>ی</w:t>
            </w:r>
            <w:r w:rsidRPr="001704CC">
              <w:rPr>
                <w:rFonts w:hint="eastAsia"/>
                <w:b/>
                <w:bCs/>
                <w:rtl/>
              </w:rPr>
              <w:t>ف</w:t>
            </w:r>
            <w:r w:rsidRPr="001704CC">
              <w:rPr>
                <w:rFonts w:hint="cs"/>
                <w:b/>
                <w:bCs/>
                <w:rtl/>
              </w:rPr>
              <w:t>ی</w:t>
            </w:r>
            <w:r w:rsidRPr="001704CC">
              <w:rPr>
                <w:rFonts w:hint="eastAsia"/>
                <w:b/>
                <w:bCs/>
                <w:rtl/>
              </w:rPr>
              <w:t>ت</w:t>
            </w:r>
            <w:r w:rsidRPr="001704CC">
              <w:rPr>
                <w:b/>
                <w:bCs/>
                <w:rtl/>
              </w:rPr>
              <w:t xml:space="preserve"> و تضم</w:t>
            </w:r>
            <w:r w:rsidRPr="001704CC">
              <w:rPr>
                <w:rFonts w:hint="cs"/>
                <w:b/>
                <w:bCs/>
                <w:rtl/>
              </w:rPr>
              <w:t>ی</w:t>
            </w:r>
            <w:r w:rsidRPr="001704CC">
              <w:rPr>
                <w:rFonts w:hint="eastAsia"/>
                <w:b/>
                <w:bCs/>
                <w:rtl/>
              </w:rPr>
              <w:t>ن</w:t>
            </w:r>
            <w:r w:rsidRPr="001704CC">
              <w:rPr>
                <w:b/>
                <w:bCs/>
                <w:rtl/>
              </w:rPr>
              <w:t xml:space="preserve"> ک</w:t>
            </w:r>
            <w:r w:rsidRPr="001704CC">
              <w:rPr>
                <w:rFonts w:hint="cs"/>
                <w:b/>
                <w:bCs/>
                <w:rtl/>
              </w:rPr>
              <w:t>ی</w:t>
            </w:r>
            <w:r w:rsidRPr="001704CC">
              <w:rPr>
                <w:rFonts w:hint="eastAsia"/>
                <w:b/>
                <w:bCs/>
                <w:rtl/>
              </w:rPr>
              <w:t>ف</w:t>
            </w:r>
            <w:r w:rsidRPr="001704CC">
              <w:rPr>
                <w:rFonts w:hint="cs"/>
                <w:b/>
                <w:bCs/>
                <w:rtl/>
              </w:rPr>
              <w:t>ی</w:t>
            </w:r>
            <w:r w:rsidRPr="001704CC">
              <w:rPr>
                <w:rFonts w:hint="eastAsia"/>
                <w:b/>
                <w:bCs/>
                <w:rtl/>
              </w:rPr>
              <w:t>ت</w:t>
            </w:r>
            <w:r w:rsidRPr="001704CC">
              <w:rPr>
                <w:b/>
                <w:bCs/>
                <w:rtl/>
              </w:rPr>
              <w:t xml:space="preserve"> محصول</w:t>
            </w:r>
            <w:r w:rsidRPr="001704CC">
              <w:rPr>
                <w:rFonts w:hint="cs"/>
                <w:b/>
                <w:bCs/>
                <w:rtl/>
              </w:rPr>
              <w:t>:</w:t>
            </w:r>
          </w:p>
          <w:p w14:paraId="32DFE098" w14:textId="651C3B5E" w:rsidR="00941682" w:rsidRPr="00B97CE9" w:rsidRDefault="00C83510" w:rsidP="00207FB9">
            <w:pPr>
              <w:rPr>
                <w:rtl/>
              </w:rPr>
            </w:pPr>
            <w:r w:rsidRPr="00B97CE9">
              <w:rPr>
                <w:rFonts w:hint="cs"/>
                <w:rtl/>
              </w:rPr>
              <w:t xml:space="preserve">الزامات مهم برای تأیید کارکرد </w:t>
            </w:r>
            <w:r w:rsidR="00FE3D5C" w:rsidRPr="00B97CE9">
              <w:rPr>
                <w:rFonts w:hint="cs"/>
                <w:rtl/>
              </w:rPr>
              <w:t xml:space="preserve">محصول اولیه </w:t>
            </w:r>
            <w:r w:rsidRPr="00B97CE9">
              <w:rPr>
                <w:rFonts w:hint="cs"/>
                <w:rtl/>
              </w:rPr>
              <w:t>به منظور</w:t>
            </w:r>
            <w:r w:rsidR="00FE3D5C" w:rsidRPr="00B97CE9">
              <w:rPr>
                <w:rFonts w:hint="cs"/>
                <w:rtl/>
              </w:rPr>
              <w:t xml:space="preserve"> راه</w:t>
            </w:r>
            <w:r w:rsidRPr="00B97CE9">
              <w:rPr>
                <w:rFonts w:hint="cs"/>
                <w:rtl/>
              </w:rPr>
              <w:t>‌</w:t>
            </w:r>
            <w:r w:rsidR="00FE3D5C" w:rsidRPr="00B97CE9">
              <w:rPr>
                <w:rFonts w:hint="cs"/>
                <w:rtl/>
              </w:rPr>
              <w:t xml:space="preserve">اندازی یک واحد تولید همزمان برق و حرارت </w:t>
            </w:r>
            <w:r w:rsidRPr="00B97CE9">
              <w:rPr>
                <w:rFonts w:hint="cs"/>
                <w:rtl/>
              </w:rPr>
              <w:t>به صورتی است که می‌بایست</w:t>
            </w:r>
            <w:r w:rsidR="00FE3D5C" w:rsidRPr="00B97CE9">
              <w:rPr>
                <w:rFonts w:hint="cs"/>
                <w:rtl/>
              </w:rPr>
              <w:t xml:space="preserve"> در دو قالب آزمون</w:t>
            </w:r>
            <w:r w:rsidRPr="00B97CE9">
              <w:rPr>
                <w:rFonts w:hint="cs"/>
                <w:rtl/>
              </w:rPr>
              <w:t>‌</w:t>
            </w:r>
            <w:r w:rsidR="00FE3D5C" w:rsidRPr="00B97CE9">
              <w:rPr>
                <w:rFonts w:hint="cs"/>
                <w:rtl/>
              </w:rPr>
              <w:t xml:space="preserve">های عملکردی و بازرسی </w:t>
            </w:r>
            <w:r w:rsidRPr="00B97CE9">
              <w:rPr>
                <w:rFonts w:hint="cs"/>
                <w:rtl/>
              </w:rPr>
              <w:t>برخط</w:t>
            </w:r>
            <w:r w:rsidR="00FE3D5C" w:rsidRPr="00B97CE9">
              <w:rPr>
                <w:rFonts w:hint="cs"/>
                <w:rtl/>
              </w:rPr>
              <w:t xml:space="preserve"> </w:t>
            </w:r>
            <w:r w:rsidRPr="00B97CE9">
              <w:rPr>
                <w:rFonts w:hint="cs"/>
                <w:rtl/>
              </w:rPr>
              <w:t>در نظر گرفته شود</w:t>
            </w:r>
            <w:r w:rsidR="00FE3D5C" w:rsidRPr="00B97CE9">
              <w:rPr>
                <w:rFonts w:hint="cs"/>
                <w:rtl/>
              </w:rPr>
              <w:t xml:space="preserve">. اولین الزام عملکردی این سامانه تطبیق شرایط کارکردی با خوراک اولیه دامداری است. بنابراین لازم است تا بر اساس نتایج بدست آمده </w:t>
            </w:r>
            <w:r w:rsidRPr="00B97CE9">
              <w:rPr>
                <w:rFonts w:hint="cs"/>
                <w:rtl/>
              </w:rPr>
              <w:t xml:space="preserve">از </w:t>
            </w:r>
            <w:r w:rsidR="00FE3D5C" w:rsidRPr="00B97CE9">
              <w:rPr>
                <w:rFonts w:hint="cs"/>
                <w:rtl/>
              </w:rPr>
              <w:t>کیفیت</w:t>
            </w:r>
            <w:r w:rsidRPr="00B97CE9">
              <w:rPr>
                <w:rFonts w:hint="cs"/>
                <w:rtl/>
              </w:rPr>
              <w:t>‌</w:t>
            </w:r>
            <w:r w:rsidR="00FE3D5C" w:rsidRPr="00B97CE9">
              <w:rPr>
                <w:rFonts w:hint="cs"/>
                <w:rtl/>
              </w:rPr>
              <w:t>سنجی خوراک اولیه، کیفیت عملکردی سامانه بررسی و صحه</w:t>
            </w:r>
            <w:r w:rsidRPr="00B97CE9">
              <w:rPr>
                <w:rFonts w:hint="cs"/>
                <w:rtl/>
              </w:rPr>
              <w:t>‌</w:t>
            </w:r>
            <w:r w:rsidR="00FE3D5C" w:rsidRPr="00B97CE9">
              <w:rPr>
                <w:rFonts w:hint="cs"/>
                <w:rtl/>
              </w:rPr>
              <w:t>گذاری شود. پژوهشکده انرژی</w:t>
            </w:r>
            <w:r w:rsidRPr="00B97CE9">
              <w:rPr>
                <w:rFonts w:hint="cs"/>
                <w:rtl/>
              </w:rPr>
              <w:t>‌</w:t>
            </w:r>
            <w:r w:rsidR="00FE3D5C" w:rsidRPr="00B97CE9">
              <w:rPr>
                <w:rFonts w:hint="cs"/>
                <w:rtl/>
              </w:rPr>
              <w:t>های تجدیدپذیر دانشگاه تربیت مدرس به عنوان مجری بخش مهندسی و ارتقاء محصول اولیه شناخته می</w:t>
            </w:r>
            <w:r w:rsidRPr="00B97CE9">
              <w:rPr>
                <w:rFonts w:hint="cs"/>
                <w:rtl/>
              </w:rPr>
              <w:t>‌</w:t>
            </w:r>
            <w:r w:rsidR="00FE3D5C" w:rsidRPr="00B97CE9">
              <w:rPr>
                <w:rFonts w:hint="cs"/>
                <w:rtl/>
              </w:rPr>
              <w:t>شود. بنابراین</w:t>
            </w:r>
            <w:r w:rsidRPr="00B97CE9">
              <w:rPr>
                <w:rFonts w:hint="cs"/>
                <w:rtl/>
              </w:rPr>
              <w:t>،</w:t>
            </w:r>
            <w:r w:rsidR="00FE3D5C" w:rsidRPr="00B97CE9">
              <w:rPr>
                <w:rFonts w:hint="cs"/>
                <w:rtl/>
              </w:rPr>
              <w:t xml:space="preserve"> ظرفیت ارتباطاتی این مجموعه این امکان را فراهم می‌آورد تا برای تضمین کیفیت کارکردی سامانه به گزارشات علمی تایید شده از طرف مراجع علمی بین المللی (مقالات منتشره) و تضمین کیفیت کارکردی بر اساس</w:t>
            </w:r>
            <w:r w:rsidRPr="00B97CE9">
              <w:rPr>
                <w:rFonts w:hint="cs"/>
                <w:rtl/>
              </w:rPr>
              <w:t xml:space="preserve"> </w:t>
            </w:r>
            <w:r w:rsidR="00FE3D5C" w:rsidRPr="00B97CE9">
              <w:rPr>
                <w:rFonts w:hint="cs"/>
                <w:rtl/>
              </w:rPr>
              <w:t>گزارش پژوهشگاه ابری اکتفا کند. پس از تضمین کیفیت کارکردی اولیه محصول لازم است تا سازوکار بازرسی</w:t>
            </w:r>
            <w:r w:rsidRPr="00B97CE9">
              <w:rPr>
                <w:rFonts w:hint="cs"/>
                <w:rtl/>
              </w:rPr>
              <w:t xml:space="preserve"> برخط</w:t>
            </w:r>
            <w:r w:rsidR="00FE3D5C" w:rsidRPr="00B97CE9">
              <w:rPr>
                <w:rFonts w:hint="cs"/>
                <w:rtl/>
              </w:rPr>
              <w:t xml:space="preserve"> از سامانه بر اساس فازهای مختلف بهره</w:t>
            </w:r>
            <w:r w:rsidRPr="00B97CE9">
              <w:rPr>
                <w:rFonts w:hint="cs"/>
                <w:rtl/>
              </w:rPr>
              <w:t>‌</w:t>
            </w:r>
            <w:r w:rsidR="00FE3D5C" w:rsidRPr="00B97CE9">
              <w:rPr>
                <w:rFonts w:hint="cs"/>
                <w:rtl/>
              </w:rPr>
              <w:t>برداری تدوین</w:t>
            </w:r>
            <w:r w:rsidRPr="00B97CE9">
              <w:rPr>
                <w:rFonts w:hint="cs"/>
                <w:rtl/>
              </w:rPr>
              <w:t xml:space="preserve"> شده</w:t>
            </w:r>
            <w:r w:rsidR="00FE3D5C" w:rsidRPr="00B97CE9">
              <w:rPr>
                <w:rFonts w:hint="cs"/>
                <w:rtl/>
              </w:rPr>
              <w:t xml:space="preserve"> و به کاربر ارائه گردد.</w:t>
            </w:r>
          </w:p>
          <w:p w14:paraId="1EE61FF2" w14:textId="77777777" w:rsidR="00B036C5" w:rsidRDefault="00FC590F" w:rsidP="00207FB9">
            <w:pPr>
              <w:rPr>
                <w:sz w:val="24"/>
                <w:szCs w:val="24"/>
                <w:rtl/>
              </w:rPr>
            </w:pPr>
            <w:r w:rsidRPr="001704CC">
              <w:rPr>
                <w:b/>
                <w:bCs/>
                <w:rtl/>
              </w:rPr>
              <w:t>گواه</w:t>
            </w:r>
            <w:r w:rsidRPr="001704CC">
              <w:rPr>
                <w:rFonts w:hint="cs"/>
                <w:b/>
                <w:bCs/>
                <w:rtl/>
              </w:rPr>
              <w:t>ی‌ها</w:t>
            </w:r>
            <w:r w:rsidRPr="001704CC">
              <w:rPr>
                <w:b/>
                <w:bCs/>
                <w:rtl/>
              </w:rPr>
              <w:t xml:space="preserve"> </w:t>
            </w:r>
            <w:r w:rsidRPr="001704CC">
              <w:rPr>
                <w:rFonts w:hint="cs"/>
                <w:b/>
                <w:bCs/>
                <w:rtl/>
              </w:rPr>
              <w:t>ی</w:t>
            </w:r>
            <w:r w:rsidRPr="001704CC">
              <w:rPr>
                <w:rFonts w:hint="eastAsia"/>
                <w:b/>
                <w:bCs/>
                <w:rtl/>
              </w:rPr>
              <w:t>ا</w:t>
            </w:r>
            <w:r w:rsidRPr="001704CC">
              <w:rPr>
                <w:b/>
                <w:bCs/>
                <w:rtl/>
              </w:rPr>
              <w:t xml:space="preserve"> تأ</w:t>
            </w:r>
            <w:r w:rsidRPr="001704CC">
              <w:rPr>
                <w:rFonts w:hint="cs"/>
                <w:b/>
                <w:bCs/>
                <w:rtl/>
              </w:rPr>
              <w:t>یی</w:t>
            </w:r>
            <w:r w:rsidRPr="001704CC">
              <w:rPr>
                <w:rFonts w:hint="eastAsia"/>
                <w:b/>
                <w:bCs/>
                <w:rtl/>
              </w:rPr>
              <w:t>د</w:t>
            </w:r>
            <w:r w:rsidRPr="001704CC">
              <w:rPr>
                <w:rFonts w:hint="cs"/>
                <w:b/>
                <w:bCs/>
                <w:rtl/>
              </w:rPr>
              <w:t>ی</w:t>
            </w:r>
            <w:r w:rsidRPr="001704CC">
              <w:rPr>
                <w:rFonts w:hint="eastAsia"/>
                <w:b/>
                <w:bCs/>
                <w:rtl/>
              </w:rPr>
              <w:t>ه</w:t>
            </w:r>
            <w:r w:rsidRPr="001704CC">
              <w:rPr>
                <w:rFonts w:hint="cs"/>
                <w:b/>
                <w:bCs/>
                <w:rtl/>
              </w:rPr>
              <w:t>‌های لازم</w:t>
            </w:r>
            <w:r w:rsidRPr="001704CC">
              <w:rPr>
                <w:b/>
                <w:bCs/>
                <w:rtl/>
              </w:rPr>
              <w:t xml:space="preserve"> برا</w:t>
            </w:r>
            <w:r w:rsidRPr="001704CC">
              <w:rPr>
                <w:rFonts w:hint="cs"/>
                <w:b/>
                <w:bCs/>
                <w:rtl/>
              </w:rPr>
              <w:t>ی</w:t>
            </w:r>
            <w:r w:rsidRPr="001704CC">
              <w:rPr>
                <w:b/>
                <w:bCs/>
                <w:rtl/>
              </w:rPr>
              <w:t xml:space="preserve"> بخش خاص</w:t>
            </w:r>
            <w:r w:rsidRPr="001704CC">
              <w:rPr>
                <w:rFonts w:hint="cs"/>
                <w:b/>
                <w:bCs/>
                <w:rtl/>
              </w:rPr>
              <w:t>ی</w:t>
            </w:r>
            <w:r w:rsidRPr="001704CC">
              <w:rPr>
                <w:b/>
                <w:bCs/>
                <w:rtl/>
              </w:rPr>
              <w:t xml:space="preserve"> از محصول </w:t>
            </w:r>
            <w:r w:rsidRPr="001704CC">
              <w:rPr>
                <w:rFonts w:hint="cs"/>
                <w:b/>
                <w:bCs/>
                <w:rtl/>
              </w:rPr>
              <w:t>ی</w:t>
            </w:r>
            <w:r w:rsidRPr="001704CC">
              <w:rPr>
                <w:rFonts w:hint="eastAsia"/>
                <w:b/>
                <w:bCs/>
                <w:rtl/>
              </w:rPr>
              <w:t>ا</w:t>
            </w:r>
            <w:r w:rsidRPr="001704CC">
              <w:rPr>
                <w:b/>
                <w:bCs/>
                <w:rtl/>
              </w:rPr>
              <w:t xml:space="preserve"> تمام محصول</w:t>
            </w:r>
            <w:r w:rsidRPr="001704CC">
              <w:rPr>
                <w:rFonts w:hint="cs"/>
                <w:b/>
                <w:bCs/>
                <w:rtl/>
              </w:rPr>
              <w:t>:</w:t>
            </w:r>
            <w:r w:rsidRPr="001704CC">
              <w:rPr>
                <w:b/>
                <w:bCs/>
                <w:rtl/>
              </w:rPr>
              <w:t xml:space="preserve"> </w:t>
            </w:r>
          </w:p>
          <w:p w14:paraId="677404DE" w14:textId="34FACCE4" w:rsidR="001704CC" w:rsidRPr="00B97CE9" w:rsidRDefault="005A101B" w:rsidP="00207FB9">
            <w:pPr>
              <w:rPr>
                <w:rtl/>
              </w:rPr>
            </w:pPr>
            <w:r w:rsidRPr="00B97CE9">
              <w:rPr>
                <w:rFonts w:hint="cs"/>
                <w:rtl/>
              </w:rPr>
              <w:t>1- گواهی و مستندات مربوط به کیفیت</w:t>
            </w:r>
            <w:r w:rsidR="00C83510" w:rsidRPr="00B97CE9">
              <w:rPr>
                <w:rFonts w:hint="cs"/>
                <w:rtl/>
              </w:rPr>
              <w:t>‌</w:t>
            </w:r>
            <w:r w:rsidRPr="00B97CE9">
              <w:rPr>
                <w:rFonts w:hint="cs"/>
                <w:rtl/>
              </w:rPr>
              <w:t>سنجی خوراک اولیه</w:t>
            </w:r>
          </w:p>
          <w:p w14:paraId="6832770F" w14:textId="69422598" w:rsidR="005A101B" w:rsidRPr="00B97CE9" w:rsidRDefault="005A101B" w:rsidP="00207FB9">
            <w:pPr>
              <w:rPr>
                <w:rtl/>
              </w:rPr>
            </w:pPr>
            <w:r w:rsidRPr="00B97CE9">
              <w:rPr>
                <w:rFonts w:hint="cs"/>
                <w:rtl/>
              </w:rPr>
              <w:t xml:space="preserve">2- </w:t>
            </w:r>
            <w:r w:rsidR="00FE1B0E" w:rsidRPr="00B97CE9">
              <w:rPr>
                <w:rFonts w:hint="cs"/>
                <w:rtl/>
              </w:rPr>
              <w:t>تأییدیه کاربری مناسب هاضم ، بیوفیلترها و نیروگاه</w:t>
            </w:r>
          </w:p>
          <w:p w14:paraId="0B03CA47" w14:textId="77777777" w:rsidR="00B036C5" w:rsidRDefault="00FC590F" w:rsidP="00207FB9">
            <w:pPr>
              <w:rPr>
                <w:b/>
                <w:bCs/>
                <w:rtl/>
              </w:rPr>
            </w:pPr>
            <w:r w:rsidRPr="001704CC">
              <w:rPr>
                <w:rFonts w:hint="eastAsia"/>
                <w:b/>
                <w:bCs/>
                <w:rtl/>
              </w:rPr>
              <w:t>تعهدات</w:t>
            </w:r>
            <w:r w:rsidRPr="001704CC">
              <w:rPr>
                <w:b/>
                <w:bCs/>
                <w:rtl/>
              </w:rPr>
              <w:t xml:space="preserve"> مدنظر در زم</w:t>
            </w:r>
            <w:r w:rsidRPr="001704CC">
              <w:rPr>
                <w:rFonts w:hint="cs"/>
                <w:b/>
                <w:bCs/>
                <w:rtl/>
              </w:rPr>
              <w:t>ی</w:t>
            </w:r>
            <w:r w:rsidRPr="001704CC">
              <w:rPr>
                <w:rFonts w:hint="eastAsia"/>
                <w:b/>
                <w:bCs/>
                <w:rtl/>
              </w:rPr>
              <w:t>نه</w:t>
            </w:r>
            <w:r w:rsidRPr="001704CC">
              <w:rPr>
                <w:b/>
                <w:bCs/>
                <w:rtl/>
              </w:rPr>
              <w:t xml:space="preserve"> ضمانت محصول</w:t>
            </w:r>
            <w:r w:rsidRPr="001704CC">
              <w:rPr>
                <w:rFonts w:hint="cs"/>
                <w:b/>
                <w:bCs/>
                <w:rtl/>
              </w:rPr>
              <w:t>:</w:t>
            </w:r>
            <w:r w:rsidR="00D15B3A">
              <w:rPr>
                <w:rFonts w:hint="cs"/>
                <w:b/>
                <w:bCs/>
                <w:rtl/>
              </w:rPr>
              <w:t xml:space="preserve"> </w:t>
            </w:r>
          </w:p>
          <w:p w14:paraId="709DCBF5" w14:textId="77777777" w:rsidR="00FE3D5C" w:rsidRPr="00B97CE9" w:rsidRDefault="00FE3D5C" w:rsidP="00941682">
            <w:pPr>
              <w:rPr>
                <w:rtl/>
              </w:rPr>
            </w:pPr>
            <w:r w:rsidRPr="00B97CE9">
              <w:rPr>
                <w:rFonts w:hint="cs"/>
                <w:rtl/>
              </w:rPr>
              <w:t>تعهدات مد نظر در قالب تضمین محصول عبارتند از:</w:t>
            </w:r>
          </w:p>
          <w:p w14:paraId="46AE28F6" w14:textId="7D33E4F2" w:rsidR="00D77793" w:rsidRPr="00B97CE9" w:rsidRDefault="00FE3D5C" w:rsidP="00941682">
            <w:pPr>
              <w:rPr>
                <w:rtl/>
              </w:rPr>
            </w:pPr>
            <w:r w:rsidRPr="00B97CE9">
              <w:rPr>
                <w:rFonts w:hint="cs"/>
                <w:rtl/>
              </w:rPr>
              <w:t>1- تحویل دفترچه کاربری نیروگاه</w:t>
            </w:r>
            <w:r w:rsidR="00C83510" w:rsidRPr="00B97CE9">
              <w:rPr>
                <w:rFonts w:hint="cs"/>
                <w:rtl/>
              </w:rPr>
              <w:t xml:space="preserve"> به همراه کاربرگ‌های بازرسی فنی</w:t>
            </w:r>
          </w:p>
          <w:p w14:paraId="08B8CF11" w14:textId="559D5F21" w:rsidR="005A101B" w:rsidRPr="00B97CE9" w:rsidRDefault="005A101B" w:rsidP="00941682">
            <w:pPr>
              <w:rPr>
                <w:rtl/>
              </w:rPr>
            </w:pPr>
            <w:r w:rsidRPr="00B97CE9">
              <w:rPr>
                <w:rFonts w:hint="cs"/>
                <w:rtl/>
              </w:rPr>
              <w:t>2- توجیه و آموزش تکنسین</w:t>
            </w:r>
            <w:r w:rsidR="00C83510" w:rsidRPr="00B97CE9">
              <w:rPr>
                <w:rFonts w:hint="cs"/>
                <w:rtl/>
              </w:rPr>
              <w:t>‌</w:t>
            </w:r>
            <w:r w:rsidRPr="00B97CE9">
              <w:rPr>
                <w:rFonts w:hint="cs"/>
                <w:rtl/>
              </w:rPr>
              <w:t>های مربوطه برای راه</w:t>
            </w:r>
            <w:r w:rsidR="00C83510" w:rsidRPr="00B97CE9">
              <w:rPr>
                <w:rFonts w:hint="cs"/>
                <w:rtl/>
              </w:rPr>
              <w:t>‌</w:t>
            </w:r>
            <w:r w:rsidRPr="00B97CE9">
              <w:rPr>
                <w:rFonts w:hint="cs"/>
                <w:rtl/>
              </w:rPr>
              <w:t xml:space="preserve">اندازی و </w:t>
            </w:r>
            <w:r w:rsidR="00C83510" w:rsidRPr="00B97CE9">
              <w:rPr>
                <w:rFonts w:hint="cs"/>
                <w:rtl/>
              </w:rPr>
              <w:t xml:space="preserve">انجام </w:t>
            </w:r>
            <w:r w:rsidRPr="00B97CE9">
              <w:rPr>
                <w:rFonts w:hint="cs"/>
                <w:rtl/>
              </w:rPr>
              <w:t>بازرسی</w:t>
            </w:r>
            <w:r w:rsidR="00C83510" w:rsidRPr="00B97CE9">
              <w:rPr>
                <w:rFonts w:hint="cs"/>
                <w:rtl/>
              </w:rPr>
              <w:t>‌</w:t>
            </w:r>
            <w:r w:rsidRPr="00B97CE9">
              <w:rPr>
                <w:rFonts w:hint="cs"/>
                <w:rtl/>
              </w:rPr>
              <w:t>های لازم نیروگاهی</w:t>
            </w:r>
          </w:p>
          <w:p w14:paraId="536D3DAC" w14:textId="0A4CE0EC" w:rsidR="00FE3D5C" w:rsidRPr="00B97CE9" w:rsidRDefault="005A101B" w:rsidP="00941682">
            <w:pPr>
              <w:rPr>
                <w:rtl/>
              </w:rPr>
            </w:pPr>
            <w:r w:rsidRPr="00B97CE9">
              <w:rPr>
                <w:rFonts w:hint="cs"/>
                <w:rtl/>
              </w:rPr>
              <w:t>3</w:t>
            </w:r>
            <w:r w:rsidR="00FE3D5C" w:rsidRPr="00B97CE9">
              <w:rPr>
                <w:rFonts w:hint="cs"/>
                <w:rtl/>
              </w:rPr>
              <w:t>- تضمین ت</w:t>
            </w:r>
            <w:r w:rsidRPr="00B97CE9">
              <w:rPr>
                <w:rFonts w:hint="cs"/>
                <w:rtl/>
              </w:rPr>
              <w:t>أمین قطعات مصرفی از طرف بهره</w:t>
            </w:r>
            <w:r w:rsidR="00EA0777" w:rsidRPr="00B97CE9">
              <w:rPr>
                <w:rFonts w:hint="cs"/>
                <w:rtl/>
              </w:rPr>
              <w:t>‌</w:t>
            </w:r>
            <w:r w:rsidRPr="00B97CE9">
              <w:rPr>
                <w:rFonts w:hint="cs"/>
                <w:rtl/>
              </w:rPr>
              <w:t>بردار</w:t>
            </w:r>
          </w:p>
          <w:p w14:paraId="6972AACE" w14:textId="56FE7DAF" w:rsidR="005A101B" w:rsidRPr="00FE3D5C" w:rsidRDefault="005A101B" w:rsidP="005A101B">
            <w:pPr>
              <w:rPr>
                <w:sz w:val="24"/>
                <w:szCs w:val="24"/>
                <w:rtl/>
              </w:rPr>
            </w:pPr>
            <w:r w:rsidRPr="00B97CE9">
              <w:rPr>
                <w:rFonts w:hint="cs"/>
                <w:rtl/>
              </w:rPr>
              <w:t xml:space="preserve">4- ارائه خدمات </w:t>
            </w:r>
            <w:r w:rsidR="00FE1B0E" w:rsidRPr="00B97CE9">
              <w:rPr>
                <w:rFonts w:hint="cs"/>
                <w:rtl/>
              </w:rPr>
              <w:t xml:space="preserve">تعمیر و نگهداری </w:t>
            </w:r>
            <w:r w:rsidRPr="00B97CE9">
              <w:rPr>
                <w:rFonts w:hint="cs"/>
                <w:rtl/>
              </w:rPr>
              <w:t>پس از بهره</w:t>
            </w:r>
            <w:r w:rsidR="00EA0777" w:rsidRPr="00B97CE9">
              <w:rPr>
                <w:rFonts w:hint="cs"/>
                <w:rtl/>
              </w:rPr>
              <w:t>‌</w:t>
            </w:r>
            <w:r w:rsidRPr="00B97CE9">
              <w:rPr>
                <w:rFonts w:hint="cs"/>
                <w:rtl/>
              </w:rPr>
              <w:t>برداری در چارچوب متعارف از طرف بهره</w:t>
            </w:r>
            <w:r w:rsidR="00EA0777" w:rsidRPr="00B97CE9">
              <w:rPr>
                <w:rFonts w:hint="cs"/>
                <w:rtl/>
              </w:rPr>
              <w:t>‌</w:t>
            </w:r>
            <w:r w:rsidRPr="00B97CE9">
              <w:rPr>
                <w:rFonts w:hint="cs"/>
                <w:rtl/>
              </w:rPr>
              <w:t>بردار به مدت دو سال</w:t>
            </w:r>
          </w:p>
        </w:tc>
      </w:tr>
    </w:tbl>
    <w:tbl>
      <w:tblPr>
        <w:tblStyle w:val="GridTable1Light"/>
        <w:bidiVisual/>
        <w:tblW w:w="49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0"/>
        <w:gridCol w:w="886"/>
        <w:gridCol w:w="886"/>
        <w:gridCol w:w="886"/>
        <w:gridCol w:w="886"/>
        <w:gridCol w:w="4014"/>
      </w:tblGrid>
      <w:tr w:rsidR="00FC590F" w14:paraId="50F4FF9D" w14:textId="77777777" w:rsidTr="00F93434">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5000" w:type="pct"/>
            <w:gridSpan w:val="6"/>
            <w:shd w:val="clear" w:color="auto" w:fill="FCD734"/>
            <w:vAlign w:val="center"/>
          </w:tcPr>
          <w:p w14:paraId="349EF3A0" w14:textId="77777777" w:rsidR="00FC590F" w:rsidRDefault="00FC590F" w:rsidP="002702C6">
            <w:pPr>
              <w:pStyle w:val="Heading2"/>
              <w:jc w:val="left"/>
              <w:outlineLvl w:val="1"/>
              <w:rPr>
                <w:rtl/>
              </w:rPr>
            </w:pPr>
            <w:bookmarkStart w:id="37" w:name="_Toc124857828"/>
            <w:bookmarkStart w:id="38" w:name="_Toc182863803"/>
            <w:r>
              <w:rPr>
                <w:rFonts w:hint="cs"/>
                <w:rtl/>
              </w:rPr>
              <w:lastRenderedPageBreak/>
              <w:t>روش صحه‌گذاری الزامات</w:t>
            </w:r>
            <w:bookmarkEnd w:id="37"/>
            <w:bookmarkEnd w:id="38"/>
          </w:p>
        </w:tc>
      </w:tr>
      <w:tr w:rsidR="00FC590F" w14:paraId="6555A1AA" w14:textId="77777777" w:rsidTr="00F93434">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734" w:type="pct"/>
            <w:vMerge w:val="restart"/>
            <w:shd w:val="clear" w:color="auto" w:fill="FFE599" w:themeFill="accent4" w:themeFillTint="66"/>
            <w:vAlign w:val="center"/>
          </w:tcPr>
          <w:p w14:paraId="61FF169B" w14:textId="77777777" w:rsidR="00FC590F" w:rsidRPr="002702C6" w:rsidRDefault="00FC590F" w:rsidP="00271B6C">
            <w:pPr>
              <w:pStyle w:val="InTableC"/>
              <w:rPr>
                <w:sz w:val="24"/>
                <w:szCs w:val="24"/>
                <w:rtl/>
              </w:rPr>
            </w:pPr>
            <w:r w:rsidRPr="002702C6">
              <w:rPr>
                <w:rFonts w:hint="cs"/>
                <w:sz w:val="24"/>
                <w:szCs w:val="24"/>
                <w:rtl/>
              </w:rPr>
              <w:t>شناسه الزام</w:t>
            </w:r>
          </w:p>
        </w:tc>
        <w:tc>
          <w:tcPr>
            <w:tcW w:w="2000" w:type="pct"/>
            <w:gridSpan w:val="4"/>
            <w:shd w:val="clear" w:color="auto" w:fill="FFE599" w:themeFill="accent4" w:themeFillTint="66"/>
            <w:vAlign w:val="center"/>
          </w:tcPr>
          <w:p w14:paraId="121319B8"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cs"/>
                <w:sz w:val="24"/>
                <w:szCs w:val="24"/>
                <w:rtl/>
              </w:rPr>
              <w:t>روش صحه‌گذاری</w:t>
            </w:r>
          </w:p>
        </w:tc>
        <w:tc>
          <w:tcPr>
            <w:tcW w:w="2266" w:type="pct"/>
            <w:vMerge w:val="restart"/>
            <w:shd w:val="clear" w:color="auto" w:fill="FFE599" w:themeFill="accent4" w:themeFillTint="66"/>
            <w:vAlign w:val="center"/>
          </w:tcPr>
          <w:p w14:paraId="01CE606B"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cs"/>
                <w:sz w:val="24"/>
                <w:szCs w:val="24"/>
                <w:rtl/>
              </w:rPr>
              <w:t>توضیحات</w:t>
            </w:r>
          </w:p>
        </w:tc>
      </w:tr>
      <w:tr w:rsidR="002702C6" w:rsidRPr="003F5DB0" w14:paraId="26B0A99A" w14:textId="77777777" w:rsidTr="00F93434">
        <w:trPr>
          <w:cnfStyle w:val="100000000000" w:firstRow="1" w:lastRow="0" w:firstColumn="0" w:lastColumn="0" w:oddVBand="0" w:evenVBand="0" w:oddHBand="0" w:evenHBand="0" w:firstRowFirstColumn="0" w:firstRowLastColumn="0" w:lastRowFirstColumn="0" w:lastRowLastColumn="0"/>
          <w:cantSplit/>
          <w:trHeight w:val="337"/>
          <w:tblHeader/>
          <w:jc w:val="center"/>
        </w:trPr>
        <w:tc>
          <w:tcPr>
            <w:cnfStyle w:val="001000000000" w:firstRow="0" w:lastRow="0" w:firstColumn="1" w:lastColumn="0" w:oddVBand="0" w:evenVBand="0" w:oddHBand="0" w:evenHBand="0" w:firstRowFirstColumn="0" w:firstRowLastColumn="0" w:lastRowFirstColumn="0" w:lastRowLastColumn="0"/>
            <w:tcW w:w="734" w:type="pct"/>
            <w:vMerge/>
            <w:shd w:val="clear" w:color="auto" w:fill="FFE599" w:themeFill="accent4" w:themeFillTint="66"/>
            <w:vAlign w:val="center"/>
          </w:tcPr>
          <w:p w14:paraId="2127EAD4" w14:textId="77777777" w:rsidR="00FC590F" w:rsidRPr="0016406E" w:rsidRDefault="00FC590F" w:rsidP="00271B6C">
            <w:pPr>
              <w:jc w:val="center"/>
              <w:rPr>
                <w:rtl/>
              </w:rPr>
            </w:pPr>
          </w:p>
        </w:tc>
        <w:tc>
          <w:tcPr>
            <w:tcW w:w="500" w:type="pct"/>
            <w:shd w:val="clear" w:color="auto" w:fill="FFE599" w:themeFill="accent4" w:themeFillTint="66"/>
            <w:vAlign w:val="center"/>
          </w:tcPr>
          <w:p w14:paraId="136878FF"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cs"/>
                <w:sz w:val="24"/>
                <w:szCs w:val="24"/>
                <w:rtl/>
              </w:rPr>
              <w:t>ب</w:t>
            </w:r>
            <w:r w:rsidRPr="002702C6">
              <w:rPr>
                <w:rFonts w:hint="eastAsia"/>
                <w:sz w:val="24"/>
                <w:szCs w:val="24"/>
                <w:rtl/>
              </w:rPr>
              <w:t>ازرس</w:t>
            </w:r>
            <w:r w:rsidRPr="002702C6">
              <w:rPr>
                <w:rFonts w:hint="cs"/>
                <w:sz w:val="24"/>
                <w:szCs w:val="24"/>
                <w:rtl/>
              </w:rPr>
              <w:t>ی</w:t>
            </w:r>
          </w:p>
        </w:tc>
        <w:tc>
          <w:tcPr>
            <w:tcW w:w="500" w:type="pct"/>
            <w:shd w:val="clear" w:color="auto" w:fill="FFE599" w:themeFill="accent4" w:themeFillTint="66"/>
            <w:vAlign w:val="center"/>
          </w:tcPr>
          <w:p w14:paraId="29F68809"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eastAsia"/>
                <w:sz w:val="24"/>
                <w:szCs w:val="24"/>
                <w:rtl/>
              </w:rPr>
              <w:t>تحل</w:t>
            </w:r>
            <w:r w:rsidRPr="002702C6">
              <w:rPr>
                <w:rFonts w:hint="cs"/>
                <w:sz w:val="24"/>
                <w:szCs w:val="24"/>
                <w:rtl/>
              </w:rPr>
              <w:t>ی</w:t>
            </w:r>
            <w:r w:rsidRPr="002702C6">
              <w:rPr>
                <w:rFonts w:hint="eastAsia"/>
                <w:sz w:val="24"/>
                <w:szCs w:val="24"/>
                <w:rtl/>
              </w:rPr>
              <w:t>ل</w:t>
            </w:r>
          </w:p>
        </w:tc>
        <w:tc>
          <w:tcPr>
            <w:tcW w:w="500" w:type="pct"/>
            <w:shd w:val="clear" w:color="auto" w:fill="FFE599" w:themeFill="accent4" w:themeFillTint="66"/>
            <w:vAlign w:val="center"/>
          </w:tcPr>
          <w:p w14:paraId="71CD79FD"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eastAsia"/>
                <w:sz w:val="24"/>
                <w:szCs w:val="24"/>
                <w:rtl/>
              </w:rPr>
              <w:t>نما</w:t>
            </w:r>
            <w:r w:rsidRPr="002702C6">
              <w:rPr>
                <w:rFonts w:hint="cs"/>
                <w:sz w:val="24"/>
                <w:szCs w:val="24"/>
                <w:rtl/>
              </w:rPr>
              <w:t>ی</w:t>
            </w:r>
            <w:r w:rsidRPr="002702C6">
              <w:rPr>
                <w:rFonts w:hint="eastAsia"/>
                <w:sz w:val="24"/>
                <w:szCs w:val="24"/>
                <w:rtl/>
              </w:rPr>
              <w:t>ش</w:t>
            </w:r>
          </w:p>
        </w:tc>
        <w:tc>
          <w:tcPr>
            <w:tcW w:w="500" w:type="pct"/>
            <w:shd w:val="clear" w:color="auto" w:fill="FFE599" w:themeFill="accent4" w:themeFillTint="66"/>
            <w:vAlign w:val="center"/>
          </w:tcPr>
          <w:p w14:paraId="72CDCC01" w14:textId="77777777" w:rsidR="00FC590F" w:rsidRPr="002702C6" w:rsidRDefault="00FC590F" w:rsidP="00271B6C">
            <w:pPr>
              <w:pStyle w:val="InTableC"/>
              <w:cnfStyle w:val="100000000000" w:firstRow="1" w:lastRow="0" w:firstColumn="0" w:lastColumn="0" w:oddVBand="0" w:evenVBand="0" w:oddHBand="0" w:evenHBand="0" w:firstRowFirstColumn="0" w:firstRowLastColumn="0" w:lastRowFirstColumn="0" w:lastRowLastColumn="0"/>
              <w:rPr>
                <w:sz w:val="24"/>
                <w:szCs w:val="24"/>
                <w:rtl/>
              </w:rPr>
            </w:pPr>
            <w:r w:rsidRPr="002702C6">
              <w:rPr>
                <w:rFonts w:hint="eastAsia"/>
                <w:sz w:val="24"/>
                <w:szCs w:val="24"/>
                <w:rtl/>
              </w:rPr>
              <w:t>آزمون</w:t>
            </w:r>
          </w:p>
        </w:tc>
        <w:tc>
          <w:tcPr>
            <w:tcW w:w="2266" w:type="pct"/>
            <w:vMerge/>
            <w:shd w:val="clear" w:color="auto" w:fill="FFE599" w:themeFill="accent4" w:themeFillTint="66"/>
            <w:textDirection w:val="btLr"/>
            <w:vAlign w:val="center"/>
          </w:tcPr>
          <w:p w14:paraId="5C182E2F" w14:textId="77777777" w:rsidR="00FC590F" w:rsidRPr="003F5DB0" w:rsidRDefault="00FC590F" w:rsidP="00271B6C">
            <w:pPr>
              <w:pStyle w:val="InTableC"/>
              <w:cnfStyle w:val="100000000000" w:firstRow="1" w:lastRow="0" w:firstColumn="0" w:lastColumn="0" w:oddVBand="0" w:evenVBand="0" w:oddHBand="0" w:evenHBand="0" w:firstRowFirstColumn="0" w:firstRowLastColumn="0" w:lastRowFirstColumn="0" w:lastRowLastColumn="0"/>
              <w:rPr>
                <w:rtl/>
              </w:rPr>
            </w:pPr>
          </w:p>
        </w:tc>
      </w:tr>
      <w:tr w:rsidR="005A51D7" w14:paraId="646BE0F9" w14:textId="77777777" w:rsidTr="006D4D7E">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vAlign w:val="center"/>
          </w:tcPr>
          <w:p w14:paraId="384E0F30" w14:textId="754D159C" w:rsidR="005A51D7" w:rsidRPr="00834074" w:rsidRDefault="005A51D7" w:rsidP="005A51D7">
            <w:pPr>
              <w:pStyle w:val="InTableCSmall"/>
              <w:rPr>
                <w:rFonts w:ascii="Sakkal Majalla" w:hAnsi="Sakkal Majalla"/>
                <w:b w:val="0"/>
                <w:bCs w:val="0"/>
                <w:sz w:val="22"/>
                <w:szCs w:val="22"/>
                <w:rtl/>
              </w:rPr>
            </w:pPr>
            <w:r w:rsidRPr="00834074">
              <w:rPr>
                <w:b w:val="0"/>
                <w:bCs w:val="0"/>
                <w:sz w:val="22"/>
                <w:szCs w:val="22"/>
              </w:rPr>
              <w:t>QR-1</w:t>
            </w:r>
          </w:p>
        </w:tc>
        <w:tc>
          <w:tcPr>
            <w:tcW w:w="500" w:type="pct"/>
            <w:shd w:val="clear" w:color="auto" w:fill="auto"/>
            <w:vAlign w:val="center"/>
          </w:tcPr>
          <w:p w14:paraId="25A96361" w14:textId="77777777" w:rsidR="005A51D7" w:rsidRPr="002702C6" w:rsidRDefault="005A51D7" w:rsidP="005A51D7">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6E5649E4" w14:textId="77777777" w:rsidR="005A51D7" w:rsidRPr="002702C6" w:rsidRDefault="005A51D7" w:rsidP="005A51D7">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7F5D9EDE" w14:textId="77777777" w:rsidR="005A51D7" w:rsidRPr="002702C6" w:rsidRDefault="005A51D7" w:rsidP="005A51D7">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45A4B258" w14:textId="2C6FF0A6" w:rsidR="005A51D7" w:rsidRPr="002702C6" w:rsidRDefault="005A51D7" w:rsidP="005A51D7">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5A5AB202" w14:textId="137A7AC7" w:rsidR="005A51D7" w:rsidRPr="00941682" w:rsidRDefault="005A51D7" w:rsidP="005A51D7">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56C898C5"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73FC29F1" w14:textId="1E3433D2" w:rsidR="00895574" w:rsidRPr="00834074" w:rsidRDefault="00895574" w:rsidP="00895574">
            <w:pPr>
              <w:pStyle w:val="InTableCSmall"/>
              <w:rPr>
                <w:b w:val="0"/>
                <w:bCs w:val="0"/>
                <w:sz w:val="22"/>
                <w:szCs w:val="22"/>
              </w:rPr>
            </w:pPr>
            <w:r w:rsidRPr="00625033">
              <w:rPr>
                <w:b w:val="0"/>
                <w:bCs w:val="0"/>
                <w:sz w:val="22"/>
                <w:szCs w:val="22"/>
              </w:rPr>
              <w:t>QR-</w:t>
            </w:r>
            <w:r>
              <w:rPr>
                <w:b w:val="0"/>
                <w:bCs w:val="0"/>
                <w:sz w:val="22"/>
                <w:szCs w:val="22"/>
              </w:rPr>
              <w:t>2</w:t>
            </w:r>
          </w:p>
        </w:tc>
        <w:tc>
          <w:tcPr>
            <w:tcW w:w="500" w:type="pct"/>
            <w:shd w:val="clear" w:color="auto" w:fill="auto"/>
            <w:vAlign w:val="center"/>
          </w:tcPr>
          <w:p w14:paraId="2BE1E90E" w14:textId="65D7E7CD"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r w:rsidRPr="002702C6">
              <w:rPr>
                <w:sz w:val="28"/>
              </w:rPr>
              <w:sym w:font="Wingdings" w:char="F0FC"/>
            </w:r>
          </w:p>
        </w:tc>
        <w:tc>
          <w:tcPr>
            <w:tcW w:w="500" w:type="pct"/>
            <w:shd w:val="clear" w:color="auto" w:fill="auto"/>
            <w:vAlign w:val="center"/>
          </w:tcPr>
          <w:p w14:paraId="14B68426"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38F852EA"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29919BD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5213A5B3"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400E9A18"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1B2D5C40" w14:textId="590F3A49" w:rsidR="00895574" w:rsidRPr="00834074" w:rsidRDefault="00895574" w:rsidP="00895574">
            <w:pPr>
              <w:pStyle w:val="InTableCSmall"/>
              <w:rPr>
                <w:b w:val="0"/>
                <w:bCs w:val="0"/>
                <w:sz w:val="22"/>
                <w:szCs w:val="22"/>
              </w:rPr>
            </w:pPr>
            <w:r w:rsidRPr="00625033">
              <w:rPr>
                <w:b w:val="0"/>
                <w:bCs w:val="0"/>
                <w:sz w:val="22"/>
                <w:szCs w:val="22"/>
              </w:rPr>
              <w:t>QR-</w:t>
            </w:r>
            <w:r>
              <w:rPr>
                <w:b w:val="0"/>
                <w:bCs w:val="0"/>
                <w:sz w:val="22"/>
                <w:szCs w:val="22"/>
              </w:rPr>
              <w:t>3</w:t>
            </w:r>
          </w:p>
        </w:tc>
        <w:tc>
          <w:tcPr>
            <w:tcW w:w="500" w:type="pct"/>
            <w:shd w:val="clear" w:color="auto" w:fill="auto"/>
            <w:vAlign w:val="center"/>
          </w:tcPr>
          <w:p w14:paraId="3638B946" w14:textId="46A3CBBD"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500" w:type="pct"/>
            <w:shd w:val="clear" w:color="auto" w:fill="auto"/>
            <w:vAlign w:val="center"/>
          </w:tcPr>
          <w:p w14:paraId="39288AD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63636732"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777AC420"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3BC2ED19"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6947132D"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27631B01" w14:textId="6B08CC86" w:rsidR="00895574" w:rsidRPr="00834074" w:rsidRDefault="00895574" w:rsidP="00895574">
            <w:pPr>
              <w:pStyle w:val="InTableCSmall"/>
              <w:rPr>
                <w:b w:val="0"/>
                <w:bCs w:val="0"/>
                <w:sz w:val="22"/>
                <w:szCs w:val="22"/>
              </w:rPr>
            </w:pPr>
            <w:r w:rsidRPr="00625033">
              <w:rPr>
                <w:b w:val="0"/>
                <w:bCs w:val="0"/>
                <w:sz w:val="22"/>
                <w:szCs w:val="22"/>
              </w:rPr>
              <w:t>QR-</w:t>
            </w:r>
            <w:r>
              <w:rPr>
                <w:b w:val="0"/>
                <w:bCs w:val="0"/>
                <w:sz w:val="22"/>
                <w:szCs w:val="22"/>
              </w:rPr>
              <w:t>4</w:t>
            </w:r>
          </w:p>
        </w:tc>
        <w:tc>
          <w:tcPr>
            <w:tcW w:w="500" w:type="pct"/>
            <w:shd w:val="clear" w:color="auto" w:fill="auto"/>
            <w:vAlign w:val="center"/>
          </w:tcPr>
          <w:p w14:paraId="200FB727" w14:textId="0C056942"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500" w:type="pct"/>
            <w:shd w:val="clear" w:color="auto" w:fill="auto"/>
            <w:vAlign w:val="center"/>
          </w:tcPr>
          <w:p w14:paraId="15F21914"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3B8D9CE"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65885687"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3A6C56B4"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7FE46163"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1A419574" w14:textId="18CF40F5" w:rsidR="00895574" w:rsidRPr="00834074" w:rsidRDefault="00895574" w:rsidP="00895574">
            <w:pPr>
              <w:pStyle w:val="InTableCSmall"/>
              <w:rPr>
                <w:rFonts w:hint="cs"/>
                <w:b w:val="0"/>
                <w:bCs w:val="0"/>
                <w:sz w:val="22"/>
                <w:szCs w:val="22"/>
              </w:rPr>
            </w:pPr>
            <w:r w:rsidRPr="00625033">
              <w:rPr>
                <w:b w:val="0"/>
                <w:bCs w:val="0"/>
                <w:sz w:val="22"/>
                <w:szCs w:val="22"/>
              </w:rPr>
              <w:t>QR-</w:t>
            </w:r>
            <w:r>
              <w:rPr>
                <w:b w:val="0"/>
                <w:bCs w:val="0"/>
                <w:sz w:val="22"/>
                <w:szCs w:val="22"/>
              </w:rPr>
              <w:t>5</w:t>
            </w:r>
          </w:p>
        </w:tc>
        <w:tc>
          <w:tcPr>
            <w:tcW w:w="500" w:type="pct"/>
            <w:shd w:val="clear" w:color="auto" w:fill="auto"/>
            <w:vAlign w:val="center"/>
          </w:tcPr>
          <w:p w14:paraId="610F3DBC"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20C030C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81C608C"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43B07FF3" w14:textId="1A2156A3"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652963BE"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561EFF9E"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583F7268" w14:textId="12A1F600" w:rsidR="00895574" w:rsidRPr="00834074" w:rsidRDefault="00895574" w:rsidP="00895574">
            <w:pPr>
              <w:pStyle w:val="InTableCSmall"/>
              <w:rPr>
                <w:rFonts w:hint="cs"/>
                <w:b w:val="0"/>
                <w:bCs w:val="0"/>
                <w:sz w:val="22"/>
                <w:szCs w:val="22"/>
              </w:rPr>
            </w:pPr>
            <w:r w:rsidRPr="00625033">
              <w:rPr>
                <w:b w:val="0"/>
                <w:bCs w:val="0"/>
                <w:sz w:val="22"/>
                <w:szCs w:val="22"/>
              </w:rPr>
              <w:t>QR-</w:t>
            </w:r>
            <w:r>
              <w:rPr>
                <w:b w:val="0"/>
                <w:bCs w:val="0"/>
                <w:sz w:val="22"/>
                <w:szCs w:val="22"/>
              </w:rPr>
              <w:t>6</w:t>
            </w:r>
          </w:p>
        </w:tc>
        <w:tc>
          <w:tcPr>
            <w:tcW w:w="500" w:type="pct"/>
            <w:shd w:val="clear" w:color="auto" w:fill="auto"/>
            <w:vAlign w:val="center"/>
          </w:tcPr>
          <w:p w14:paraId="1514DD4B"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5C7A5418"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5BF9125B"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7D420DA3" w14:textId="24B6F6A8"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6A122B96"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014453FD"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3CA1F37B" w14:textId="0FE81D8E" w:rsidR="00895574" w:rsidRPr="00834074" w:rsidRDefault="00895574" w:rsidP="00895574">
            <w:pPr>
              <w:pStyle w:val="InTableCSmall"/>
              <w:rPr>
                <w:rFonts w:hint="cs"/>
                <w:b w:val="0"/>
                <w:bCs w:val="0"/>
                <w:sz w:val="22"/>
                <w:szCs w:val="22"/>
              </w:rPr>
            </w:pPr>
            <w:r w:rsidRPr="00625033">
              <w:rPr>
                <w:b w:val="0"/>
                <w:bCs w:val="0"/>
                <w:sz w:val="22"/>
                <w:szCs w:val="22"/>
              </w:rPr>
              <w:t>QR-</w:t>
            </w:r>
            <w:r>
              <w:rPr>
                <w:b w:val="0"/>
                <w:bCs w:val="0"/>
                <w:sz w:val="22"/>
                <w:szCs w:val="22"/>
              </w:rPr>
              <w:t>7</w:t>
            </w:r>
          </w:p>
        </w:tc>
        <w:tc>
          <w:tcPr>
            <w:tcW w:w="500" w:type="pct"/>
            <w:shd w:val="clear" w:color="auto" w:fill="auto"/>
            <w:vAlign w:val="center"/>
          </w:tcPr>
          <w:p w14:paraId="2C067B85"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0FBD5BE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6E7ABA46" w14:textId="6DEFD478"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r w:rsidRPr="002702C6">
              <w:rPr>
                <w:sz w:val="28"/>
              </w:rPr>
              <w:sym w:font="Wingdings" w:char="F0FC"/>
            </w:r>
          </w:p>
        </w:tc>
        <w:tc>
          <w:tcPr>
            <w:tcW w:w="500" w:type="pct"/>
            <w:shd w:val="clear" w:color="auto" w:fill="auto"/>
            <w:vAlign w:val="center"/>
          </w:tcPr>
          <w:p w14:paraId="7549131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0F6DC5A7"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100C5F62"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2893CC38" w14:textId="0028C1CA" w:rsidR="00895574" w:rsidRPr="00834074" w:rsidRDefault="00895574" w:rsidP="00895574">
            <w:pPr>
              <w:pStyle w:val="InTableCSmall"/>
              <w:rPr>
                <w:rFonts w:hint="cs"/>
                <w:b w:val="0"/>
                <w:bCs w:val="0"/>
                <w:sz w:val="22"/>
                <w:szCs w:val="22"/>
              </w:rPr>
            </w:pPr>
            <w:r w:rsidRPr="00625033">
              <w:rPr>
                <w:b w:val="0"/>
                <w:bCs w:val="0"/>
                <w:sz w:val="22"/>
                <w:szCs w:val="22"/>
              </w:rPr>
              <w:t>QR-</w:t>
            </w:r>
            <w:r>
              <w:rPr>
                <w:b w:val="0"/>
                <w:bCs w:val="0"/>
                <w:sz w:val="22"/>
                <w:szCs w:val="22"/>
              </w:rPr>
              <w:t>8</w:t>
            </w:r>
          </w:p>
        </w:tc>
        <w:tc>
          <w:tcPr>
            <w:tcW w:w="500" w:type="pct"/>
            <w:shd w:val="clear" w:color="auto" w:fill="auto"/>
            <w:vAlign w:val="center"/>
          </w:tcPr>
          <w:p w14:paraId="490E564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4611157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18718C77" w14:textId="4AD87AE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r w:rsidRPr="002702C6">
              <w:rPr>
                <w:sz w:val="28"/>
              </w:rPr>
              <w:sym w:font="Wingdings" w:char="F0FC"/>
            </w:r>
          </w:p>
        </w:tc>
        <w:tc>
          <w:tcPr>
            <w:tcW w:w="500" w:type="pct"/>
            <w:shd w:val="clear" w:color="auto" w:fill="auto"/>
            <w:vAlign w:val="center"/>
          </w:tcPr>
          <w:p w14:paraId="57266BF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780918E1"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5DAFC1CC"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5C086DF8" w14:textId="5B518041" w:rsidR="00895574" w:rsidRPr="00834074" w:rsidRDefault="00895574" w:rsidP="00895574">
            <w:pPr>
              <w:pStyle w:val="InTableCSmall"/>
              <w:rPr>
                <w:b w:val="0"/>
                <w:bCs w:val="0"/>
                <w:sz w:val="22"/>
                <w:szCs w:val="22"/>
              </w:rPr>
            </w:pPr>
            <w:r w:rsidRPr="00625033">
              <w:rPr>
                <w:b w:val="0"/>
                <w:bCs w:val="0"/>
                <w:sz w:val="22"/>
                <w:szCs w:val="22"/>
              </w:rPr>
              <w:t>QR-</w:t>
            </w:r>
            <w:r>
              <w:rPr>
                <w:b w:val="0"/>
                <w:bCs w:val="0"/>
                <w:sz w:val="22"/>
                <w:szCs w:val="22"/>
              </w:rPr>
              <w:t>9</w:t>
            </w:r>
          </w:p>
        </w:tc>
        <w:tc>
          <w:tcPr>
            <w:tcW w:w="500" w:type="pct"/>
            <w:shd w:val="clear" w:color="auto" w:fill="auto"/>
            <w:vAlign w:val="center"/>
          </w:tcPr>
          <w:p w14:paraId="4A6FAA1F" w14:textId="64451F8E"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500" w:type="pct"/>
            <w:shd w:val="clear" w:color="auto" w:fill="auto"/>
            <w:vAlign w:val="center"/>
          </w:tcPr>
          <w:p w14:paraId="38DE37BC"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400D044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4E6A27F4"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598BA7C3"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16600465"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20424240" w14:textId="6EEB21F2" w:rsidR="00895574" w:rsidRPr="00625033" w:rsidRDefault="00895574" w:rsidP="00895574">
            <w:pPr>
              <w:pStyle w:val="InTableCSmall"/>
              <w:rPr>
                <w:b w:val="0"/>
                <w:bCs w:val="0"/>
                <w:sz w:val="22"/>
                <w:szCs w:val="22"/>
              </w:rPr>
            </w:pPr>
            <w:r w:rsidRPr="00A611E6">
              <w:rPr>
                <w:b w:val="0"/>
                <w:bCs w:val="0"/>
                <w:sz w:val="22"/>
                <w:szCs w:val="22"/>
              </w:rPr>
              <w:t>QR-</w:t>
            </w:r>
            <w:r>
              <w:rPr>
                <w:b w:val="0"/>
                <w:bCs w:val="0"/>
                <w:sz w:val="22"/>
                <w:szCs w:val="22"/>
              </w:rPr>
              <w:t>10</w:t>
            </w:r>
          </w:p>
        </w:tc>
        <w:tc>
          <w:tcPr>
            <w:tcW w:w="500" w:type="pct"/>
            <w:shd w:val="clear" w:color="auto" w:fill="auto"/>
            <w:vAlign w:val="center"/>
          </w:tcPr>
          <w:p w14:paraId="28F446FA"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3E53A15D"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29623DA2"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38E34951" w14:textId="1B0A2964"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02807DA0"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78216B2D"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09BB18F4" w14:textId="76BC2161" w:rsidR="00895574" w:rsidRPr="00625033" w:rsidRDefault="00895574" w:rsidP="00895574">
            <w:pPr>
              <w:pStyle w:val="InTableCSmall"/>
              <w:rPr>
                <w:b w:val="0"/>
                <w:bCs w:val="0"/>
                <w:sz w:val="22"/>
                <w:szCs w:val="22"/>
              </w:rPr>
            </w:pPr>
            <w:r w:rsidRPr="00A611E6">
              <w:rPr>
                <w:b w:val="0"/>
                <w:bCs w:val="0"/>
                <w:sz w:val="22"/>
                <w:szCs w:val="22"/>
              </w:rPr>
              <w:t>QR-</w:t>
            </w:r>
            <w:r>
              <w:rPr>
                <w:b w:val="0"/>
                <w:bCs w:val="0"/>
                <w:sz w:val="22"/>
                <w:szCs w:val="22"/>
              </w:rPr>
              <w:t>11</w:t>
            </w:r>
          </w:p>
        </w:tc>
        <w:tc>
          <w:tcPr>
            <w:tcW w:w="500" w:type="pct"/>
            <w:shd w:val="clear" w:color="auto" w:fill="auto"/>
            <w:vAlign w:val="center"/>
          </w:tcPr>
          <w:p w14:paraId="69B909C0" w14:textId="6FE2A0F1"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500" w:type="pct"/>
            <w:shd w:val="clear" w:color="auto" w:fill="auto"/>
            <w:vAlign w:val="center"/>
          </w:tcPr>
          <w:p w14:paraId="7AB80508"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0A5EE8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78BC9D2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76E63237"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5D572A2B"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19B936DB" w14:textId="1DF2D131" w:rsidR="00895574" w:rsidRPr="00625033" w:rsidRDefault="00895574" w:rsidP="00895574">
            <w:pPr>
              <w:pStyle w:val="InTableCSmall"/>
              <w:rPr>
                <w:b w:val="0"/>
                <w:bCs w:val="0"/>
                <w:sz w:val="22"/>
                <w:szCs w:val="22"/>
              </w:rPr>
            </w:pPr>
            <w:r w:rsidRPr="00A611E6">
              <w:rPr>
                <w:b w:val="0"/>
                <w:bCs w:val="0"/>
                <w:sz w:val="22"/>
                <w:szCs w:val="22"/>
              </w:rPr>
              <w:t>QR-</w:t>
            </w:r>
            <w:r>
              <w:rPr>
                <w:b w:val="0"/>
                <w:bCs w:val="0"/>
                <w:sz w:val="22"/>
                <w:szCs w:val="22"/>
              </w:rPr>
              <w:t>12</w:t>
            </w:r>
          </w:p>
        </w:tc>
        <w:tc>
          <w:tcPr>
            <w:tcW w:w="500" w:type="pct"/>
            <w:shd w:val="clear" w:color="auto" w:fill="auto"/>
            <w:vAlign w:val="center"/>
          </w:tcPr>
          <w:p w14:paraId="717A24AE"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75DE1F18" w14:textId="1033E955"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r w:rsidRPr="002702C6">
              <w:rPr>
                <w:sz w:val="28"/>
              </w:rPr>
              <w:sym w:font="Wingdings" w:char="F0FC"/>
            </w:r>
          </w:p>
        </w:tc>
        <w:tc>
          <w:tcPr>
            <w:tcW w:w="500" w:type="pct"/>
            <w:shd w:val="clear" w:color="auto" w:fill="auto"/>
            <w:vAlign w:val="center"/>
          </w:tcPr>
          <w:p w14:paraId="655BCD88"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DE8D751"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3898EA09"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0DA8ECF7"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13362C2D" w14:textId="6563162E" w:rsidR="00895574" w:rsidRPr="00625033" w:rsidRDefault="00895574" w:rsidP="00895574">
            <w:pPr>
              <w:pStyle w:val="InTableCSmall"/>
              <w:rPr>
                <w:b w:val="0"/>
                <w:bCs w:val="0"/>
                <w:sz w:val="22"/>
                <w:szCs w:val="22"/>
              </w:rPr>
            </w:pPr>
            <w:r w:rsidRPr="00A611E6">
              <w:rPr>
                <w:b w:val="0"/>
                <w:bCs w:val="0"/>
                <w:sz w:val="22"/>
                <w:szCs w:val="22"/>
              </w:rPr>
              <w:t>QR-</w:t>
            </w:r>
            <w:r>
              <w:rPr>
                <w:b w:val="0"/>
                <w:bCs w:val="0"/>
                <w:sz w:val="22"/>
                <w:szCs w:val="22"/>
              </w:rPr>
              <w:t>13</w:t>
            </w:r>
          </w:p>
        </w:tc>
        <w:tc>
          <w:tcPr>
            <w:tcW w:w="500" w:type="pct"/>
            <w:shd w:val="clear" w:color="auto" w:fill="auto"/>
            <w:vAlign w:val="center"/>
          </w:tcPr>
          <w:p w14:paraId="2049662F"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3AE1D684" w14:textId="328B09F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r w:rsidRPr="002702C6">
              <w:rPr>
                <w:sz w:val="28"/>
              </w:rPr>
              <w:sym w:font="Wingdings" w:char="F0FC"/>
            </w:r>
          </w:p>
        </w:tc>
        <w:tc>
          <w:tcPr>
            <w:tcW w:w="500" w:type="pct"/>
            <w:shd w:val="clear" w:color="auto" w:fill="auto"/>
            <w:vAlign w:val="center"/>
          </w:tcPr>
          <w:p w14:paraId="04EF5DB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6DEA4409"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2266" w:type="pct"/>
            <w:shd w:val="clear" w:color="auto" w:fill="auto"/>
            <w:vAlign w:val="center"/>
          </w:tcPr>
          <w:p w14:paraId="4F410D52" w14:textId="77777777" w:rsidR="00895574" w:rsidRPr="00941682"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34074" w14:paraId="1AC63AA3" w14:textId="77777777" w:rsidTr="006D4D7E">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vAlign w:val="center"/>
          </w:tcPr>
          <w:p w14:paraId="0779109C" w14:textId="69D3459C" w:rsidR="00834074" w:rsidRPr="00834074" w:rsidRDefault="00834074" w:rsidP="00834074">
            <w:pPr>
              <w:pStyle w:val="InTableCSmall"/>
              <w:rPr>
                <w:rFonts w:cs="Cambria"/>
                <w:b w:val="0"/>
                <w:bCs w:val="0"/>
                <w:sz w:val="22"/>
                <w:szCs w:val="22"/>
              </w:rPr>
            </w:pPr>
            <w:r>
              <w:rPr>
                <w:b w:val="0"/>
                <w:bCs w:val="0"/>
                <w:sz w:val="22"/>
                <w:szCs w:val="22"/>
              </w:rPr>
              <w:t>P</w:t>
            </w:r>
            <w:r w:rsidRPr="00834074">
              <w:rPr>
                <w:b w:val="0"/>
                <w:bCs w:val="0"/>
                <w:sz w:val="22"/>
                <w:szCs w:val="22"/>
              </w:rPr>
              <w:t>R-</w:t>
            </w:r>
            <w:r>
              <w:rPr>
                <w:b w:val="0"/>
                <w:bCs w:val="0"/>
                <w:sz w:val="22"/>
                <w:szCs w:val="22"/>
              </w:rPr>
              <w:t>1</w:t>
            </w:r>
          </w:p>
        </w:tc>
        <w:tc>
          <w:tcPr>
            <w:tcW w:w="500" w:type="pct"/>
            <w:shd w:val="clear" w:color="auto" w:fill="auto"/>
            <w:vAlign w:val="center"/>
          </w:tcPr>
          <w:p w14:paraId="4A7EEF3D" w14:textId="77777777" w:rsidR="00834074" w:rsidRPr="002702C6" w:rsidRDefault="00834074" w:rsidP="008340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2ACC457" w14:textId="1BFE60EA" w:rsidR="00834074" w:rsidRPr="002702C6" w:rsidRDefault="00834074" w:rsidP="008340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38F4F487" w14:textId="106C8900" w:rsidR="00834074" w:rsidRPr="002702C6" w:rsidRDefault="00834074" w:rsidP="008340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2855BE5B" w14:textId="55F418E9" w:rsidR="00834074" w:rsidRPr="002702C6" w:rsidRDefault="00895574" w:rsidP="00834074">
            <w:pPr>
              <w:pStyle w:val="InTableCSmall"/>
              <w:cnfStyle w:val="000000000000" w:firstRow="0" w:lastRow="0" w:firstColumn="0" w:lastColumn="0" w:oddVBand="0" w:evenVBand="0" w:oddHBand="0" w:evenHBand="0" w:firstRowFirstColumn="0" w:firstRowLastColumn="0" w:lastRowFirstColumn="0" w:lastRowLastColumn="0"/>
              <w:rPr>
                <w:rFonts w:hint="cs"/>
                <w:sz w:val="28"/>
              </w:rPr>
            </w:pPr>
            <w:r w:rsidRPr="002702C6">
              <w:rPr>
                <w:sz w:val="28"/>
              </w:rPr>
              <w:sym w:font="Wingdings" w:char="F0FC"/>
            </w:r>
          </w:p>
        </w:tc>
        <w:tc>
          <w:tcPr>
            <w:tcW w:w="2266" w:type="pct"/>
            <w:shd w:val="clear" w:color="auto" w:fill="auto"/>
            <w:vAlign w:val="center"/>
          </w:tcPr>
          <w:p w14:paraId="7C747555" w14:textId="77777777" w:rsidR="00834074" w:rsidRPr="002702C6" w:rsidRDefault="00834074" w:rsidP="008340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2808CE45"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241A87E4" w14:textId="0D65313B" w:rsidR="00895574" w:rsidRDefault="00895574" w:rsidP="00895574">
            <w:pPr>
              <w:pStyle w:val="InTableCSmall"/>
              <w:rPr>
                <w:rFonts w:hint="cs"/>
                <w:b w:val="0"/>
                <w:bCs w:val="0"/>
                <w:sz w:val="22"/>
                <w:szCs w:val="22"/>
              </w:rPr>
            </w:pPr>
            <w:r w:rsidRPr="00583BCA">
              <w:rPr>
                <w:b w:val="0"/>
                <w:bCs w:val="0"/>
                <w:sz w:val="22"/>
                <w:szCs w:val="22"/>
              </w:rPr>
              <w:t>PR-</w:t>
            </w:r>
            <w:r>
              <w:rPr>
                <w:b w:val="0"/>
                <w:bCs w:val="0"/>
                <w:sz w:val="22"/>
                <w:szCs w:val="22"/>
              </w:rPr>
              <w:t>2</w:t>
            </w:r>
          </w:p>
        </w:tc>
        <w:tc>
          <w:tcPr>
            <w:tcW w:w="500" w:type="pct"/>
            <w:shd w:val="clear" w:color="auto" w:fill="auto"/>
            <w:vAlign w:val="center"/>
          </w:tcPr>
          <w:p w14:paraId="28DBF212"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18E277E1"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431DB65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65E861D8" w14:textId="2ED07D1F"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rFonts w:hint="cs"/>
                <w:sz w:val="28"/>
              </w:rPr>
            </w:pPr>
            <w:r w:rsidRPr="002702C6">
              <w:rPr>
                <w:sz w:val="28"/>
              </w:rPr>
              <w:sym w:font="Wingdings" w:char="F0FC"/>
            </w:r>
          </w:p>
        </w:tc>
        <w:tc>
          <w:tcPr>
            <w:tcW w:w="2266" w:type="pct"/>
            <w:shd w:val="clear" w:color="auto" w:fill="auto"/>
            <w:vAlign w:val="center"/>
          </w:tcPr>
          <w:p w14:paraId="1EFE978D" w14:textId="77777777" w:rsidR="00895574" w:rsidRPr="002702C6"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0FE0E258"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42817560" w14:textId="6E448A1F" w:rsidR="00895574" w:rsidRDefault="00895574" w:rsidP="00895574">
            <w:pPr>
              <w:pStyle w:val="InTableCSmall"/>
              <w:rPr>
                <w:b w:val="0"/>
                <w:bCs w:val="0"/>
                <w:sz w:val="22"/>
                <w:szCs w:val="22"/>
              </w:rPr>
            </w:pPr>
            <w:r w:rsidRPr="00583BCA">
              <w:rPr>
                <w:b w:val="0"/>
                <w:bCs w:val="0"/>
                <w:sz w:val="22"/>
                <w:szCs w:val="22"/>
              </w:rPr>
              <w:t>PR-</w:t>
            </w:r>
            <w:r>
              <w:rPr>
                <w:b w:val="0"/>
                <w:bCs w:val="0"/>
                <w:sz w:val="22"/>
                <w:szCs w:val="22"/>
              </w:rPr>
              <w:t>3</w:t>
            </w:r>
          </w:p>
        </w:tc>
        <w:tc>
          <w:tcPr>
            <w:tcW w:w="500" w:type="pct"/>
            <w:shd w:val="clear" w:color="auto" w:fill="auto"/>
            <w:vAlign w:val="center"/>
          </w:tcPr>
          <w:p w14:paraId="7B80AF40"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12D02B94"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57249405"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314F7A0E" w14:textId="0F5CE9FA"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510A36B0" w14:textId="77777777" w:rsidR="00895574" w:rsidRPr="002702C6"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4CD4918C"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59CF5879" w14:textId="32E5EFE9" w:rsidR="00895574" w:rsidRDefault="00895574" w:rsidP="00895574">
            <w:pPr>
              <w:pStyle w:val="InTableCSmall"/>
              <w:rPr>
                <w:b w:val="0"/>
                <w:bCs w:val="0"/>
                <w:sz w:val="22"/>
                <w:szCs w:val="22"/>
              </w:rPr>
            </w:pPr>
            <w:r w:rsidRPr="00583BCA">
              <w:rPr>
                <w:b w:val="0"/>
                <w:bCs w:val="0"/>
                <w:sz w:val="22"/>
                <w:szCs w:val="22"/>
              </w:rPr>
              <w:lastRenderedPageBreak/>
              <w:t>PR-</w:t>
            </w:r>
            <w:r>
              <w:rPr>
                <w:b w:val="0"/>
                <w:bCs w:val="0"/>
                <w:sz w:val="22"/>
                <w:szCs w:val="22"/>
              </w:rPr>
              <w:t>4</w:t>
            </w:r>
          </w:p>
        </w:tc>
        <w:tc>
          <w:tcPr>
            <w:tcW w:w="500" w:type="pct"/>
            <w:shd w:val="clear" w:color="auto" w:fill="auto"/>
            <w:vAlign w:val="center"/>
          </w:tcPr>
          <w:p w14:paraId="02820BA1"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5204C1A8"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1B861D48"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031E1612" w14:textId="7A88DBE1"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34416BE2" w14:textId="77777777" w:rsidR="00895574" w:rsidRPr="002702C6"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r w:rsidR="00895574" w14:paraId="56757FE1" w14:textId="77777777" w:rsidTr="009F0446">
        <w:trPr>
          <w:trHeight w:val="720"/>
          <w:jc w:val="center"/>
        </w:trPr>
        <w:tc>
          <w:tcPr>
            <w:cnfStyle w:val="001000000000" w:firstRow="0" w:lastRow="0" w:firstColumn="1" w:lastColumn="0" w:oddVBand="0" w:evenVBand="0" w:oddHBand="0" w:evenHBand="0" w:firstRowFirstColumn="0" w:firstRowLastColumn="0" w:lastRowFirstColumn="0" w:lastRowLastColumn="0"/>
            <w:tcW w:w="734" w:type="pct"/>
          </w:tcPr>
          <w:p w14:paraId="2354789E" w14:textId="43EE080B" w:rsidR="00895574" w:rsidRDefault="00895574" w:rsidP="00895574">
            <w:pPr>
              <w:pStyle w:val="InTableCSmall"/>
              <w:rPr>
                <w:b w:val="0"/>
                <w:bCs w:val="0"/>
                <w:sz w:val="22"/>
                <w:szCs w:val="22"/>
              </w:rPr>
            </w:pPr>
            <w:r w:rsidRPr="00583BCA">
              <w:rPr>
                <w:b w:val="0"/>
                <w:bCs w:val="0"/>
                <w:sz w:val="22"/>
                <w:szCs w:val="22"/>
              </w:rPr>
              <w:t>PR-</w:t>
            </w:r>
            <w:r>
              <w:rPr>
                <w:b w:val="0"/>
                <w:bCs w:val="0"/>
                <w:sz w:val="22"/>
                <w:szCs w:val="22"/>
              </w:rPr>
              <w:t>5</w:t>
            </w:r>
          </w:p>
        </w:tc>
        <w:tc>
          <w:tcPr>
            <w:tcW w:w="500" w:type="pct"/>
            <w:shd w:val="clear" w:color="auto" w:fill="auto"/>
            <w:vAlign w:val="center"/>
          </w:tcPr>
          <w:p w14:paraId="7AA41711"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tl/>
              </w:rPr>
            </w:pPr>
          </w:p>
        </w:tc>
        <w:tc>
          <w:tcPr>
            <w:tcW w:w="500" w:type="pct"/>
            <w:shd w:val="clear" w:color="auto" w:fill="auto"/>
            <w:vAlign w:val="center"/>
          </w:tcPr>
          <w:p w14:paraId="0415E6EF"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574906C3" w14:textId="77777777"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p>
        </w:tc>
        <w:tc>
          <w:tcPr>
            <w:tcW w:w="500" w:type="pct"/>
            <w:shd w:val="clear" w:color="auto" w:fill="auto"/>
            <w:vAlign w:val="center"/>
          </w:tcPr>
          <w:p w14:paraId="27953990" w14:textId="6F68528D" w:rsidR="00895574" w:rsidRPr="002702C6" w:rsidRDefault="00895574" w:rsidP="00895574">
            <w:pPr>
              <w:pStyle w:val="InTableCSmall"/>
              <w:cnfStyle w:val="000000000000" w:firstRow="0" w:lastRow="0" w:firstColumn="0" w:lastColumn="0" w:oddVBand="0" w:evenVBand="0" w:oddHBand="0" w:evenHBand="0" w:firstRowFirstColumn="0" w:firstRowLastColumn="0" w:lastRowFirstColumn="0" w:lastRowLastColumn="0"/>
              <w:rPr>
                <w:sz w:val="28"/>
              </w:rPr>
            </w:pPr>
            <w:r w:rsidRPr="002702C6">
              <w:rPr>
                <w:sz w:val="28"/>
              </w:rPr>
              <w:sym w:font="Wingdings" w:char="F0FC"/>
            </w:r>
          </w:p>
        </w:tc>
        <w:tc>
          <w:tcPr>
            <w:tcW w:w="2266" w:type="pct"/>
            <w:shd w:val="clear" w:color="auto" w:fill="auto"/>
            <w:vAlign w:val="center"/>
          </w:tcPr>
          <w:p w14:paraId="22CE112C" w14:textId="77777777" w:rsidR="00895574" w:rsidRPr="002702C6" w:rsidRDefault="00895574" w:rsidP="00895574">
            <w:pPr>
              <w:pStyle w:val="InTableCSmall"/>
              <w:jc w:val="lowKashida"/>
              <w:cnfStyle w:val="000000000000" w:firstRow="0" w:lastRow="0" w:firstColumn="0" w:lastColumn="0" w:oddVBand="0" w:evenVBand="0" w:oddHBand="0" w:evenHBand="0" w:firstRowFirstColumn="0" w:firstRowLastColumn="0" w:lastRowFirstColumn="0" w:lastRowLastColumn="0"/>
              <w:rPr>
                <w:sz w:val="18"/>
                <w:szCs w:val="24"/>
                <w:rtl/>
              </w:rPr>
            </w:pPr>
          </w:p>
        </w:tc>
      </w:tr>
    </w:tbl>
    <w:p w14:paraId="694E93A2" w14:textId="77777777" w:rsidR="00FC590F" w:rsidRDefault="00FC590F" w:rsidP="00207FB9">
      <w:pPr>
        <w:pStyle w:val="Heading1"/>
        <w:rPr>
          <w:rtl/>
        </w:rPr>
      </w:pPr>
      <w:bookmarkStart w:id="39" w:name="_Toc124857829"/>
      <w:bookmarkStart w:id="40" w:name="_Toc182863804"/>
      <w:r>
        <w:rPr>
          <w:rFonts w:hint="cs"/>
          <w:rtl/>
        </w:rPr>
        <w:lastRenderedPageBreak/>
        <w:t>خروجی‌های مورد انتظار و الزامات تحویل‌دهی</w:t>
      </w:r>
      <w:bookmarkEnd w:id="39"/>
      <w:bookmarkEnd w:id="40"/>
    </w:p>
    <w:tbl>
      <w:tblPr>
        <w:tblStyle w:val="TableStyle"/>
        <w:bidiVisual/>
        <w:tblW w:w="5000"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2323"/>
        <w:gridCol w:w="1001"/>
        <w:gridCol w:w="1439"/>
        <w:gridCol w:w="3508"/>
      </w:tblGrid>
      <w:tr w:rsidR="00FC590F" w:rsidRPr="00B83C0C" w14:paraId="2BB59C42" w14:textId="77777777" w:rsidTr="00F93434">
        <w:trPr>
          <w:cnfStyle w:val="100000000000" w:firstRow="1" w:lastRow="0" w:firstColumn="0" w:lastColumn="0" w:oddVBand="0" w:evenVBand="0" w:oddHBand="0" w:evenHBand="0" w:firstRowFirstColumn="0" w:firstRowLastColumn="0" w:lastRowFirstColumn="0" w:lastRowLastColumn="0"/>
        </w:trPr>
        <w:tc>
          <w:tcPr>
            <w:tcW w:w="5000" w:type="pct"/>
            <w:gridSpan w:val="5"/>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CD734"/>
          </w:tcPr>
          <w:p w14:paraId="59CD1543" w14:textId="323F0C94" w:rsidR="00FC590F" w:rsidRPr="00B83C0C" w:rsidRDefault="0046799E" w:rsidP="00207FB9">
            <w:pPr>
              <w:pStyle w:val="Heading2"/>
              <w:outlineLvl w:val="1"/>
              <w:rPr>
                <w:rtl/>
              </w:rPr>
            </w:pPr>
            <w:r>
              <w:rPr>
                <w:rtl/>
              </w:rPr>
              <w:tab/>
            </w:r>
            <w:bookmarkStart w:id="41" w:name="_Toc124857830"/>
            <w:bookmarkStart w:id="42" w:name="_Toc182863805"/>
            <w:r w:rsidR="00FC590F">
              <w:rPr>
                <w:rFonts w:hint="cs"/>
                <w:rtl/>
              </w:rPr>
              <w:t>اقلام تحویلی مورد انتظار (سخت‌افزار و نرم‌افزار)</w:t>
            </w:r>
            <w:bookmarkStart w:id="43" w:name="_Toc82899915"/>
            <w:bookmarkEnd w:id="41"/>
            <w:bookmarkEnd w:id="42"/>
          </w:p>
        </w:tc>
      </w:tr>
      <w:tr w:rsidR="00FC590F" w:rsidRPr="00B83C0C" w14:paraId="5DEBE983" w14:textId="77777777" w:rsidTr="00B6297B">
        <w:tc>
          <w:tcPr>
            <w:tcW w:w="414" w:type="pct"/>
            <w:shd w:val="clear" w:color="auto" w:fill="FFE599" w:themeFill="accent4" w:themeFillTint="66"/>
          </w:tcPr>
          <w:p w14:paraId="71385F8C" w14:textId="77777777" w:rsidR="00FC590F" w:rsidRPr="00B036C5" w:rsidRDefault="00FC590F" w:rsidP="00031FE0">
            <w:pPr>
              <w:jc w:val="center"/>
              <w:rPr>
                <w:b/>
                <w:bCs/>
                <w:sz w:val="24"/>
                <w:szCs w:val="24"/>
                <w:rtl/>
              </w:rPr>
            </w:pPr>
            <w:r w:rsidRPr="00B036C5">
              <w:rPr>
                <w:rFonts w:hint="cs"/>
                <w:b/>
                <w:bCs/>
                <w:sz w:val="24"/>
                <w:szCs w:val="24"/>
                <w:rtl/>
              </w:rPr>
              <w:t>ردیف</w:t>
            </w:r>
          </w:p>
        </w:tc>
        <w:tc>
          <w:tcPr>
            <w:tcW w:w="1288" w:type="pct"/>
            <w:shd w:val="clear" w:color="auto" w:fill="FFE599" w:themeFill="accent4" w:themeFillTint="66"/>
          </w:tcPr>
          <w:p w14:paraId="1AB67A51" w14:textId="77777777" w:rsidR="00FC590F" w:rsidRPr="00B036C5" w:rsidRDefault="00FC590F" w:rsidP="00031FE0">
            <w:pPr>
              <w:jc w:val="center"/>
              <w:rPr>
                <w:b/>
                <w:bCs/>
                <w:sz w:val="24"/>
                <w:szCs w:val="24"/>
                <w:rtl/>
              </w:rPr>
            </w:pPr>
            <w:r w:rsidRPr="00B036C5">
              <w:rPr>
                <w:rFonts w:hint="cs"/>
                <w:b/>
                <w:bCs/>
                <w:sz w:val="24"/>
                <w:szCs w:val="24"/>
                <w:rtl/>
              </w:rPr>
              <w:t>عنوان اقلام تحویلی</w:t>
            </w:r>
          </w:p>
        </w:tc>
        <w:tc>
          <w:tcPr>
            <w:tcW w:w="555" w:type="pct"/>
            <w:shd w:val="clear" w:color="auto" w:fill="FFE599" w:themeFill="accent4" w:themeFillTint="66"/>
          </w:tcPr>
          <w:p w14:paraId="657F4406" w14:textId="77777777" w:rsidR="00FC590F" w:rsidRPr="00B036C5" w:rsidRDefault="00FC590F" w:rsidP="00031FE0">
            <w:pPr>
              <w:jc w:val="center"/>
              <w:rPr>
                <w:b/>
                <w:bCs/>
                <w:sz w:val="24"/>
                <w:szCs w:val="24"/>
                <w:rtl/>
              </w:rPr>
            </w:pPr>
            <w:r w:rsidRPr="00B036C5">
              <w:rPr>
                <w:rFonts w:hint="cs"/>
                <w:b/>
                <w:bCs/>
                <w:sz w:val="24"/>
                <w:szCs w:val="24"/>
                <w:rtl/>
              </w:rPr>
              <w:t>تعداد/ مقدار</w:t>
            </w:r>
          </w:p>
        </w:tc>
        <w:tc>
          <w:tcPr>
            <w:tcW w:w="798" w:type="pct"/>
            <w:shd w:val="clear" w:color="auto" w:fill="FFE599" w:themeFill="accent4" w:themeFillTint="66"/>
          </w:tcPr>
          <w:p w14:paraId="5E6188C6" w14:textId="77777777" w:rsidR="00FC590F" w:rsidRPr="00B036C5" w:rsidRDefault="00FC590F" w:rsidP="00031FE0">
            <w:pPr>
              <w:jc w:val="center"/>
              <w:rPr>
                <w:b/>
                <w:bCs/>
                <w:sz w:val="24"/>
                <w:szCs w:val="24"/>
                <w:rtl/>
              </w:rPr>
            </w:pPr>
            <w:r w:rsidRPr="00B036C5">
              <w:rPr>
                <w:rFonts w:hint="cs"/>
                <w:b/>
                <w:bCs/>
                <w:sz w:val="24"/>
                <w:szCs w:val="24"/>
                <w:rtl/>
              </w:rPr>
              <w:t>موعد تحویل</w:t>
            </w:r>
          </w:p>
        </w:tc>
        <w:tc>
          <w:tcPr>
            <w:tcW w:w="1945" w:type="pct"/>
            <w:shd w:val="clear" w:color="auto" w:fill="FFE599" w:themeFill="accent4" w:themeFillTint="66"/>
          </w:tcPr>
          <w:p w14:paraId="5EC8F1AA" w14:textId="77777777" w:rsidR="00FC590F" w:rsidRPr="00B036C5" w:rsidRDefault="00FC590F" w:rsidP="00031FE0">
            <w:pPr>
              <w:jc w:val="center"/>
              <w:rPr>
                <w:b/>
                <w:bCs/>
                <w:sz w:val="24"/>
                <w:szCs w:val="24"/>
                <w:rtl/>
              </w:rPr>
            </w:pPr>
            <w:r w:rsidRPr="00B036C5">
              <w:rPr>
                <w:rFonts w:hint="cs"/>
                <w:b/>
                <w:bCs/>
                <w:sz w:val="24"/>
                <w:szCs w:val="24"/>
                <w:rtl/>
              </w:rPr>
              <w:t>توضیحات</w:t>
            </w:r>
          </w:p>
        </w:tc>
      </w:tr>
      <w:tr w:rsidR="00782281" w:rsidRPr="00B83C0C" w14:paraId="7345D48B" w14:textId="77777777" w:rsidTr="00B6297B">
        <w:tc>
          <w:tcPr>
            <w:tcW w:w="414" w:type="pct"/>
          </w:tcPr>
          <w:p w14:paraId="2C1C031C" w14:textId="4BDD4EDB" w:rsidR="00782281" w:rsidRPr="00B97CE9" w:rsidRDefault="00B036C5" w:rsidP="00782281">
            <w:pPr>
              <w:jc w:val="center"/>
              <w:rPr>
                <w:b/>
                <w:bCs/>
                <w:sz w:val="24"/>
                <w:szCs w:val="24"/>
                <w:rtl/>
              </w:rPr>
            </w:pPr>
            <w:r w:rsidRPr="00B97CE9">
              <w:rPr>
                <w:rFonts w:hint="cs"/>
                <w:b/>
                <w:bCs/>
                <w:sz w:val="24"/>
                <w:szCs w:val="24"/>
                <w:rtl/>
              </w:rPr>
              <w:t>1</w:t>
            </w:r>
          </w:p>
        </w:tc>
        <w:tc>
          <w:tcPr>
            <w:tcW w:w="1288" w:type="pct"/>
          </w:tcPr>
          <w:p w14:paraId="49B0021E" w14:textId="63006ECA" w:rsidR="00782281" w:rsidRPr="00B97CE9" w:rsidRDefault="002A7D4B" w:rsidP="00782281">
            <w:pPr>
              <w:jc w:val="center"/>
              <w:rPr>
                <w:b/>
                <w:bCs/>
                <w:sz w:val="24"/>
                <w:szCs w:val="24"/>
                <w:rtl/>
              </w:rPr>
            </w:pPr>
            <w:r w:rsidRPr="00B97CE9">
              <w:rPr>
                <w:rFonts w:hint="cs"/>
                <w:b/>
                <w:bCs/>
                <w:sz w:val="24"/>
                <w:szCs w:val="24"/>
                <w:rtl/>
              </w:rPr>
              <w:t>سامانه کنترلی نیروگاه</w:t>
            </w:r>
          </w:p>
        </w:tc>
        <w:tc>
          <w:tcPr>
            <w:tcW w:w="555" w:type="pct"/>
          </w:tcPr>
          <w:p w14:paraId="004E148A" w14:textId="22A71406" w:rsidR="00782281" w:rsidRPr="00B97CE9" w:rsidRDefault="002A7D4B" w:rsidP="00782281">
            <w:pPr>
              <w:jc w:val="center"/>
              <w:rPr>
                <w:b/>
                <w:bCs/>
                <w:sz w:val="24"/>
                <w:szCs w:val="24"/>
                <w:rtl/>
              </w:rPr>
            </w:pPr>
            <w:r w:rsidRPr="00B97CE9">
              <w:rPr>
                <w:rFonts w:hint="cs"/>
                <w:b/>
                <w:bCs/>
                <w:sz w:val="24"/>
                <w:szCs w:val="24"/>
                <w:rtl/>
              </w:rPr>
              <w:t>1</w:t>
            </w:r>
          </w:p>
        </w:tc>
        <w:tc>
          <w:tcPr>
            <w:tcW w:w="798" w:type="pct"/>
          </w:tcPr>
          <w:p w14:paraId="4E76AB3A" w14:textId="7B4F7540" w:rsidR="00782281" w:rsidRPr="00B97CE9" w:rsidRDefault="002A7D4B" w:rsidP="00782281">
            <w:pPr>
              <w:jc w:val="center"/>
              <w:rPr>
                <w:b/>
                <w:bCs/>
                <w:sz w:val="24"/>
                <w:szCs w:val="24"/>
                <w:rtl/>
              </w:rPr>
            </w:pPr>
            <w:r w:rsidRPr="00B97CE9">
              <w:rPr>
                <w:rFonts w:hint="cs"/>
                <w:b/>
                <w:bCs/>
                <w:sz w:val="24"/>
                <w:szCs w:val="24"/>
                <w:rtl/>
              </w:rPr>
              <w:t>9ماهه دوم</w:t>
            </w:r>
          </w:p>
        </w:tc>
        <w:tc>
          <w:tcPr>
            <w:tcW w:w="1945" w:type="pct"/>
          </w:tcPr>
          <w:p w14:paraId="3993B9A5" w14:textId="4071F0C4" w:rsidR="00782281" w:rsidRPr="00B036C5" w:rsidRDefault="00782281" w:rsidP="00782281">
            <w:pPr>
              <w:rPr>
                <w:sz w:val="24"/>
                <w:szCs w:val="24"/>
                <w:rtl/>
              </w:rPr>
            </w:pPr>
          </w:p>
        </w:tc>
      </w:tr>
      <w:tr w:rsidR="00FC590F" w:rsidRPr="00B83C0C" w14:paraId="3212F76C" w14:textId="77777777" w:rsidTr="00B6297B">
        <w:tc>
          <w:tcPr>
            <w:tcW w:w="414" w:type="pct"/>
          </w:tcPr>
          <w:p w14:paraId="453612A7" w14:textId="04270ED0" w:rsidR="00FC590F" w:rsidRPr="00B97CE9" w:rsidRDefault="00B036C5" w:rsidP="00031FE0">
            <w:pPr>
              <w:jc w:val="center"/>
              <w:rPr>
                <w:b/>
                <w:bCs/>
                <w:sz w:val="24"/>
                <w:szCs w:val="24"/>
                <w:rtl/>
              </w:rPr>
            </w:pPr>
            <w:r w:rsidRPr="00B97CE9">
              <w:rPr>
                <w:rFonts w:hint="cs"/>
                <w:b/>
                <w:bCs/>
                <w:sz w:val="24"/>
                <w:szCs w:val="24"/>
                <w:rtl/>
              </w:rPr>
              <w:t>2</w:t>
            </w:r>
          </w:p>
        </w:tc>
        <w:tc>
          <w:tcPr>
            <w:tcW w:w="1288" w:type="pct"/>
          </w:tcPr>
          <w:p w14:paraId="46767AD7" w14:textId="58DC9D2D" w:rsidR="00FC590F" w:rsidRPr="00B97CE9" w:rsidRDefault="002A7D4B" w:rsidP="00031FE0">
            <w:pPr>
              <w:jc w:val="center"/>
              <w:rPr>
                <w:b/>
                <w:bCs/>
                <w:sz w:val="24"/>
                <w:szCs w:val="24"/>
                <w:rtl/>
              </w:rPr>
            </w:pPr>
            <w:r w:rsidRPr="00B97CE9">
              <w:rPr>
                <w:rFonts w:hint="cs"/>
                <w:b/>
                <w:bCs/>
                <w:sz w:val="24"/>
                <w:szCs w:val="24"/>
                <w:rtl/>
              </w:rPr>
              <w:t>مدل طراحی شده نیروگاه</w:t>
            </w:r>
          </w:p>
        </w:tc>
        <w:tc>
          <w:tcPr>
            <w:tcW w:w="555" w:type="pct"/>
          </w:tcPr>
          <w:p w14:paraId="4A5372B4" w14:textId="2286B86B" w:rsidR="00FC590F" w:rsidRPr="00B97CE9" w:rsidRDefault="002A7D4B" w:rsidP="00031FE0">
            <w:pPr>
              <w:jc w:val="center"/>
              <w:rPr>
                <w:b/>
                <w:bCs/>
                <w:sz w:val="24"/>
                <w:szCs w:val="24"/>
                <w:rtl/>
              </w:rPr>
            </w:pPr>
            <w:r w:rsidRPr="00B97CE9">
              <w:rPr>
                <w:rFonts w:hint="cs"/>
                <w:b/>
                <w:bCs/>
                <w:sz w:val="24"/>
                <w:szCs w:val="24"/>
                <w:rtl/>
              </w:rPr>
              <w:t>3</w:t>
            </w:r>
          </w:p>
        </w:tc>
        <w:tc>
          <w:tcPr>
            <w:tcW w:w="798" w:type="pct"/>
          </w:tcPr>
          <w:p w14:paraId="7E64531B" w14:textId="605D1C8E" w:rsidR="00FC590F" w:rsidRPr="00B97CE9" w:rsidRDefault="002A7D4B" w:rsidP="00031FE0">
            <w:pPr>
              <w:jc w:val="center"/>
              <w:rPr>
                <w:b/>
                <w:bCs/>
                <w:sz w:val="24"/>
                <w:szCs w:val="24"/>
                <w:rtl/>
              </w:rPr>
            </w:pPr>
            <w:r w:rsidRPr="00B97CE9">
              <w:rPr>
                <w:rFonts w:hint="cs"/>
                <w:b/>
                <w:bCs/>
                <w:sz w:val="24"/>
                <w:szCs w:val="24"/>
                <w:rtl/>
              </w:rPr>
              <w:t>9 ماهه اول</w:t>
            </w:r>
          </w:p>
        </w:tc>
        <w:tc>
          <w:tcPr>
            <w:tcW w:w="1945" w:type="pct"/>
          </w:tcPr>
          <w:p w14:paraId="69D52C57" w14:textId="20E4D439" w:rsidR="00FC590F" w:rsidRPr="00B036C5" w:rsidRDefault="00FC590F" w:rsidP="00207FB9">
            <w:pPr>
              <w:rPr>
                <w:sz w:val="24"/>
                <w:szCs w:val="24"/>
                <w:rtl/>
              </w:rPr>
            </w:pPr>
          </w:p>
        </w:tc>
      </w:tr>
      <w:tr w:rsidR="00B036C5" w:rsidRPr="00B83C0C" w14:paraId="19FAD4E3" w14:textId="77777777" w:rsidTr="00B6297B">
        <w:tc>
          <w:tcPr>
            <w:tcW w:w="414" w:type="pct"/>
          </w:tcPr>
          <w:p w14:paraId="564566DA" w14:textId="46C5C6A8" w:rsidR="00B036C5" w:rsidRPr="00B97CE9" w:rsidRDefault="00B036C5" w:rsidP="00031FE0">
            <w:pPr>
              <w:jc w:val="center"/>
              <w:rPr>
                <w:b/>
                <w:bCs/>
                <w:sz w:val="24"/>
                <w:szCs w:val="24"/>
                <w:rtl/>
              </w:rPr>
            </w:pPr>
            <w:r w:rsidRPr="00B97CE9">
              <w:rPr>
                <w:rFonts w:hint="cs"/>
                <w:b/>
                <w:bCs/>
                <w:sz w:val="24"/>
                <w:szCs w:val="24"/>
                <w:rtl/>
              </w:rPr>
              <w:t>3</w:t>
            </w:r>
          </w:p>
        </w:tc>
        <w:tc>
          <w:tcPr>
            <w:tcW w:w="1288" w:type="pct"/>
          </w:tcPr>
          <w:p w14:paraId="3F87AE02" w14:textId="508C8D75" w:rsidR="00B036C5" w:rsidRPr="00B97CE9" w:rsidRDefault="002A7D4B" w:rsidP="00031FE0">
            <w:pPr>
              <w:jc w:val="center"/>
              <w:rPr>
                <w:b/>
                <w:bCs/>
                <w:sz w:val="24"/>
                <w:szCs w:val="24"/>
                <w:rtl/>
              </w:rPr>
            </w:pPr>
            <w:r w:rsidRPr="00B97CE9">
              <w:rPr>
                <w:rFonts w:hint="cs"/>
                <w:b/>
                <w:bCs/>
                <w:sz w:val="24"/>
                <w:szCs w:val="24"/>
                <w:rtl/>
              </w:rPr>
              <w:t>ادوات تعمیر و نگهداری</w:t>
            </w:r>
          </w:p>
        </w:tc>
        <w:tc>
          <w:tcPr>
            <w:tcW w:w="555" w:type="pct"/>
          </w:tcPr>
          <w:p w14:paraId="532B6362" w14:textId="3B1BB199" w:rsidR="00B036C5" w:rsidRPr="00B97CE9" w:rsidRDefault="002A7D4B" w:rsidP="00031FE0">
            <w:pPr>
              <w:jc w:val="center"/>
              <w:rPr>
                <w:b/>
                <w:bCs/>
                <w:sz w:val="24"/>
                <w:szCs w:val="24"/>
                <w:rtl/>
              </w:rPr>
            </w:pPr>
            <w:r w:rsidRPr="00B97CE9">
              <w:rPr>
                <w:rFonts w:hint="cs"/>
                <w:b/>
                <w:bCs/>
                <w:sz w:val="24"/>
                <w:szCs w:val="24"/>
                <w:rtl/>
              </w:rPr>
              <w:t>-</w:t>
            </w:r>
          </w:p>
        </w:tc>
        <w:tc>
          <w:tcPr>
            <w:tcW w:w="798" w:type="pct"/>
          </w:tcPr>
          <w:p w14:paraId="42908C94" w14:textId="0B7391F6" w:rsidR="00B036C5" w:rsidRPr="00B97CE9" w:rsidRDefault="002A7D4B" w:rsidP="00031FE0">
            <w:pPr>
              <w:jc w:val="center"/>
              <w:rPr>
                <w:b/>
                <w:bCs/>
                <w:sz w:val="24"/>
                <w:szCs w:val="24"/>
                <w:rtl/>
              </w:rPr>
            </w:pPr>
            <w:r w:rsidRPr="00B97CE9">
              <w:rPr>
                <w:rFonts w:hint="cs"/>
                <w:b/>
                <w:bCs/>
                <w:sz w:val="24"/>
                <w:szCs w:val="24"/>
                <w:rtl/>
              </w:rPr>
              <w:t>3 ماهه آخر</w:t>
            </w:r>
          </w:p>
        </w:tc>
        <w:tc>
          <w:tcPr>
            <w:tcW w:w="1945" w:type="pct"/>
          </w:tcPr>
          <w:p w14:paraId="3E6DEBC6" w14:textId="77777777" w:rsidR="00B036C5" w:rsidRPr="00B036C5" w:rsidRDefault="00B036C5" w:rsidP="00207FB9">
            <w:pPr>
              <w:rPr>
                <w:sz w:val="24"/>
                <w:szCs w:val="24"/>
                <w:rtl/>
              </w:rPr>
            </w:pPr>
          </w:p>
        </w:tc>
      </w:tr>
    </w:tbl>
    <w:p w14:paraId="1CAAC0B4" w14:textId="77777777" w:rsidR="00FC590F" w:rsidRPr="00BC3C02" w:rsidRDefault="00FC590F" w:rsidP="00207FB9">
      <w:pPr>
        <w:rPr>
          <w:rtl/>
        </w:rPr>
      </w:pPr>
    </w:p>
    <w:tbl>
      <w:tblPr>
        <w:tblStyle w:val="TableStyle"/>
        <w:bidiVisual/>
        <w:tblW w:w="5006"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
        <w:gridCol w:w="3613"/>
        <w:gridCol w:w="1468"/>
        <w:gridCol w:w="3200"/>
      </w:tblGrid>
      <w:tr w:rsidR="00FC590F" w14:paraId="3176E9B7" w14:textId="77777777" w:rsidTr="00F93434">
        <w:trPr>
          <w:cnfStyle w:val="100000000000" w:firstRow="1" w:lastRow="0" w:firstColumn="0" w:lastColumn="0" w:oddVBand="0" w:evenVBand="0" w:oddHBand="0" w:evenHBand="0" w:firstRowFirstColumn="0" w:firstRowLastColumn="0" w:lastRowFirstColumn="0" w:lastRowLastColumn="0"/>
        </w:trPr>
        <w:tc>
          <w:tcPr>
            <w:tcW w:w="5000" w:type="pct"/>
            <w:gridSpan w:val="4"/>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CD734"/>
          </w:tcPr>
          <w:p w14:paraId="5DAF8464" w14:textId="77777777" w:rsidR="00FC590F" w:rsidRDefault="00FC590F" w:rsidP="00207FB9">
            <w:pPr>
              <w:pStyle w:val="Heading2"/>
              <w:outlineLvl w:val="1"/>
              <w:rPr>
                <w:rtl/>
              </w:rPr>
            </w:pPr>
            <w:bookmarkStart w:id="44" w:name="_Toc124857831"/>
            <w:bookmarkStart w:id="45" w:name="_Toc182863806"/>
            <w:r>
              <w:rPr>
                <w:rFonts w:hint="cs"/>
                <w:rtl/>
              </w:rPr>
              <w:t>مستندات تحویلی مورد انتظار</w:t>
            </w:r>
            <w:bookmarkEnd w:id="44"/>
            <w:bookmarkEnd w:id="45"/>
          </w:p>
        </w:tc>
      </w:tr>
      <w:tr w:rsidR="00FC590F" w14:paraId="4932BA6D" w14:textId="77777777" w:rsidTr="00B97CE9">
        <w:tc>
          <w:tcPr>
            <w:tcW w:w="414" w:type="pct"/>
            <w:shd w:val="clear" w:color="auto" w:fill="FFE599" w:themeFill="accent4" w:themeFillTint="66"/>
          </w:tcPr>
          <w:p w14:paraId="39F0CED9" w14:textId="77777777" w:rsidR="00FC590F" w:rsidRPr="00B036C5" w:rsidRDefault="00FC590F" w:rsidP="00031FE0">
            <w:pPr>
              <w:jc w:val="center"/>
              <w:rPr>
                <w:b/>
                <w:bCs/>
                <w:sz w:val="24"/>
                <w:szCs w:val="24"/>
                <w:rtl/>
              </w:rPr>
            </w:pPr>
            <w:r w:rsidRPr="00B036C5">
              <w:rPr>
                <w:rFonts w:hint="cs"/>
                <w:b/>
                <w:bCs/>
                <w:sz w:val="24"/>
                <w:szCs w:val="24"/>
                <w:rtl/>
              </w:rPr>
              <w:t>ردیف</w:t>
            </w:r>
          </w:p>
        </w:tc>
        <w:tc>
          <w:tcPr>
            <w:tcW w:w="2001" w:type="pct"/>
            <w:shd w:val="clear" w:color="auto" w:fill="FFE599" w:themeFill="accent4" w:themeFillTint="66"/>
          </w:tcPr>
          <w:p w14:paraId="663C2B9A" w14:textId="77777777" w:rsidR="00FC590F" w:rsidRPr="00B036C5" w:rsidRDefault="00FC590F" w:rsidP="00031FE0">
            <w:pPr>
              <w:jc w:val="center"/>
              <w:rPr>
                <w:b/>
                <w:bCs/>
                <w:sz w:val="24"/>
                <w:szCs w:val="24"/>
              </w:rPr>
            </w:pPr>
            <w:r w:rsidRPr="00B036C5">
              <w:rPr>
                <w:rFonts w:hint="cs"/>
                <w:b/>
                <w:bCs/>
                <w:sz w:val="24"/>
                <w:szCs w:val="24"/>
                <w:rtl/>
              </w:rPr>
              <w:t>عنوان مستندات</w:t>
            </w:r>
          </w:p>
        </w:tc>
        <w:tc>
          <w:tcPr>
            <w:tcW w:w="813" w:type="pct"/>
            <w:shd w:val="clear" w:color="auto" w:fill="FFE599" w:themeFill="accent4" w:themeFillTint="66"/>
          </w:tcPr>
          <w:p w14:paraId="2D61ABCE" w14:textId="77777777" w:rsidR="00FC590F" w:rsidRPr="00B036C5" w:rsidRDefault="00FC590F" w:rsidP="00031FE0">
            <w:pPr>
              <w:jc w:val="center"/>
              <w:rPr>
                <w:b/>
                <w:bCs/>
                <w:sz w:val="24"/>
                <w:szCs w:val="24"/>
                <w:rtl/>
              </w:rPr>
            </w:pPr>
            <w:r w:rsidRPr="00B036C5">
              <w:rPr>
                <w:rFonts w:hint="cs"/>
                <w:b/>
                <w:bCs/>
                <w:sz w:val="24"/>
                <w:szCs w:val="24"/>
                <w:rtl/>
              </w:rPr>
              <w:t>موعد تحویل</w:t>
            </w:r>
          </w:p>
        </w:tc>
        <w:tc>
          <w:tcPr>
            <w:tcW w:w="1772" w:type="pct"/>
            <w:shd w:val="clear" w:color="auto" w:fill="FFE599" w:themeFill="accent4" w:themeFillTint="66"/>
          </w:tcPr>
          <w:p w14:paraId="1708D727" w14:textId="77777777" w:rsidR="00FC590F" w:rsidRPr="00B036C5" w:rsidRDefault="00FC590F" w:rsidP="00031FE0">
            <w:pPr>
              <w:jc w:val="center"/>
              <w:rPr>
                <w:b/>
                <w:bCs/>
                <w:sz w:val="24"/>
                <w:szCs w:val="24"/>
                <w:rtl/>
              </w:rPr>
            </w:pPr>
            <w:r w:rsidRPr="00B036C5">
              <w:rPr>
                <w:rFonts w:hint="cs"/>
                <w:b/>
                <w:bCs/>
                <w:sz w:val="24"/>
                <w:szCs w:val="24"/>
                <w:rtl/>
              </w:rPr>
              <w:t>توضیحات</w:t>
            </w:r>
          </w:p>
        </w:tc>
      </w:tr>
      <w:tr w:rsidR="00782281" w14:paraId="79FC2AA2" w14:textId="77777777" w:rsidTr="00B97CE9">
        <w:tc>
          <w:tcPr>
            <w:tcW w:w="414" w:type="pct"/>
          </w:tcPr>
          <w:p w14:paraId="7D352750" w14:textId="7FBECC5E" w:rsidR="00782281" w:rsidRPr="00B97CE9" w:rsidRDefault="00B036C5" w:rsidP="00782281">
            <w:pPr>
              <w:jc w:val="center"/>
              <w:rPr>
                <w:b/>
                <w:bCs/>
                <w:sz w:val="24"/>
                <w:szCs w:val="24"/>
                <w:rtl/>
              </w:rPr>
            </w:pPr>
            <w:r w:rsidRPr="00B97CE9">
              <w:rPr>
                <w:rFonts w:hint="cs"/>
                <w:b/>
                <w:bCs/>
                <w:sz w:val="24"/>
                <w:szCs w:val="24"/>
                <w:rtl/>
              </w:rPr>
              <w:t>1</w:t>
            </w:r>
          </w:p>
        </w:tc>
        <w:tc>
          <w:tcPr>
            <w:tcW w:w="2001" w:type="pct"/>
          </w:tcPr>
          <w:p w14:paraId="7B3226C3" w14:textId="244C26DD" w:rsidR="00782281" w:rsidRPr="00B97CE9" w:rsidRDefault="002A7D4B" w:rsidP="00782281">
            <w:pPr>
              <w:jc w:val="center"/>
              <w:rPr>
                <w:b/>
                <w:bCs/>
                <w:sz w:val="24"/>
                <w:szCs w:val="24"/>
                <w:rtl/>
              </w:rPr>
            </w:pPr>
            <w:r w:rsidRPr="00B97CE9">
              <w:rPr>
                <w:rFonts w:hint="cs"/>
                <w:b/>
                <w:bCs/>
                <w:sz w:val="24"/>
                <w:szCs w:val="24"/>
                <w:rtl/>
              </w:rPr>
              <w:t xml:space="preserve">نتایج کیفیت سنجی مواد خام </w:t>
            </w:r>
          </w:p>
        </w:tc>
        <w:tc>
          <w:tcPr>
            <w:tcW w:w="813" w:type="pct"/>
          </w:tcPr>
          <w:p w14:paraId="4E060D09" w14:textId="21399F79" w:rsidR="00782281" w:rsidRPr="00B97CE9" w:rsidRDefault="002A7D4B" w:rsidP="00782281">
            <w:pPr>
              <w:jc w:val="center"/>
              <w:rPr>
                <w:b/>
                <w:bCs/>
                <w:sz w:val="24"/>
                <w:szCs w:val="24"/>
                <w:rtl/>
              </w:rPr>
            </w:pPr>
            <w:r w:rsidRPr="00B97CE9">
              <w:rPr>
                <w:rFonts w:hint="cs"/>
                <w:b/>
                <w:bCs/>
                <w:sz w:val="24"/>
                <w:szCs w:val="24"/>
                <w:rtl/>
              </w:rPr>
              <w:t>6 ماهه</w:t>
            </w:r>
          </w:p>
        </w:tc>
        <w:tc>
          <w:tcPr>
            <w:tcW w:w="1772" w:type="pct"/>
          </w:tcPr>
          <w:p w14:paraId="592EF865" w14:textId="65203E35" w:rsidR="00782281" w:rsidRPr="00B97CE9" w:rsidRDefault="002A7D4B" w:rsidP="002A7D4B">
            <w:pPr>
              <w:jc w:val="center"/>
              <w:rPr>
                <w:b/>
                <w:bCs/>
                <w:sz w:val="24"/>
                <w:szCs w:val="24"/>
                <w:rtl/>
              </w:rPr>
            </w:pPr>
            <w:r w:rsidRPr="00B97CE9">
              <w:rPr>
                <w:rFonts w:hint="cs"/>
                <w:b/>
                <w:bCs/>
                <w:sz w:val="24"/>
                <w:szCs w:val="24"/>
                <w:rtl/>
              </w:rPr>
              <w:t>به منظور برآورد سطح تولید گاز سنتز</w:t>
            </w:r>
          </w:p>
        </w:tc>
      </w:tr>
      <w:tr w:rsidR="00782281" w14:paraId="0664F37B" w14:textId="77777777" w:rsidTr="00B97CE9">
        <w:tc>
          <w:tcPr>
            <w:tcW w:w="414" w:type="pct"/>
          </w:tcPr>
          <w:p w14:paraId="61EC8646" w14:textId="55B323D0" w:rsidR="00782281" w:rsidRPr="00B97CE9" w:rsidRDefault="00B036C5" w:rsidP="00782281">
            <w:pPr>
              <w:jc w:val="center"/>
              <w:rPr>
                <w:b/>
                <w:bCs/>
                <w:sz w:val="24"/>
                <w:szCs w:val="24"/>
                <w:rtl/>
              </w:rPr>
            </w:pPr>
            <w:r w:rsidRPr="00B97CE9">
              <w:rPr>
                <w:rFonts w:hint="cs"/>
                <w:b/>
                <w:bCs/>
                <w:sz w:val="24"/>
                <w:szCs w:val="24"/>
                <w:rtl/>
              </w:rPr>
              <w:t>2</w:t>
            </w:r>
          </w:p>
        </w:tc>
        <w:tc>
          <w:tcPr>
            <w:tcW w:w="2001" w:type="pct"/>
          </w:tcPr>
          <w:p w14:paraId="49E8190D" w14:textId="44E16363" w:rsidR="00782281" w:rsidRPr="00B97CE9" w:rsidRDefault="002A7D4B" w:rsidP="00782281">
            <w:pPr>
              <w:jc w:val="center"/>
              <w:rPr>
                <w:b/>
                <w:bCs/>
                <w:sz w:val="24"/>
                <w:szCs w:val="24"/>
                <w:rtl/>
              </w:rPr>
            </w:pPr>
            <w:r w:rsidRPr="00B97CE9">
              <w:rPr>
                <w:rFonts w:hint="cs"/>
                <w:b/>
                <w:bCs/>
                <w:sz w:val="24"/>
                <w:szCs w:val="24"/>
                <w:rtl/>
              </w:rPr>
              <w:t>نقشه طراحی و مدلسازی نیروگاه</w:t>
            </w:r>
          </w:p>
        </w:tc>
        <w:tc>
          <w:tcPr>
            <w:tcW w:w="813" w:type="pct"/>
          </w:tcPr>
          <w:p w14:paraId="6815D798" w14:textId="5EB85158" w:rsidR="00782281" w:rsidRPr="00B97CE9" w:rsidRDefault="002A7D4B" w:rsidP="00782281">
            <w:pPr>
              <w:jc w:val="center"/>
              <w:rPr>
                <w:b/>
                <w:bCs/>
                <w:sz w:val="24"/>
                <w:szCs w:val="24"/>
                <w:rtl/>
              </w:rPr>
            </w:pPr>
            <w:r w:rsidRPr="00B97CE9">
              <w:rPr>
                <w:rFonts w:hint="cs"/>
                <w:b/>
                <w:bCs/>
                <w:sz w:val="24"/>
                <w:szCs w:val="24"/>
                <w:rtl/>
              </w:rPr>
              <w:t>6 ماهه</w:t>
            </w:r>
          </w:p>
        </w:tc>
        <w:tc>
          <w:tcPr>
            <w:tcW w:w="1772" w:type="pct"/>
          </w:tcPr>
          <w:p w14:paraId="28FCD430" w14:textId="3DEB5F54" w:rsidR="00782281" w:rsidRPr="00B97CE9" w:rsidRDefault="002A7D4B" w:rsidP="002A7D4B">
            <w:pPr>
              <w:jc w:val="center"/>
              <w:rPr>
                <w:b/>
                <w:bCs/>
                <w:sz w:val="24"/>
                <w:szCs w:val="24"/>
                <w:rtl/>
              </w:rPr>
            </w:pPr>
            <w:r w:rsidRPr="00B97CE9">
              <w:rPr>
                <w:rFonts w:hint="cs"/>
                <w:b/>
                <w:bCs/>
                <w:sz w:val="24"/>
                <w:szCs w:val="24"/>
                <w:rtl/>
              </w:rPr>
              <w:t>ارائه شده توسط تیم مهندسی</w:t>
            </w:r>
          </w:p>
        </w:tc>
      </w:tr>
      <w:tr w:rsidR="00782281" w14:paraId="5C5BB684" w14:textId="77777777" w:rsidTr="00B97CE9">
        <w:tc>
          <w:tcPr>
            <w:tcW w:w="414" w:type="pct"/>
          </w:tcPr>
          <w:p w14:paraId="7E32C314" w14:textId="5471D188" w:rsidR="00782281" w:rsidRPr="00B97CE9" w:rsidRDefault="00B036C5" w:rsidP="00782281">
            <w:pPr>
              <w:jc w:val="center"/>
              <w:rPr>
                <w:b/>
                <w:bCs/>
                <w:sz w:val="24"/>
                <w:szCs w:val="24"/>
                <w:rtl/>
              </w:rPr>
            </w:pPr>
            <w:r w:rsidRPr="00B97CE9">
              <w:rPr>
                <w:rFonts w:hint="cs"/>
                <w:b/>
                <w:bCs/>
                <w:sz w:val="24"/>
                <w:szCs w:val="24"/>
                <w:rtl/>
              </w:rPr>
              <w:t>3</w:t>
            </w:r>
          </w:p>
        </w:tc>
        <w:tc>
          <w:tcPr>
            <w:tcW w:w="2001" w:type="pct"/>
          </w:tcPr>
          <w:p w14:paraId="7C72D6C4" w14:textId="7CC5BA08" w:rsidR="00782281" w:rsidRPr="00B97CE9" w:rsidRDefault="002A7D4B" w:rsidP="00782281">
            <w:pPr>
              <w:jc w:val="center"/>
              <w:rPr>
                <w:b/>
                <w:bCs/>
                <w:sz w:val="24"/>
                <w:szCs w:val="24"/>
                <w:rtl/>
              </w:rPr>
            </w:pPr>
            <w:r w:rsidRPr="00B97CE9">
              <w:rPr>
                <w:rFonts w:hint="cs"/>
                <w:b/>
                <w:bCs/>
                <w:sz w:val="24"/>
                <w:szCs w:val="24"/>
                <w:rtl/>
              </w:rPr>
              <w:t>نقشه سازه هاضم</w:t>
            </w:r>
            <w:r w:rsidR="00064043" w:rsidRPr="00B97CE9">
              <w:rPr>
                <w:rFonts w:hint="cs"/>
                <w:b/>
                <w:bCs/>
                <w:sz w:val="24"/>
                <w:szCs w:val="24"/>
                <w:rtl/>
              </w:rPr>
              <w:t>‌</w:t>
            </w:r>
            <w:r w:rsidRPr="00B97CE9">
              <w:rPr>
                <w:rFonts w:hint="cs"/>
                <w:b/>
                <w:bCs/>
                <w:sz w:val="24"/>
                <w:szCs w:val="24"/>
                <w:rtl/>
              </w:rPr>
              <w:t>ها و طراحی سامانه مولد</w:t>
            </w:r>
          </w:p>
        </w:tc>
        <w:tc>
          <w:tcPr>
            <w:tcW w:w="813" w:type="pct"/>
          </w:tcPr>
          <w:p w14:paraId="5CA60AD2" w14:textId="70024DE4" w:rsidR="00782281" w:rsidRPr="00B97CE9" w:rsidRDefault="002A7D4B" w:rsidP="00782281">
            <w:pPr>
              <w:jc w:val="center"/>
              <w:rPr>
                <w:b/>
                <w:bCs/>
                <w:sz w:val="24"/>
                <w:szCs w:val="24"/>
                <w:rtl/>
              </w:rPr>
            </w:pPr>
            <w:r w:rsidRPr="00B97CE9">
              <w:rPr>
                <w:rFonts w:hint="cs"/>
                <w:b/>
                <w:bCs/>
                <w:sz w:val="24"/>
                <w:szCs w:val="24"/>
                <w:rtl/>
              </w:rPr>
              <w:t>9 ماهه</w:t>
            </w:r>
          </w:p>
        </w:tc>
        <w:tc>
          <w:tcPr>
            <w:tcW w:w="1772" w:type="pct"/>
          </w:tcPr>
          <w:p w14:paraId="68FA1099" w14:textId="4ACE7085" w:rsidR="00782281" w:rsidRPr="00B97CE9" w:rsidRDefault="002A7D4B" w:rsidP="002A7D4B">
            <w:pPr>
              <w:jc w:val="center"/>
              <w:rPr>
                <w:b/>
                <w:bCs/>
                <w:sz w:val="24"/>
                <w:szCs w:val="24"/>
                <w:rtl/>
              </w:rPr>
            </w:pPr>
            <w:r w:rsidRPr="00B97CE9">
              <w:rPr>
                <w:rFonts w:hint="cs"/>
                <w:b/>
                <w:bCs/>
                <w:sz w:val="24"/>
                <w:szCs w:val="24"/>
                <w:rtl/>
              </w:rPr>
              <w:t>ارائه شده توسط تیم مهندسی</w:t>
            </w:r>
          </w:p>
        </w:tc>
      </w:tr>
      <w:tr w:rsidR="00782281" w14:paraId="48840D22" w14:textId="77777777" w:rsidTr="00B97CE9">
        <w:tc>
          <w:tcPr>
            <w:tcW w:w="414" w:type="pct"/>
          </w:tcPr>
          <w:p w14:paraId="764A8722" w14:textId="2D80289F" w:rsidR="00782281" w:rsidRPr="00B97CE9" w:rsidRDefault="00B036C5" w:rsidP="00782281">
            <w:pPr>
              <w:jc w:val="center"/>
              <w:rPr>
                <w:b/>
                <w:bCs/>
                <w:sz w:val="24"/>
                <w:szCs w:val="24"/>
                <w:rtl/>
              </w:rPr>
            </w:pPr>
            <w:r w:rsidRPr="00B97CE9">
              <w:rPr>
                <w:rFonts w:hint="cs"/>
                <w:b/>
                <w:bCs/>
                <w:sz w:val="24"/>
                <w:szCs w:val="24"/>
                <w:rtl/>
              </w:rPr>
              <w:t>4</w:t>
            </w:r>
          </w:p>
        </w:tc>
        <w:tc>
          <w:tcPr>
            <w:tcW w:w="2001" w:type="pct"/>
          </w:tcPr>
          <w:p w14:paraId="242F17A4" w14:textId="22C2D91B" w:rsidR="00782281" w:rsidRPr="00B97CE9" w:rsidRDefault="002A7D4B" w:rsidP="00782281">
            <w:pPr>
              <w:jc w:val="center"/>
              <w:rPr>
                <w:b/>
                <w:bCs/>
                <w:sz w:val="24"/>
                <w:szCs w:val="24"/>
                <w:rtl/>
              </w:rPr>
            </w:pPr>
            <w:r w:rsidRPr="00B97CE9">
              <w:rPr>
                <w:rFonts w:hint="cs"/>
                <w:b/>
                <w:bCs/>
                <w:sz w:val="24"/>
                <w:szCs w:val="24"/>
                <w:rtl/>
              </w:rPr>
              <w:t>مستندات مرتبط با هزینه کرد تامین و تجهیز قطعات</w:t>
            </w:r>
          </w:p>
        </w:tc>
        <w:tc>
          <w:tcPr>
            <w:tcW w:w="813" w:type="pct"/>
          </w:tcPr>
          <w:p w14:paraId="3DAAC4D2" w14:textId="553A2E35" w:rsidR="00782281" w:rsidRPr="00B97CE9" w:rsidRDefault="002A7D4B" w:rsidP="00782281">
            <w:pPr>
              <w:jc w:val="center"/>
              <w:rPr>
                <w:b/>
                <w:bCs/>
                <w:sz w:val="24"/>
                <w:szCs w:val="24"/>
                <w:rtl/>
              </w:rPr>
            </w:pPr>
            <w:r w:rsidRPr="00B97CE9">
              <w:rPr>
                <w:rFonts w:hint="cs"/>
                <w:b/>
                <w:bCs/>
                <w:sz w:val="24"/>
                <w:szCs w:val="24"/>
                <w:rtl/>
              </w:rPr>
              <w:t>6 ماهه</w:t>
            </w:r>
          </w:p>
        </w:tc>
        <w:tc>
          <w:tcPr>
            <w:tcW w:w="1772" w:type="pct"/>
          </w:tcPr>
          <w:p w14:paraId="5B4D88C0" w14:textId="36F64F8C" w:rsidR="00782281" w:rsidRPr="00B97CE9" w:rsidRDefault="002A7D4B" w:rsidP="002A7D4B">
            <w:pPr>
              <w:jc w:val="center"/>
              <w:rPr>
                <w:b/>
                <w:bCs/>
                <w:sz w:val="24"/>
                <w:szCs w:val="24"/>
                <w:rtl/>
              </w:rPr>
            </w:pPr>
            <w:r w:rsidRPr="00B97CE9">
              <w:rPr>
                <w:rFonts w:hint="cs"/>
                <w:b/>
                <w:bCs/>
                <w:sz w:val="24"/>
                <w:szCs w:val="24"/>
                <w:rtl/>
              </w:rPr>
              <w:t>ارائه شده توسط تیم تامین تجهیزات</w:t>
            </w:r>
          </w:p>
        </w:tc>
      </w:tr>
      <w:tr w:rsidR="002A7D4B" w14:paraId="7BB9D77C" w14:textId="77777777" w:rsidTr="00B97CE9">
        <w:tc>
          <w:tcPr>
            <w:tcW w:w="414" w:type="pct"/>
          </w:tcPr>
          <w:p w14:paraId="009C8AB6" w14:textId="28A329EA" w:rsidR="002A7D4B" w:rsidRPr="00B97CE9" w:rsidRDefault="002A7D4B" w:rsidP="002A7D4B">
            <w:pPr>
              <w:jc w:val="center"/>
              <w:rPr>
                <w:b/>
                <w:bCs/>
                <w:sz w:val="24"/>
                <w:szCs w:val="24"/>
                <w:rtl/>
              </w:rPr>
            </w:pPr>
            <w:r w:rsidRPr="00B97CE9">
              <w:rPr>
                <w:rFonts w:hint="cs"/>
                <w:b/>
                <w:bCs/>
                <w:sz w:val="24"/>
                <w:szCs w:val="24"/>
                <w:rtl/>
              </w:rPr>
              <w:t>5</w:t>
            </w:r>
          </w:p>
        </w:tc>
        <w:tc>
          <w:tcPr>
            <w:tcW w:w="2001" w:type="pct"/>
          </w:tcPr>
          <w:p w14:paraId="10820617" w14:textId="662CC251" w:rsidR="002A7D4B" w:rsidRPr="00B97CE9" w:rsidRDefault="002A7D4B" w:rsidP="002A7D4B">
            <w:pPr>
              <w:jc w:val="center"/>
              <w:rPr>
                <w:b/>
                <w:bCs/>
                <w:sz w:val="24"/>
                <w:szCs w:val="24"/>
                <w:rtl/>
              </w:rPr>
            </w:pPr>
            <w:r w:rsidRPr="00B97CE9">
              <w:rPr>
                <w:rFonts w:hint="cs"/>
                <w:b/>
                <w:bCs/>
                <w:sz w:val="24"/>
                <w:szCs w:val="24"/>
                <w:rtl/>
              </w:rPr>
              <w:t>مستندات مرتبط با نحوه راه‌اندازی سامانه</w:t>
            </w:r>
          </w:p>
        </w:tc>
        <w:tc>
          <w:tcPr>
            <w:tcW w:w="813" w:type="pct"/>
            <w:vAlign w:val="top"/>
          </w:tcPr>
          <w:p w14:paraId="67306D02" w14:textId="5021C45E" w:rsidR="002A7D4B" w:rsidRPr="00B97CE9" w:rsidRDefault="002A7D4B" w:rsidP="002A7D4B">
            <w:pPr>
              <w:jc w:val="center"/>
              <w:rPr>
                <w:b/>
                <w:bCs/>
                <w:sz w:val="24"/>
                <w:szCs w:val="24"/>
                <w:rtl/>
              </w:rPr>
            </w:pPr>
            <w:r w:rsidRPr="00B97CE9">
              <w:rPr>
                <w:rFonts w:hint="cs"/>
                <w:b/>
                <w:bCs/>
                <w:sz w:val="24"/>
                <w:szCs w:val="24"/>
                <w:rtl/>
              </w:rPr>
              <w:t>6 ماهه</w:t>
            </w:r>
          </w:p>
        </w:tc>
        <w:tc>
          <w:tcPr>
            <w:tcW w:w="1772" w:type="pct"/>
          </w:tcPr>
          <w:p w14:paraId="47D2C419" w14:textId="6F3CC6CE" w:rsidR="002A7D4B" w:rsidRPr="00B97CE9" w:rsidRDefault="002A7D4B" w:rsidP="002A7D4B">
            <w:pPr>
              <w:jc w:val="center"/>
              <w:rPr>
                <w:b/>
                <w:bCs/>
                <w:sz w:val="24"/>
                <w:szCs w:val="24"/>
                <w:rtl/>
              </w:rPr>
            </w:pPr>
            <w:r w:rsidRPr="00B97CE9">
              <w:rPr>
                <w:rFonts w:hint="cs"/>
                <w:b/>
                <w:bCs/>
                <w:sz w:val="24"/>
                <w:szCs w:val="24"/>
                <w:rtl/>
              </w:rPr>
              <w:t>ارائه شده توسط تیم بهره‌بردار</w:t>
            </w:r>
          </w:p>
        </w:tc>
      </w:tr>
      <w:tr w:rsidR="002A7D4B" w14:paraId="6DE0E63E" w14:textId="77777777" w:rsidTr="00B97CE9">
        <w:tc>
          <w:tcPr>
            <w:tcW w:w="414" w:type="pct"/>
          </w:tcPr>
          <w:p w14:paraId="0B2BDDE2" w14:textId="6BB34A5B" w:rsidR="002A7D4B" w:rsidRPr="00B97CE9" w:rsidRDefault="002A7D4B" w:rsidP="002A7D4B">
            <w:pPr>
              <w:jc w:val="center"/>
              <w:rPr>
                <w:b/>
                <w:bCs/>
                <w:sz w:val="24"/>
                <w:szCs w:val="24"/>
                <w:rtl/>
              </w:rPr>
            </w:pPr>
            <w:r w:rsidRPr="00B97CE9">
              <w:rPr>
                <w:rFonts w:hint="cs"/>
                <w:b/>
                <w:bCs/>
                <w:sz w:val="24"/>
                <w:szCs w:val="24"/>
                <w:rtl/>
              </w:rPr>
              <w:t>6</w:t>
            </w:r>
          </w:p>
        </w:tc>
        <w:tc>
          <w:tcPr>
            <w:tcW w:w="2001" w:type="pct"/>
          </w:tcPr>
          <w:p w14:paraId="2CEBDCAD" w14:textId="72E81390" w:rsidR="002A7D4B" w:rsidRPr="00B97CE9" w:rsidRDefault="002A7D4B" w:rsidP="002A7D4B">
            <w:pPr>
              <w:jc w:val="center"/>
              <w:rPr>
                <w:b/>
                <w:bCs/>
                <w:sz w:val="24"/>
                <w:szCs w:val="24"/>
                <w:rtl/>
              </w:rPr>
            </w:pPr>
            <w:r w:rsidRPr="00B97CE9">
              <w:rPr>
                <w:rFonts w:hint="cs"/>
                <w:b/>
                <w:bCs/>
                <w:sz w:val="24"/>
                <w:szCs w:val="24"/>
                <w:rtl/>
              </w:rPr>
              <w:t>مستندات مرتبط با نحوه کنترل سامانه</w:t>
            </w:r>
          </w:p>
        </w:tc>
        <w:tc>
          <w:tcPr>
            <w:tcW w:w="813" w:type="pct"/>
            <w:vAlign w:val="top"/>
          </w:tcPr>
          <w:p w14:paraId="6F7DADD0" w14:textId="3A7728B5" w:rsidR="002A7D4B" w:rsidRPr="00B97CE9" w:rsidRDefault="002A7D4B" w:rsidP="002A7D4B">
            <w:pPr>
              <w:jc w:val="center"/>
              <w:rPr>
                <w:b/>
                <w:bCs/>
                <w:sz w:val="24"/>
                <w:szCs w:val="24"/>
                <w:rtl/>
              </w:rPr>
            </w:pPr>
            <w:r w:rsidRPr="00B97CE9">
              <w:rPr>
                <w:rFonts w:hint="cs"/>
                <w:b/>
                <w:bCs/>
                <w:sz w:val="24"/>
                <w:szCs w:val="24"/>
                <w:rtl/>
              </w:rPr>
              <w:t>6 ماهه</w:t>
            </w:r>
          </w:p>
        </w:tc>
        <w:tc>
          <w:tcPr>
            <w:tcW w:w="1772" w:type="pct"/>
            <w:vAlign w:val="top"/>
          </w:tcPr>
          <w:p w14:paraId="43820404" w14:textId="353E28B8" w:rsidR="002A7D4B" w:rsidRPr="00B97CE9" w:rsidRDefault="002A7D4B" w:rsidP="002A7D4B">
            <w:pPr>
              <w:jc w:val="center"/>
              <w:rPr>
                <w:b/>
                <w:bCs/>
                <w:sz w:val="24"/>
                <w:szCs w:val="24"/>
                <w:rtl/>
              </w:rPr>
            </w:pPr>
            <w:r w:rsidRPr="00B97CE9">
              <w:rPr>
                <w:rFonts w:hint="cs"/>
                <w:b/>
                <w:bCs/>
                <w:sz w:val="24"/>
                <w:szCs w:val="24"/>
                <w:rtl/>
              </w:rPr>
              <w:t>ارائه شده توسط تیم بهره‌بردار</w:t>
            </w:r>
          </w:p>
        </w:tc>
      </w:tr>
      <w:tr w:rsidR="002A7D4B" w14:paraId="31093C16" w14:textId="77777777" w:rsidTr="00B97CE9">
        <w:tc>
          <w:tcPr>
            <w:tcW w:w="414" w:type="pct"/>
          </w:tcPr>
          <w:p w14:paraId="1BCA89B1" w14:textId="5838638B" w:rsidR="002A7D4B" w:rsidRPr="00B97CE9" w:rsidRDefault="002A7D4B" w:rsidP="002A7D4B">
            <w:pPr>
              <w:jc w:val="center"/>
              <w:rPr>
                <w:b/>
                <w:bCs/>
                <w:sz w:val="24"/>
                <w:szCs w:val="24"/>
                <w:rtl/>
              </w:rPr>
            </w:pPr>
            <w:r w:rsidRPr="00B97CE9">
              <w:rPr>
                <w:rFonts w:hint="cs"/>
                <w:b/>
                <w:bCs/>
                <w:sz w:val="24"/>
                <w:szCs w:val="24"/>
                <w:rtl/>
              </w:rPr>
              <w:t>7</w:t>
            </w:r>
          </w:p>
        </w:tc>
        <w:tc>
          <w:tcPr>
            <w:tcW w:w="2001" w:type="pct"/>
          </w:tcPr>
          <w:p w14:paraId="4411042C" w14:textId="37940D79" w:rsidR="002A7D4B" w:rsidRPr="00B97CE9" w:rsidRDefault="002A7D4B" w:rsidP="002A7D4B">
            <w:pPr>
              <w:jc w:val="center"/>
              <w:rPr>
                <w:b/>
                <w:bCs/>
                <w:sz w:val="24"/>
                <w:szCs w:val="24"/>
                <w:rtl/>
              </w:rPr>
            </w:pPr>
            <w:r w:rsidRPr="00B97CE9">
              <w:rPr>
                <w:rFonts w:hint="cs"/>
                <w:b/>
                <w:bCs/>
                <w:sz w:val="24"/>
                <w:szCs w:val="24"/>
                <w:rtl/>
              </w:rPr>
              <w:t>مستندات مرتبط با نحوه تعمیر و نگهداری سامانه</w:t>
            </w:r>
          </w:p>
        </w:tc>
        <w:tc>
          <w:tcPr>
            <w:tcW w:w="813" w:type="pct"/>
            <w:vAlign w:val="top"/>
          </w:tcPr>
          <w:p w14:paraId="5BD9E0A7" w14:textId="08618A70" w:rsidR="002A7D4B" w:rsidRPr="00B97CE9" w:rsidRDefault="002A7D4B" w:rsidP="002A7D4B">
            <w:pPr>
              <w:jc w:val="center"/>
              <w:rPr>
                <w:b/>
                <w:bCs/>
                <w:sz w:val="24"/>
                <w:szCs w:val="24"/>
                <w:rtl/>
              </w:rPr>
            </w:pPr>
            <w:r w:rsidRPr="00B97CE9">
              <w:rPr>
                <w:rFonts w:hint="cs"/>
                <w:b/>
                <w:bCs/>
                <w:sz w:val="24"/>
                <w:szCs w:val="24"/>
                <w:rtl/>
              </w:rPr>
              <w:t>6 ماهه</w:t>
            </w:r>
          </w:p>
        </w:tc>
        <w:tc>
          <w:tcPr>
            <w:tcW w:w="1772" w:type="pct"/>
            <w:vAlign w:val="top"/>
          </w:tcPr>
          <w:p w14:paraId="508C4A3F" w14:textId="2CACE9F8" w:rsidR="002A7D4B" w:rsidRPr="00B97CE9" w:rsidRDefault="002A7D4B" w:rsidP="002A7D4B">
            <w:pPr>
              <w:jc w:val="center"/>
              <w:rPr>
                <w:b/>
                <w:bCs/>
                <w:sz w:val="24"/>
                <w:szCs w:val="24"/>
                <w:rtl/>
              </w:rPr>
            </w:pPr>
            <w:r w:rsidRPr="00B97CE9">
              <w:rPr>
                <w:rFonts w:hint="cs"/>
                <w:b/>
                <w:bCs/>
                <w:sz w:val="24"/>
                <w:szCs w:val="24"/>
                <w:rtl/>
              </w:rPr>
              <w:t>ارائه شده توسط تیم بهره‌بردار</w:t>
            </w:r>
          </w:p>
        </w:tc>
      </w:tr>
    </w:tbl>
    <w:p w14:paraId="277A5769" w14:textId="315336A2" w:rsidR="00FC590F" w:rsidRDefault="00FC590F" w:rsidP="00B036C5">
      <w:pPr>
        <w:pStyle w:val="Heading1"/>
        <w:rPr>
          <w:rtl/>
        </w:rPr>
      </w:pPr>
      <w:bookmarkStart w:id="46" w:name="_Toc124857832"/>
      <w:bookmarkStart w:id="47" w:name="_Toc182863807"/>
      <w:bookmarkEnd w:id="43"/>
      <w:r>
        <w:rPr>
          <w:rFonts w:hint="cs"/>
          <w:rtl/>
        </w:rPr>
        <w:lastRenderedPageBreak/>
        <w:t>ملاحظات</w:t>
      </w:r>
      <w:bookmarkEnd w:id="46"/>
      <w:bookmarkEnd w:id="47"/>
    </w:p>
    <w:tbl>
      <w:tblPr>
        <w:tblStyle w:val="TableGrid1"/>
        <w:bidiVisual/>
        <w:tblW w:w="5000" w:type="pct"/>
        <w:tblLook w:val="04A0" w:firstRow="1" w:lastRow="0" w:firstColumn="1" w:lastColumn="0" w:noHBand="0" w:noVBand="1"/>
      </w:tblPr>
      <w:tblGrid>
        <w:gridCol w:w="4481"/>
        <w:gridCol w:w="27"/>
        <w:gridCol w:w="4509"/>
      </w:tblGrid>
      <w:tr w:rsidR="00B036C5" w:rsidRPr="00B578F4" w14:paraId="3D06E183" w14:textId="77777777" w:rsidTr="00362B2A">
        <w:tc>
          <w:tcPr>
            <w:tcW w:w="5000" w:type="pct"/>
            <w:gridSpan w:val="3"/>
            <w:shd w:val="clear" w:color="auto" w:fill="FCD734"/>
          </w:tcPr>
          <w:p w14:paraId="13263D35" w14:textId="77777777" w:rsidR="00B036C5" w:rsidRPr="00B578F4" w:rsidRDefault="00B036C5" w:rsidP="00362B2A">
            <w:pPr>
              <w:pStyle w:val="Heading2"/>
              <w:outlineLvl w:val="1"/>
              <w:rPr>
                <w:rtl/>
              </w:rPr>
            </w:pPr>
            <w:bookmarkStart w:id="48" w:name="_Toc124857817"/>
            <w:bookmarkStart w:id="49" w:name="_Toc182863808"/>
            <w:r w:rsidRPr="00B578F4">
              <w:rPr>
                <w:rFonts w:hint="cs"/>
                <w:rtl/>
              </w:rPr>
              <w:t>شیوه‌های مطلوب همکاری</w:t>
            </w:r>
            <w:bookmarkEnd w:id="48"/>
            <w:bookmarkEnd w:id="49"/>
          </w:p>
        </w:tc>
      </w:tr>
      <w:tr w:rsidR="00B036C5" w:rsidRPr="00B578F4" w14:paraId="13DD0DC9" w14:textId="77777777" w:rsidTr="00362B2A">
        <w:tc>
          <w:tcPr>
            <w:tcW w:w="2485" w:type="pct"/>
            <w:shd w:val="clear" w:color="auto" w:fill="auto"/>
          </w:tcPr>
          <w:p w14:paraId="4C062E77" w14:textId="460A0F63" w:rsidR="00B036C5" w:rsidRPr="00AA7F6D" w:rsidRDefault="00B036C5" w:rsidP="00362B2A">
            <w:pPr>
              <w:pStyle w:val="2"/>
              <w:rPr>
                <w:rtl/>
              </w:rPr>
            </w:pPr>
            <w:r w:rsidRPr="00AA7F6D">
              <w:rPr>
                <w:rStyle w:val="2Char"/>
                <w:rFonts w:hint="cs"/>
                <w:rtl/>
              </w:rPr>
              <w:t xml:space="preserve">1. </w:t>
            </w:r>
            <w:sdt>
              <w:sdtPr>
                <w:rPr>
                  <w:rStyle w:val="2Char"/>
                  <w:rFonts w:hint="cs"/>
                  <w:rtl/>
                </w:rPr>
                <w:alias w:val="مدل همکاری"/>
                <w:tag w:val="مدل همکاری"/>
                <w:id w:val="-1719653854"/>
                <w:comboBox>
                  <w:listItem w:displayText="." w:value="."/>
                  <w:listItem w:displayText="      عقد قرارداد تأمين ماده يا قطعه" w:value="      عقد قرارداد تأمين ماده يا قطعه"/>
                  <w:listItem w:displayText="      عقد قرارداد تحقيق و توسعه" w:value="      عقد قرارداد تحقيق و توسعه"/>
                  <w:listItem w:displayText="      عقد قرارداد ارائه خدمات فني" w:value="      عقد قرارداد ارائه خدمات فني"/>
                  <w:listItem w:displayText="      تملك (خريد شركت فناور)" w:value="      تملك (خريد شركت فناور)"/>
                  <w:listItem w:displayText="      خرید فناوری" w:value="      خرید فناوری"/>
                  <w:listItem w:displayText="      ادغام با شرکت فناور" w:value="      ادغام با شرکت فناور"/>
                  <w:listItem w:displayText="      خريد ليسـانــس  " w:value="      خريد ليسـانــس  "/>
                  <w:listItem w:displayText="      استخدام و تبادل نيروي انساني" w:value="      استخدام و تبادل نيروي انساني"/>
                  <w:listItem w:displayText="      سرمايه‏گذاري مشترک" w:value="      سرمايه‏گذاري مشترک"/>
                  <w:listItem w:displayText="قابل مذاکره" w:value="قابل مذاکره"/>
                </w:comboBox>
              </w:sdtPr>
              <w:sdtContent>
                <w:r w:rsidR="00736BC2">
                  <w:rPr>
                    <w:rStyle w:val="2Char"/>
                    <w:rFonts w:hint="cs"/>
                    <w:rtl/>
                  </w:rPr>
                  <w:t xml:space="preserve"> عقد قرارداد تحقيق و توسعه</w:t>
                </w:r>
              </w:sdtContent>
            </w:sdt>
          </w:p>
        </w:tc>
        <w:tc>
          <w:tcPr>
            <w:tcW w:w="2515" w:type="pct"/>
            <w:gridSpan w:val="2"/>
            <w:shd w:val="clear" w:color="auto" w:fill="auto"/>
          </w:tcPr>
          <w:p w14:paraId="243156D6" w14:textId="00431A0A" w:rsidR="00B036C5" w:rsidRPr="00AA7F6D" w:rsidRDefault="00B036C5" w:rsidP="00362B2A">
            <w:pPr>
              <w:pStyle w:val="2"/>
              <w:rPr>
                <w:rtl/>
              </w:rPr>
            </w:pPr>
            <w:r w:rsidRPr="00AA7F6D">
              <w:rPr>
                <w:rStyle w:val="2Char"/>
                <w:rFonts w:hint="cs"/>
                <w:rtl/>
              </w:rPr>
              <w:t xml:space="preserve">2. </w:t>
            </w:r>
            <w:sdt>
              <w:sdtPr>
                <w:rPr>
                  <w:rStyle w:val="2Char"/>
                  <w:rFonts w:hint="cs"/>
                  <w:rtl/>
                </w:rPr>
                <w:alias w:val="مدل همکاری"/>
                <w:tag w:val="مدل همکاری"/>
                <w:id w:val="1879504197"/>
                <w:comboBox>
                  <w:listItem w:displayText="." w:value="."/>
                  <w:listItem w:displayText="      عقد قرارداد تأمين ماده يا قطعه" w:value="      عقد قرارداد تأمين ماده يا قطعه"/>
                  <w:listItem w:displayText="      عقد قرارداد تحقيق و توسعه" w:value="      عقد قرارداد تحقيق و توسعه"/>
                  <w:listItem w:displayText="      عقد قرارداد ارائه خدمات فني" w:value="      عقد قرارداد ارائه خدمات فني"/>
                  <w:listItem w:displayText="      تملك (خريد شركت فناور)" w:value="      تملك (خريد شركت فناور)"/>
                  <w:listItem w:displayText="      خرید فناوری" w:value="      خرید فناوری"/>
                  <w:listItem w:displayText="      ادغام با شرکت فناور" w:value="      ادغام با شرکت فناور"/>
                  <w:listItem w:displayText="      خريد ليسـانــس  " w:value="      خريد ليسـانــس  "/>
                  <w:listItem w:displayText="      استخدام و تبادل نيروي انساني" w:value="      استخدام و تبادل نيروي انساني"/>
                  <w:listItem w:displayText="      سرمايه‏گذاري مشترک" w:value="      سرمايه‏گذاري مشترک"/>
                  <w:listItem w:displayText="قابل مذاکره" w:value="قابل مذاکره"/>
                </w:comboBox>
              </w:sdtPr>
              <w:sdtContent>
                <w:r w:rsidR="00735671">
                  <w:rPr>
                    <w:rStyle w:val="2Char"/>
                    <w:rFonts w:hint="cs"/>
                    <w:rtl/>
                  </w:rPr>
                  <w:t xml:space="preserve">      عقد قرارداد ارائه خدمات فني</w:t>
                </w:r>
              </w:sdtContent>
            </w:sdt>
          </w:p>
        </w:tc>
      </w:tr>
      <w:tr w:rsidR="00735671" w:rsidRPr="00B578F4" w14:paraId="7C323848" w14:textId="77777777" w:rsidTr="00735671">
        <w:tc>
          <w:tcPr>
            <w:tcW w:w="2500" w:type="pct"/>
            <w:gridSpan w:val="2"/>
            <w:shd w:val="clear" w:color="auto" w:fill="auto"/>
          </w:tcPr>
          <w:p w14:paraId="5A9F4105" w14:textId="2F98D5C0" w:rsidR="00735671" w:rsidRPr="00941682" w:rsidRDefault="00735671" w:rsidP="00735671">
            <w:pPr>
              <w:pStyle w:val="2"/>
              <w:rPr>
                <w:rStyle w:val="2Char"/>
                <w:rFonts w:cs="B Nazanin"/>
                <w:rtl/>
              </w:rPr>
            </w:pPr>
            <w:r w:rsidRPr="00735671">
              <w:rPr>
                <w:rStyle w:val="2Char"/>
                <w:rFonts w:hint="cs"/>
                <w:rtl/>
              </w:rPr>
              <w:t>3</w:t>
            </w:r>
            <w:r>
              <w:rPr>
                <w:rStyle w:val="2Char"/>
                <w:rFonts w:cs="B Nazanin" w:hint="cs"/>
                <w:rtl/>
              </w:rPr>
              <w:t xml:space="preserve">. </w:t>
            </w:r>
            <w:sdt>
              <w:sdtPr>
                <w:rPr>
                  <w:rStyle w:val="2Char"/>
                  <w:rFonts w:hint="cs"/>
                  <w:rtl/>
                </w:rPr>
                <w:alias w:val="مدل همکاری"/>
                <w:tag w:val="مدل همکاری"/>
                <w:id w:val="-2059461764"/>
                <w:comboBox>
                  <w:listItem w:displayText="." w:value="."/>
                  <w:listItem w:displayText="      عقد قرارداد تأمين ماده يا قطعه" w:value="      عقد قرارداد تأمين ماده يا قطعه"/>
                  <w:listItem w:displayText="      عقد قرارداد تحقيق و توسعه" w:value="      عقد قرارداد تحقيق و توسعه"/>
                  <w:listItem w:displayText="      عقد قرارداد ارائه خدمات فني" w:value="      عقد قرارداد ارائه خدمات فني"/>
                  <w:listItem w:displayText="      تملك (خريد شركت فناور)" w:value="      تملك (خريد شركت فناور)"/>
                  <w:listItem w:displayText="      خرید فناوری" w:value="      خرید فناوری"/>
                  <w:listItem w:displayText="      ادغام با شرکت فناور" w:value="      ادغام با شرکت فناور"/>
                  <w:listItem w:displayText="      خريد ليسـانــس  " w:value="      خريد ليسـانــس  "/>
                  <w:listItem w:displayText="      استخدام و تبادل نيروي انساني" w:value="      استخدام و تبادل نيروي انساني"/>
                  <w:listItem w:displayText="      سرمايه‏گذاري مشترک" w:value="      سرمايه‏گذاري مشترک"/>
                  <w:listItem w:displayText="قابل مذاکره" w:value="قابل مذاکره"/>
                </w:comboBox>
              </w:sdtPr>
              <w:sdtContent>
                <w:r>
                  <w:rPr>
                    <w:rStyle w:val="2Char"/>
                    <w:rFonts w:hint="cs"/>
                    <w:rtl/>
                  </w:rPr>
                  <w:t xml:space="preserve">      ادغام با شرکت فناور</w:t>
                </w:r>
              </w:sdtContent>
            </w:sdt>
          </w:p>
        </w:tc>
        <w:tc>
          <w:tcPr>
            <w:tcW w:w="2500" w:type="pct"/>
            <w:shd w:val="clear" w:color="auto" w:fill="auto"/>
          </w:tcPr>
          <w:p w14:paraId="554CBE6D" w14:textId="4C458FED" w:rsidR="00735671" w:rsidRPr="00B2776A" w:rsidRDefault="00B2776A" w:rsidP="00B2776A">
            <w:pPr>
              <w:pStyle w:val="2"/>
              <w:rPr>
                <w:rStyle w:val="2Char"/>
                <w:rtl/>
              </w:rPr>
            </w:pPr>
            <w:r w:rsidRPr="00B2776A">
              <w:rPr>
                <w:rStyle w:val="2Char"/>
                <w:rFonts w:hint="cs"/>
                <w:rtl/>
              </w:rPr>
              <w:t xml:space="preserve">4. </w:t>
            </w:r>
            <w:sdt>
              <w:sdtPr>
                <w:rPr>
                  <w:rStyle w:val="2Char"/>
                  <w:rFonts w:hint="cs"/>
                  <w:rtl/>
                </w:rPr>
                <w:alias w:val="مدل همکاری"/>
                <w:tag w:val="مدل همکاری"/>
                <w:id w:val="1681390128"/>
                <w:comboBox>
                  <w:listItem w:displayText="." w:value="."/>
                  <w:listItem w:displayText="      عقد قرارداد تأمين ماده يا قطعه" w:value="      عقد قرارداد تأمين ماده يا قطعه"/>
                  <w:listItem w:displayText="      عقد قرارداد تحقيق و توسعه" w:value="      عقد قرارداد تحقيق و توسعه"/>
                  <w:listItem w:displayText="      عقد قرارداد ارائه خدمات فني" w:value="      عقد قرارداد ارائه خدمات فني"/>
                  <w:listItem w:displayText="      تملك (خريد شركت فناور)" w:value="      تملك (خريد شركت فناور)"/>
                  <w:listItem w:displayText="      خرید فناوری" w:value="      خرید فناوری"/>
                  <w:listItem w:displayText="      ادغام با شرکت فناور" w:value="      ادغام با شرکت فناور"/>
                  <w:listItem w:displayText="      خريد ليسـانــس  " w:value="      خريد ليسـانــس  "/>
                  <w:listItem w:displayText="      استخدام و تبادل نيروي انساني" w:value="      استخدام و تبادل نيروي انساني"/>
                  <w:listItem w:displayText="      سرمايه‏گذاري مشترک" w:value="      سرمايه‏گذاري مشترک"/>
                  <w:listItem w:displayText="قابل مذاکره" w:value="قابل مذاکره"/>
                </w:comboBox>
              </w:sdtPr>
              <w:sdtContent>
                <w:r>
                  <w:rPr>
                    <w:rStyle w:val="2Char"/>
                    <w:rFonts w:hint="cs"/>
                    <w:rtl/>
                  </w:rPr>
                  <w:t xml:space="preserve">      سرمايه‏گذاري مشترک</w:t>
                </w:r>
              </w:sdtContent>
            </w:sdt>
          </w:p>
        </w:tc>
      </w:tr>
    </w:tbl>
    <w:p w14:paraId="487EA184" w14:textId="77777777" w:rsidR="00B036C5" w:rsidRDefault="00B036C5" w:rsidP="00D15B3A">
      <w:pPr>
        <w:rPr>
          <w:i/>
          <w:iCs/>
          <w:color w:val="FF0000"/>
          <w:sz w:val="24"/>
          <w:szCs w:val="24"/>
          <w:rtl/>
        </w:rPr>
      </w:pPr>
    </w:p>
    <w:tbl>
      <w:tblPr>
        <w:tblStyle w:val="TableGrid1"/>
        <w:bidiVisual/>
        <w:tblW w:w="5000" w:type="pct"/>
        <w:jc w:val="right"/>
        <w:tblLook w:val="04A0" w:firstRow="1" w:lastRow="0" w:firstColumn="1" w:lastColumn="0" w:noHBand="0" w:noVBand="1"/>
      </w:tblPr>
      <w:tblGrid>
        <w:gridCol w:w="9017"/>
      </w:tblGrid>
      <w:tr w:rsidR="00B036C5" w:rsidRPr="00B578F4" w14:paraId="563D9785" w14:textId="77777777" w:rsidTr="00362B2A">
        <w:trPr>
          <w:jc w:val="right"/>
        </w:trPr>
        <w:tc>
          <w:tcPr>
            <w:tcW w:w="5000" w:type="pct"/>
            <w:shd w:val="clear" w:color="auto" w:fill="FCD734"/>
          </w:tcPr>
          <w:p w14:paraId="3D0725B0" w14:textId="77777777" w:rsidR="00B036C5" w:rsidRPr="00B578F4" w:rsidRDefault="00B036C5" w:rsidP="00362B2A">
            <w:pPr>
              <w:pStyle w:val="Heading2"/>
              <w:outlineLvl w:val="1"/>
              <w:rPr>
                <w:rtl/>
              </w:rPr>
            </w:pPr>
            <w:bookmarkStart w:id="50" w:name="_Toc124857838"/>
            <w:bookmarkStart w:id="51" w:name="_Toc182863809"/>
            <w:r>
              <w:rPr>
                <w:rFonts w:hint="cs"/>
                <w:rtl/>
              </w:rPr>
              <w:t>مالکیت</w:t>
            </w:r>
            <w:bookmarkEnd w:id="50"/>
            <w:bookmarkEnd w:id="51"/>
            <w:r>
              <w:rPr>
                <w:rFonts w:hint="cs"/>
                <w:rtl/>
              </w:rPr>
              <w:t xml:space="preserve"> </w:t>
            </w:r>
          </w:p>
        </w:tc>
      </w:tr>
      <w:tr w:rsidR="00B036C5" w:rsidRPr="00B578F4" w14:paraId="702E3DB9" w14:textId="77777777" w:rsidTr="00362B2A">
        <w:trPr>
          <w:jc w:val="right"/>
        </w:trPr>
        <w:tc>
          <w:tcPr>
            <w:tcW w:w="5000" w:type="pct"/>
            <w:shd w:val="clear" w:color="auto" w:fill="auto"/>
          </w:tcPr>
          <w:p w14:paraId="010010E5" w14:textId="77777777" w:rsidR="009C0857" w:rsidRDefault="00B036C5" w:rsidP="00362B2A">
            <w:pPr>
              <w:rPr>
                <w:b/>
                <w:bCs/>
                <w:rtl/>
              </w:rPr>
            </w:pPr>
            <w:r w:rsidRPr="00031FE0">
              <w:rPr>
                <w:rFonts w:hint="cs"/>
                <w:b/>
                <w:bCs/>
                <w:rtl/>
              </w:rPr>
              <w:t>مالکیت مادی:</w:t>
            </w:r>
            <w:r w:rsidR="00735671">
              <w:rPr>
                <w:rFonts w:hint="cs"/>
                <w:b/>
                <w:bCs/>
                <w:rtl/>
              </w:rPr>
              <w:t xml:space="preserve"> </w:t>
            </w:r>
          </w:p>
          <w:p w14:paraId="13EAA734" w14:textId="4EE0BF0D" w:rsidR="00B036C5" w:rsidRPr="00B97CE9" w:rsidRDefault="00735671" w:rsidP="00362B2A">
            <w:pPr>
              <w:rPr>
                <w:rtl/>
              </w:rPr>
            </w:pPr>
            <w:r w:rsidRPr="00B97CE9">
              <w:rPr>
                <w:rFonts w:hint="cs"/>
                <w:rtl/>
              </w:rPr>
              <w:t>مالکیت مادی نیروگاه پس از احداث در اختیار کارفرماست</w:t>
            </w:r>
            <w:r w:rsidR="009C0857" w:rsidRPr="00B97CE9">
              <w:rPr>
                <w:rFonts w:hint="cs"/>
                <w:rtl/>
              </w:rPr>
              <w:t>.</w:t>
            </w:r>
          </w:p>
          <w:p w14:paraId="3AF472B1" w14:textId="77777777" w:rsidR="009C0857" w:rsidRDefault="000B1D01" w:rsidP="002A7D4B">
            <w:pPr>
              <w:rPr>
                <w:b/>
                <w:bCs/>
                <w:rtl/>
              </w:rPr>
            </w:pPr>
            <w:r>
              <w:rPr>
                <w:rFonts w:hint="cs"/>
                <w:sz w:val="24"/>
                <w:szCs w:val="24"/>
                <w:rtl/>
              </w:rPr>
              <w:t xml:space="preserve"> </w:t>
            </w:r>
            <w:r w:rsidR="00B036C5" w:rsidRPr="00031FE0">
              <w:rPr>
                <w:rFonts w:hint="cs"/>
                <w:b/>
                <w:bCs/>
                <w:rtl/>
              </w:rPr>
              <w:t>مالکیت معنوی:</w:t>
            </w:r>
            <w:r w:rsidR="00735671">
              <w:rPr>
                <w:rFonts w:hint="cs"/>
                <w:b/>
                <w:bCs/>
                <w:rtl/>
              </w:rPr>
              <w:t xml:space="preserve"> </w:t>
            </w:r>
          </w:p>
          <w:p w14:paraId="6976086D" w14:textId="11E5301F" w:rsidR="00B036C5" w:rsidRPr="009C0857" w:rsidRDefault="00735671" w:rsidP="002A7D4B">
            <w:pPr>
              <w:rPr>
                <w:rtl/>
              </w:rPr>
            </w:pPr>
            <w:r w:rsidRPr="00B97CE9">
              <w:rPr>
                <w:rFonts w:hint="cs"/>
                <w:rtl/>
              </w:rPr>
              <w:t xml:space="preserve">مالکیت معنوی و دانش توسعه داده شده بصورت مشترک برای تیم </w:t>
            </w:r>
            <w:r w:rsidR="00064043" w:rsidRPr="00B97CE9">
              <w:rPr>
                <w:rFonts w:hint="cs"/>
                <w:rtl/>
              </w:rPr>
              <w:t>مجری</w:t>
            </w:r>
            <w:r w:rsidRPr="00B97CE9">
              <w:rPr>
                <w:rFonts w:hint="cs"/>
                <w:rtl/>
              </w:rPr>
              <w:t xml:space="preserve"> و پژوهشگران دانشگاهی مرتبط با پروژه است.</w:t>
            </w:r>
          </w:p>
        </w:tc>
      </w:tr>
    </w:tbl>
    <w:p w14:paraId="38C01583" w14:textId="6FC27C44" w:rsidR="00D15B3A" w:rsidRDefault="00D15B3A" w:rsidP="00D15B3A">
      <w:pPr>
        <w:rPr>
          <w:i/>
          <w:iCs/>
          <w:color w:val="FF0000"/>
          <w:sz w:val="24"/>
          <w:szCs w:val="24"/>
          <w:rtl/>
        </w:rPr>
      </w:pPr>
      <w:r w:rsidRPr="00B036C5">
        <w:rPr>
          <w:rFonts w:hint="cs"/>
          <w:i/>
          <w:iCs/>
          <w:color w:val="FF0000"/>
          <w:sz w:val="24"/>
          <w:szCs w:val="24"/>
          <w:rtl/>
        </w:rPr>
        <w:t xml:space="preserve"> </w:t>
      </w:r>
    </w:p>
    <w:tbl>
      <w:tblPr>
        <w:tblStyle w:val="TableGrid1"/>
        <w:bidiVisual/>
        <w:tblW w:w="5000" w:type="pct"/>
        <w:tblLook w:val="04A0" w:firstRow="1" w:lastRow="0" w:firstColumn="1" w:lastColumn="0" w:noHBand="0" w:noVBand="1"/>
      </w:tblPr>
      <w:tblGrid>
        <w:gridCol w:w="9017"/>
      </w:tblGrid>
      <w:tr w:rsidR="00B036C5" w:rsidRPr="00B578F4" w14:paraId="781349DD" w14:textId="77777777" w:rsidTr="00362B2A">
        <w:tc>
          <w:tcPr>
            <w:tcW w:w="5000" w:type="pct"/>
            <w:shd w:val="clear" w:color="auto" w:fill="FCD734"/>
          </w:tcPr>
          <w:p w14:paraId="31ED4F98" w14:textId="77777777" w:rsidR="00B036C5" w:rsidRPr="00B578F4" w:rsidRDefault="00B036C5" w:rsidP="00362B2A">
            <w:pPr>
              <w:pStyle w:val="Heading2"/>
              <w:outlineLvl w:val="1"/>
              <w:rPr>
                <w:rtl/>
              </w:rPr>
            </w:pPr>
            <w:bookmarkStart w:id="52" w:name="_Toc182863810"/>
            <w:r>
              <w:rPr>
                <w:rFonts w:hint="cs"/>
                <w:rtl/>
              </w:rPr>
              <w:t>تخصص های مورد نیاز مربوط به تیم مجری</w:t>
            </w:r>
            <w:bookmarkEnd w:id="52"/>
          </w:p>
        </w:tc>
      </w:tr>
      <w:tr w:rsidR="00B036C5" w:rsidRPr="00B578F4" w14:paraId="0411BC10" w14:textId="77777777" w:rsidTr="00362B2A">
        <w:tc>
          <w:tcPr>
            <w:tcW w:w="5000" w:type="pct"/>
          </w:tcPr>
          <w:p w14:paraId="3D7C8334" w14:textId="77777777" w:rsidR="00B036C5" w:rsidRPr="00B97CE9" w:rsidRDefault="000B1D01" w:rsidP="000B1D01">
            <w:pPr>
              <w:rPr>
                <w:rtl/>
              </w:rPr>
            </w:pPr>
            <w:r w:rsidRPr="00064043">
              <w:rPr>
                <w:rFonts w:hint="cs"/>
                <w:sz w:val="24"/>
                <w:szCs w:val="24"/>
                <w:rtl/>
              </w:rPr>
              <w:t xml:space="preserve"> </w:t>
            </w:r>
            <w:r w:rsidR="00735671" w:rsidRPr="00B97CE9">
              <w:rPr>
                <w:rFonts w:hint="cs"/>
                <w:rtl/>
              </w:rPr>
              <w:t>1- مهندس نیروگاه</w:t>
            </w:r>
          </w:p>
          <w:p w14:paraId="74FCBC82" w14:textId="012E03F7" w:rsidR="00735671" w:rsidRPr="00B97CE9" w:rsidRDefault="00735671" w:rsidP="000B1D01">
            <w:pPr>
              <w:rPr>
                <w:rtl/>
              </w:rPr>
            </w:pPr>
            <w:r w:rsidRPr="00B97CE9">
              <w:rPr>
                <w:rFonts w:hint="cs"/>
                <w:rtl/>
              </w:rPr>
              <w:t>2- طراح و مدلساز سیستم</w:t>
            </w:r>
            <w:r w:rsidR="00064043" w:rsidRPr="00B97CE9">
              <w:rPr>
                <w:rFonts w:hint="cs"/>
                <w:rtl/>
              </w:rPr>
              <w:t>‌</w:t>
            </w:r>
            <w:r w:rsidRPr="00B97CE9">
              <w:rPr>
                <w:rFonts w:hint="cs"/>
                <w:rtl/>
              </w:rPr>
              <w:t>های انرژی و نیروگاهی</w:t>
            </w:r>
          </w:p>
          <w:p w14:paraId="23CC3A3F" w14:textId="24E7165A" w:rsidR="00735671" w:rsidRPr="00B97CE9" w:rsidRDefault="00735671" w:rsidP="000B1D01">
            <w:pPr>
              <w:rPr>
                <w:rtl/>
              </w:rPr>
            </w:pPr>
            <w:r w:rsidRPr="00B97CE9">
              <w:rPr>
                <w:rFonts w:hint="cs"/>
                <w:rtl/>
              </w:rPr>
              <w:t>3- مهندس مکانیک گرایش ساخت و تولید</w:t>
            </w:r>
          </w:p>
          <w:p w14:paraId="77E093F4" w14:textId="77777777" w:rsidR="00735671" w:rsidRPr="00B97CE9" w:rsidRDefault="00735671" w:rsidP="000B1D01">
            <w:pPr>
              <w:rPr>
                <w:rtl/>
              </w:rPr>
            </w:pPr>
            <w:r w:rsidRPr="00B97CE9">
              <w:rPr>
                <w:rFonts w:hint="cs"/>
                <w:rtl/>
              </w:rPr>
              <w:t>4- مهندس شیمی گرایش محیط زیست یا جداسازی فرایندی</w:t>
            </w:r>
          </w:p>
          <w:p w14:paraId="0BBB733B" w14:textId="77777777" w:rsidR="00735671" w:rsidRPr="00B97CE9" w:rsidRDefault="00735671" w:rsidP="000B1D01">
            <w:pPr>
              <w:rPr>
                <w:rtl/>
              </w:rPr>
            </w:pPr>
            <w:r w:rsidRPr="00B97CE9">
              <w:rPr>
                <w:rFonts w:hint="cs"/>
                <w:rtl/>
              </w:rPr>
              <w:t>5- مهندس عمران با گرایش سازه</w:t>
            </w:r>
          </w:p>
          <w:p w14:paraId="0D6F6607" w14:textId="77777777" w:rsidR="00735671" w:rsidRPr="00B97CE9" w:rsidRDefault="00735671" w:rsidP="000B1D01">
            <w:pPr>
              <w:rPr>
                <w:rtl/>
              </w:rPr>
            </w:pPr>
            <w:r w:rsidRPr="00B97CE9">
              <w:rPr>
                <w:rFonts w:hint="cs"/>
                <w:rtl/>
              </w:rPr>
              <w:t>6- مدیر پروژه</w:t>
            </w:r>
          </w:p>
          <w:p w14:paraId="4ED95EAC" w14:textId="48D937A5" w:rsidR="00735671" w:rsidRPr="00064043" w:rsidRDefault="00735671" w:rsidP="000B1D01">
            <w:pPr>
              <w:rPr>
                <w:sz w:val="24"/>
                <w:szCs w:val="24"/>
                <w:rtl/>
              </w:rPr>
            </w:pPr>
            <w:r w:rsidRPr="00B97CE9">
              <w:rPr>
                <w:rFonts w:hint="cs"/>
                <w:rtl/>
              </w:rPr>
              <w:t>7- حسابدار یا مدیر مالی</w:t>
            </w:r>
          </w:p>
        </w:tc>
      </w:tr>
    </w:tbl>
    <w:p w14:paraId="7517ED08" w14:textId="77777777" w:rsidR="00B036C5" w:rsidRPr="00B036C5" w:rsidRDefault="00B036C5" w:rsidP="00D15B3A">
      <w:pPr>
        <w:rPr>
          <w:i/>
          <w:iCs/>
          <w:color w:val="FF0000"/>
          <w:sz w:val="24"/>
          <w:szCs w:val="24"/>
          <w:rtl/>
        </w:rPr>
      </w:pPr>
    </w:p>
    <w:tbl>
      <w:tblPr>
        <w:tblStyle w:val="TableGrid"/>
        <w:bidiVisual/>
        <w:tblW w:w="0" w:type="auto"/>
        <w:tblLook w:val="04A0" w:firstRow="1" w:lastRow="0" w:firstColumn="1" w:lastColumn="0" w:noHBand="0" w:noVBand="1"/>
      </w:tblPr>
      <w:tblGrid>
        <w:gridCol w:w="9017"/>
      </w:tblGrid>
      <w:tr w:rsidR="007A6BC9" w14:paraId="5324E36E" w14:textId="77777777" w:rsidTr="007A6BC9">
        <w:tc>
          <w:tcPr>
            <w:tcW w:w="9017" w:type="dxa"/>
            <w:shd w:val="clear" w:color="auto" w:fill="FCD734"/>
          </w:tcPr>
          <w:p w14:paraId="51D0D269" w14:textId="496F5BE8" w:rsidR="007A6BC9" w:rsidRDefault="007A6BC9" w:rsidP="0076429A">
            <w:pPr>
              <w:pStyle w:val="Heading2"/>
              <w:outlineLvl w:val="1"/>
              <w:rPr>
                <w:rtl/>
              </w:rPr>
            </w:pPr>
            <w:bookmarkStart w:id="53" w:name="_Toc182863811"/>
            <w:r>
              <w:rPr>
                <w:rFonts w:hint="cs"/>
                <w:rtl/>
              </w:rPr>
              <w:t>ملاحظات</w:t>
            </w:r>
            <w:r w:rsidR="00B036C5">
              <w:rPr>
                <w:rFonts w:hint="cs"/>
                <w:rtl/>
              </w:rPr>
              <w:t xml:space="preserve"> مربوط به زیرساخت</w:t>
            </w:r>
            <w:r>
              <w:rPr>
                <w:rFonts w:hint="cs"/>
                <w:rtl/>
              </w:rPr>
              <w:t xml:space="preserve"> لازم</w:t>
            </w:r>
            <w:bookmarkEnd w:id="53"/>
            <w:r>
              <w:rPr>
                <w:rFonts w:hint="cs"/>
                <w:rtl/>
              </w:rPr>
              <w:t xml:space="preserve"> </w:t>
            </w:r>
          </w:p>
        </w:tc>
      </w:tr>
      <w:tr w:rsidR="007A6BC9" w14:paraId="25F44268" w14:textId="77777777" w:rsidTr="007A6BC9">
        <w:tc>
          <w:tcPr>
            <w:tcW w:w="9017" w:type="dxa"/>
          </w:tcPr>
          <w:p w14:paraId="494CE4D9" w14:textId="411885EB" w:rsidR="000B1D01" w:rsidRDefault="000B1D01" w:rsidP="00735671">
            <w:pPr>
              <w:rPr>
                <w:rtl/>
              </w:rPr>
            </w:pPr>
            <w:r w:rsidRPr="00B97CE9">
              <w:rPr>
                <w:rFonts w:hint="cs"/>
                <w:rtl/>
              </w:rPr>
              <w:t xml:space="preserve"> </w:t>
            </w:r>
            <w:r w:rsidR="002A7D4B" w:rsidRPr="00B97CE9">
              <w:rPr>
                <w:rFonts w:hint="cs"/>
                <w:rtl/>
              </w:rPr>
              <w:t>تیم مجری می‌بایست زیرساخت موجود تصفیه خانه در محل دامداری را بر اساس نیاز خود ارتقاء یا تغییر کاربری دهند. همچنین نی</w:t>
            </w:r>
            <w:r w:rsidR="005D5720">
              <w:rPr>
                <w:rFonts w:hint="cs"/>
                <w:rtl/>
              </w:rPr>
              <w:t>از</w:t>
            </w:r>
            <w:r w:rsidR="002A7D4B" w:rsidRPr="00B97CE9">
              <w:rPr>
                <w:rFonts w:hint="cs"/>
                <w:rtl/>
              </w:rPr>
              <w:t xml:space="preserve"> است تا برای احداث واحدهای هاضم، زیر بنای عمرانی لازم را به کارفرما ارائه دهند.</w:t>
            </w:r>
          </w:p>
        </w:tc>
      </w:tr>
    </w:tbl>
    <w:p w14:paraId="14F5AEAC" w14:textId="77777777" w:rsidR="00FC590F" w:rsidRDefault="00FC590F" w:rsidP="00207FB9">
      <w:pPr>
        <w:rPr>
          <w:rtl/>
        </w:rPr>
      </w:pPr>
    </w:p>
    <w:tbl>
      <w:tblPr>
        <w:tblStyle w:val="TableGrid1"/>
        <w:bidiVisual/>
        <w:tblW w:w="5000" w:type="pct"/>
        <w:jc w:val="right"/>
        <w:tblLook w:val="04A0" w:firstRow="1" w:lastRow="0" w:firstColumn="1" w:lastColumn="0" w:noHBand="0" w:noVBand="1"/>
      </w:tblPr>
      <w:tblGrid>
        <w:gridCol w:w="9017"/>
      </w:tblGrid>
      <w:tr w:rsidR="00FC590F" w:rsidRPr="00B578F4" w14:paraId="7D29B179" w14:textId="77777777" w:rsidTr="003D0C42">
        <w:trPr>
          <w:jc w:val="right"/>
        </w:trPr>
        <w:tc>
          <w:tcPr>
            <w:tcW w:w="5000" w:type="pct"/>
            <w:shd w:val="clear" w:color="auto" w:fill="FCD734"/>
          </w:tcPr>
          <w:p w14:paraId="4B7907B6" w14:textId="4196A709" w:rsidR="00FC590F" w:rsidRPr="00B578F4" w:rsidRDefault="003D0C42" w:rsidP="00207FB9">
            <w:pPr>
              <w:pStyle w:val="Heading2"/>
              <w:outlineLvl w:val="1"/>
              <w:rPr>
                <w:rtl/>
              </w:rPr>
            </w:pPr>
            <w:bookmarkStart w:id="54" w:name="_Toc124857836"/>
            <w:r>
              <w:lastRenderedPageBreak/>
              <w:br w:type="page"/>
            </w:r>
            <w:bookmarkStart w:id="55" w:name="_Toc124857837"/>
            <w:bookmarkStart w:id="56" w:name="_Toc182863812"/>
            <w:bookmarkEnd w:id="54"/>
            <w:r w:rsidR="00FC590F">
              <w:rPr>
                <w:rFonts w:hint="cs"/>
                <w:rtl/>
              </w:rPr>
              <w:t>ملاحظات ویژه کاربر/ کارفرما</w:t>
            </w:r>
            <w:bookmarkEnd w:id="55"/>
            <w:bookmarkEnd w:id="56"/>
          </w:p>
        </w:tc>
      </w:tr>
      <w:tr w:rsidR="00FC590F" w:rsidRPr="00B578F4" w14:paraId="2E7BA4CD" w14:textId="77777777" w:rsidTr="004B7723">
        <w:trPr>
          <w:jc w:val="right"/>
        </w:trPr>
        <w:tc>
          <w:tcPr>
            <w:tcW w:w="5000" w:type="pct"/>
            <w:shd w:val="clear" w:color="auto" w:fill="auto"/>
          </w:tcPr>
          <w:p w14:paraId="438A5F6D" w14:textId="00C8DE3F" w:rsidR="00FC590F" w:rsidRPr="00735671" w:rsidRDefault="000B1D01" w:rsidP="00735671">
            <w:pPr>
              <w:rPr>
                <w:sz w:val="24"/>
                <w:szCs w:val="24"/>
                <w:rtl/>
              </w:rPr>
            </w:pPr>
            <w:r w:rsidRPr="00B97CE9">
              <w:rPr>
                <w:rFonts w:hint="cs"/>
                <w:rtl/>
              </w:rPr>
              <w:t xml:space="preserve"> </w:t>
            </w:r>
            <w:r w:rsidR="002A7D4B" w:rsidRPr="00B97CE9">
              <w:rPr>
                <w:rFonts w:hint="cs"/>
                <w:rtl/>
              </w:rPr>
              <w:t>با توجه به جایگاه مشاورت کارفرمای این پروژه در اتاق بازرگانی استان خراسان رضوی، در صورت موفقیت در بهره‌برداری این پروژه و رضایت کارفرما، توانمندی عقد قرار داد برای یک واحد 2000 راسی گاو شیرده بوجود خواهد آمد.</w:t>
            </w:r>
          </w:p>
        </w:tc>
      </w:tr>
    </w:tbl>
    <w:p w14:paraId="4FDECD3E" w14:textId="7A997232" w:rsidR="00FC590F" w:rsidRDefault="00FC590F" w:rsidP="00207FB9">
      <w:pPr>
        <w:pStyle w:val="Heading1"/>
        <w:rPr>
          <w:rtl/>
        </w:rPr>
      </w:pPr>
      <w:bookmarkStart w:id="57" w:name="_Toc124857839"/>
      <w:bookmarkStart w:id="58" w:name="_Toc182863813"/>
      <w:r>
        <w:rPr>
          <w:rFonts w:hint="cs"/>
          <w:rtl/>
        </w:rPr>
        <w:lastRenderedPageBreak/>
        <w:t>محتوا و قالب پیشنهادیه</w:t>
      </w:r>
      <w:bookmarkEnd w:id="57"/>
      <w:r w:rsidR="008A08B2">
        <w:rPr>
          <w:rFonts w:hint="cs"/>
          <w:rtl/>
        </w:rPr>
        <w:t xml:space="preserve"> و راه ارتباطی با کارفرما</w:t>
      </w:r>
      <w:r w:rsidR="0021654F">
        <w:rPr>
          <w:rFonts w:hint="cs"/>
          <w:rtl/>
        </w:rPr>
        <w:t xml:space="preserve"> و نگارنده</w:t>
      </w:r>
      <w:bookmarkEnd w:id="58"/>
    </w:p>
    <w:p w14:paraId="4ABA0971" w14:textId="1EB02546" w:rsidR="008A08B2" w:rsidRDefault="008735E7" w:rsidP="008735E7">
      <w:pPr>
        <w:pStyle w:val="Heading2"/>
        <w:rPr>
          <w:rtl/>
        </w:rPr>
      </w:pPr>
      <w:bookmarkStart w:id="59" w:name="_Toc182863814"/>
      <w:r>
        <w:rPr>
          <w:rFonts w:hint="cs"/>
          <w:rtl/>
        </w:rPr>
        <w:t>پیشنهادیه</w:t>
      </w:r>
      <w:bookmarkEnd w:id="59"/>
    </w:p>
    <w:p w14:paraId="05F42F4F" w14:textId="77777777" w:rsidR="00D15B3A" w:rsidRPr="00E700B8" w:rsidRDefault="00D15B3A" w:rsidP="00D15B3A">
      <w:pPr>
        <w:rPr>
          <w:rtl/>
        </w:rPr>
      </w:pPr>
      <w:bookmarkStart w:id="60" w:name="_Toc82899917"/>
      <w:r w:rsidRPr="00E700B8">
        <w:rPr>
          <w:rFonts w:hint="cs"/>
          <w:rtl/>
        </w:rPr>
        <w:t xml:space="preserve">تیم مجری باید فعالیت‌های پروژه و هزینه تمام‌شده را </w:t>
      </w:r>
      <w:r w:rsidRPr="00E700B8">
        <w:rPr>
          <w:rFonts w:hint="eastAsia"/>
          <w:rtl/>
        </w:rPr>
        <w:t>در</w:t>
      </w:r>
      <w:r w:rsidRPr="00E700B8">
        <w:rPr>
          <w:rtl/>
        </w:rPr>
        <w:t xml:space="preserve"> </w:t>
      </w:r>
      <w:r w:rsidRPr="00E700B8">
        <w:rPr>
          <w:rFonts w:hint="eastAsia"/>
          <w:rtl/>
        </w:rPr>
        <w:t>قالب</w:t>
      </w:r>
      <w:r w:rsidRPr="00E700B8">
        <w:rPr>
          <w:rtl/>
        </w:rPr>
        <w:t xml:space="preserve"> </w:t>
      </w:r>
      <w:r w:rsidRPr="00E700B8">
        <w:rPr>
          <w:rFonts w:hint="eastAsia"/>
          <w:rtl/>
        </w:rPr>
        <w:t>ارائه</w:t>
      </w:r>
      <w:r w:rsidRPr="00E700B8">
        <w:rPr>
          <w:rtl/>
        </w:rPr>
        <w:t xml:space="preserve"> </w:t>
      </w:r>
      <w:r w:rsidRPr="00E700B8">
        <w:rPr>
          <w:rFonts w:hint="eastAsia"/>
          <w:rtl/>
        </w:rPr>
        <w:t>شده</w:t>
      </w:r>
      <w:r w:rsidRPr="00E700B8">
        <w:rPr>
          <w:rtl/>
        </w:rPr>
        <w:t xml:space="preserve"> </w:t>
      </w:r>
      <w:r>
        <w:rPr>
          <w:rFonts w:hint="cs"/>
          <w:rtl/>
        </w:rPr>
        <w:t xml:space="preserve">در پیوست سند حاضر، </w:t>
      </w:r>
      <w:r w:rsidRPr="00E700B8">
        <w:rPr>
          <w:rFonts w:hint="cs"/>
          <w:rtl/>
        </w:rPr>
        <w:t>پیشنهاد دهد.</w:t>
      </w:r>
    </w:p>
    <w:p w14:paraId="03C7916A" w14:textId="77777777" w:rsidR="00D15B3A" w:rsidRPr="00E700B8" w:rsidRDefault="00D15B3A" w:rsidP="00D15B3A">
      <w:pPr>
        <w:rPr>
          <w:rtl/>
        </w:rPr>
      </w:pPr>
      <w:r w:rsidRPr="00E700B8">
        <w:rPr>
          <w:rFonts w:hint="eastAsia"/>
          <w:rtl/>
        </w:rPr>
        <w:t>پ</w:t>
      </w:r>
      <w:r w:rsidRPr="00E700B8">
        <w:rPr>
          <w:rFonts w:hint="cs"/>
          <w:rtl/>
        </w:rPr>
        <w:t>ی</w:t>
      </w:r>
      <w:r w:rsidRPr="00E700B8">
        <w:rPr>
          <w:rFonts w:hint="eastAsia"/>
          <w:rtl/>
        </w:rPr>
        <w:t>شنهاد</w:t>
      </w:r>
      <w:r w:rsidRPr="00E700B8">
        <w:rPr>
          <w:rFonts w:hint="cs"/>
          <w:rtl/>
        </w:rPr>
        <w:t>ی</w:t>
      </w:r>
      <w:r w:rsidRPr="00E700B8">
        <w:rPr>
          <w:rFonts w:hint="eastAsia"/>
          <w:rtl/>
        </w:rPr>
        <w:t>ه</w:t>
      </w:r>
      <w:r w:rsidRPr="00E700B8">
        <w:rPr>
          <w:rtl/>
        </w:rPr>
        <w:t xml:space="preserve"> </w:t>
      </w:r>
      <w:r w:rsidRPr="00E700B8">
        <w:rPr>
          <w:rFonts w:hint="eastAsia"/>
          <w:rtl/>
        </w:rPr>
        <w:t>ارائه</w:t>
      </w:r>
      <w:r w:rsidRPr="00E700B8">
        <w:rPr>
          <w:rtl/>
        </w:rPr>
        <w:t xml:space="preserve"> </w:t>
      </w:r>
      <w:r w:rsidRPr="00E700B8">
        <w:rPr>
          <w:rFonts w:hint="eastAsia"/>
          <w:rtl/>
        </w:rPr>
        <w:t>شده</w:t>
      </w:r>
      <w:r w:rsidRPr="00E700B8">
        <w:rPr>
          <w:rtl/>
        </w:rPr>
        <w:t xml:space="preserve"> </w:t>
      </w:r>
      <w:r w:rsidRPr="00E700B8">
        <w:rPr>
          <w:rFonts w:hint="eastAsia"/>
          <w:rtl/>
        </w:rPr>
        <w:t>توسط</w:t>
      </w:r>
      <w:r w:rsidRPr="00E700B8">
        <w:rPr>
          <w:rtl/>
        </w:rPr>
        <w:t xml:space="preserve"> </w:t>
      </w:r>
      <w:r w:rsidRPr="00E700B8">
        <w:rPr>
          <w:rFonts w:hint="eastAsia"/>
          <w:rtl/>
        </w:rPr>
        <w:t>مجر</w:t>
      </w:r>
      <w:r w:rsidRPr="00E700B8">
        <w:rPr>
          <w:rFonts w:hint="cs"/>
          <w:rtl/>
        </w:rPr>
        <w:t>ی</w:t>
      </w:r>
      <w:r w:rsidRPr="00E700B8">
        <w:rPr>
          <w:rtl/>
        </w:rPr>
        <w:t xml:space="preserve"> </w:t>
      </w:r>
      <w:r w:rsidRPr="00E700B8">
        <w:rPr>
          <w:rFonts w:hint="eastAsia"/>
          <w:rtl/>
        </w:rPr>
        <w:t>با</w:t>
      </w:r>
      <w:r w:rsidRPr="00E700B8">
        <w:rPr>
          <w:rFonts w:hint="cs"/>
          <w:rtl/>
        </w:rPr>
        <w:t>ی</w:t>
      </w:r>
      <w:r w:rsidRPr="00E700B8">
        <w:rPr>
          <w:rFonts w:hint="eastAsia"/>
          <w:rtl/>
        </w:rPr>
        <w:t>ست</w:t>
      </w:r>
      <w:r w:rsidRPr="00E700B8">
        <w:rPr>
          <w:rFonts w:hint="cs"/>
          <w:rtl/>
        </w:rPr>
        <w:t>ی</w:t>
      </w:r>
      <w:r w:rsidRPr="00E700B8">
        <w:rPr>
          <w:rtl/>
        </w:rPr>
        <w:t xml:space="preserve"> </w:t>
      </w:r>
      <w:r w:rsidRPr="00E700B8">
        <w:rPr>
          <w:rFonts w:hint="eastAsia"/>
          <w:rtl/>
        </w:rPr>
        <w:t>تمام</w:t>
      </w:r>
      <w:r w:rsidRPr="00E700B8">
        <w:rPr>
          <w:rFonts w:hint="cs"/>
          <w:rtl/>
        </w:rPr>
        <w:t>ی</w:t>
      </w:r>
      <w:r w:rsidRPr="00E700B8">
        <w:rPr>
          <w:rtl/>
        </w:rPr>
        <w:t xml:space="preserve"> </w:t>
      </w:r>
      <w:r w:rsidRPr="00E700B8">
        <w:rPr>
          <w:rFonts w:hint="eastAsia"/>
          <w:rtl/>
        </w:rPr>
        <w:t>سرفصل‌ها</w:t>
      </w:r>
      <w:r w:rsidRPr="00E700B8">
        <w:rPr>
          <w:rFonts w:hint="cs"/>
          <w:rtl/>
        </w:rPr>
        <w:t>ی</w:t>
      </w:r>
      <w:r w:rsidRPr="00E700B8">
        <w:rPr>
          <w:rtl/>
        </w:rPr>
        <w:t xml:space="preserve"> </w:t>
      </w:r>
      <w:r>
        <w:rPr>
          <w:rFonts w:hint="cs"/>
          <w:rtl/>
        </w:rPr>
        <w:t xml:space="preserve">قالب ارائه شده </w:t>
      </w:r>
      <w:r w:rsidRPr="00E700B8">
        <w:rPr>
          <w:rFonts w:hint="eastAsia"/>
          <w:rtl/>
        </w:rPr>
        <w:t>را</w:t>
      </w:r>
      <w:r w:rsidRPr="00E700B8">
        <w:rPr>
          <w:rtl/>
        </w:rPr>
        <w:t xml:space="preserve"> </w:t>
      </w:r>
      <w:r w:rsidRPr="00E700B8">
        <w:rPr>
          <w:rFonts w:hint="eastAsia"/>
          <w:rtl/>
        </w:rPr>
        <w:t>پوشش</w:t>
      </w:r>
      <w:r w:rsidRPr="00E700B8">
        <w:rPr>
          <w:rtl/>
        </w:rPr>
        <w:t xml:space="preserve"> </w:t>
      </w:r>
      <w:r w:rsidRPr="00E700B8">
        <w:rPr>
          <w:rFonts w:hint="eastAsia"/>
          <w:rtl/>
        </w:rPr>
        <w:t>دهد</w:t>
      </w:r>
      <w:r w:rsidRPr="00E700B8">
        <w:rPr>
          <w:rtl/>
        </w:rPr>
        <w:t xml:space="preserve">. </w:t>
      </w:r>
      <w:r w:rsidRPr="00E700B8">
        <w:rPr>
          <w:rFonts w:hint="eastAsia"/>
          <w:rtl/>
        </w:rPr>
        <w:t>توض</w:t>
      </w:r>
      <w:r w:rsidRPr="00E700B8">
        <w:rPr>
          <w:rFonts w:hint="cs"/>
          <w:rtl/>
        </w:rPr>
        <w:t>ی</w:t>
      </w:r>
      <w:r w:rsidRPr="00E700B8">
        <w:rPr>
          <w:rFonts w:hint="eastAsia"/>
          <w:rtl/>
        </w:rPr>
        <w:t>حات</w:t>
      </w:r>
      <w:r w:rsidRPr="00E700B8">
        <w:rPr>
          <w:rtl/>
        </w:rPr>
        <w:t xml:space="preserve"> </w:t>
      </w:r>
      <w:r w:rsidRPr="00E700B8">
        <w:rPr>
          <w:rFonts w:hint="eastAsia"/>
          <w:rtl/>
        </w:rPr>
        <w:t>تفص</w:t>
      </w:r>
      <w:r w:rsidRPr="00E700B8">
        <w:rPr>
          <w:rFonts w:hint="cs"/>
          <w:rtl/>
        </w:rPr>
        <w:t>ی</w:t>
      </w:r>
      <w:r w:rsidRPr="00E700B8">
        <w:rPr>
          <w:rFonts w:hint="eastAsia"/>
          <w:rtl/>
        </w:rPr>
        <w:t>ل</w:t>
      </w:r>
      <w:r w:rsidRPr="00E700B8">
        <w:rPr>
          <w:rFonts w:hint="cs"/>
          <w:rtl/>
        </w:rPr>
        <w:t>ی</w:t>
      </w:r>
      <w:r w:rsidRPr="00E700B8">
        <w:rPr>
          <w:rtl/>
        </w:rPr>
        <w:t xml:space="preserve"> </w:t>
      </w:r>
      <w:r w:rsidRPr="00E700B8">
        <w:rPr>
          <w:rFonts w:hint="eastAsia"/>
          <w:rtl/>
        </w:rPr>
        <w:t>در</w:t>
      </w:r>
      <w:r w:rsidRPr="00E700B8">
        <w:rPr>
          <w:rtl/>
        </w:rPr>
        <w:t xml:space="preserve"> </w:t>
      </w:r>
      <w:r w:rsidRPr="00E700B8">
        <w:rPr>
          <w:rFonts w:hint="eastAsia"/>
          <w:rtl/>
        </w:rPr>
        <w:t>قالب</w:t>
      </w:r>
      <w:r w:rsidRPr="00E700B8">
        <w:rPr>
          <w:rtl/>
        </w:rPr>
        <w:t xml:space="preserve"> </w:t>
      </w:r>
      <w:r w:rsidRPr="00E700B8">
        <w:rPr>
          <w:rFonts w:hint="eastAsia"/>
          <w:rtl/>
        </w:rPr>
        <w:t>پ</w:t>
      </w:r>
      <w:r w:rsidRPr="00E700B8">
        <w:rPr>
          <w:rFonts w:hint="cs"/>
          <w:rtl/>
        </w:rPr>
        <w:t>ی</w:t>
      </w:r>
      <w:r w:rsidRPr="00E700B8">
        <w:rPr>
          <w:rFonts w:hint="eastAsia"/>
          <w:rtl/>
        </w:rPr>
        <w:t>شنهاد</w:t>
      </w:r>
      <w:r w:rsidRPr="00E700B8">
        <w:rPr>
          <w:rFonts w:hint="cs"/>
          <w:rtl/>
        </w:rPr>
        <w:t>ی</w:t>
      </w:r>
      <w:r w:rsidRPr="00E700B8">
        <w:rPr>
          <w:rFonts w:hint="eastAsia"/>
          <w:rtl/>
        </w:rPr>
        <w:t>ه</w:t>
      </w:r>
      <w:r w:rsidRPr="00E700B8">
        <w:rPr>
          <w:rtl/>
        </w:rPr>
        <w:t xml:space="preserve"> </w:t>
      </w:r>
      <w:r w:rsidRPr="00E700B8">
        <w:rPr>
          <w:rFonts w:hint="eastAsia"/>
          <w:rtl/>
        </w:rPr>
        <w:t>ارائه</w:t>
      </w:r>
      <w:r w:rsidRPr="00E700B8">
        <w:rPr>
          <w:rtl/>
        </w:rPr>
        <w:t xml:space="preserve"> </w:t>
      </w:r>
      <w:r w:rsidRPr="00E700B8">
        <w:rPr>
          <w:rFonts w:hint="eastAsia"/>
          <w:rtl/>
        </w:rPr>
        <w:t>شده</w:t>
      </w:r>
      <w:r w:rsidRPr="00E700B8">
        <w:rPr>
          <w:rtl/>
        </w:rPr>
        <w:t xml:space="preserve"> </w:t>
      </w:r>
      <w:r w:rsidRPr="00E700B8">
        <w:rPr>
          <w:rFonts w:hint="eastAsia"/>
          <w:rtl/>
        </w:rPr>
        <w:t>است</w:t>
      </w:r>
      <w:r w:rsidRPr="00E700B8">
        <w:rPr>
          <w:rtl/>
        </w:rPr>
        <w:t>.</w:t>
      </w:r>
    </w:p>
    <w:p w14:paraId="1A224D54" w14:textId="77777777" w:rsidR="00D15B3A" w:rsidRPr="00E700B8" w:rsidRDefault="00D15B3A" w:rsidP="00D15B3A">
      <w:pPr>
        <w:rPr>
          <w:rtl/>
        </w:rPr>
      </w:pPr>
      <w:r w:rsidRPr="00E700B8">
        <w:rPr>
          <w:rFonts w:hint="eastAsia"/>
          <w:rtl/>
        </w:rPr>
        <w:t>پ</w:t>
      </w:r>
      <w:r w:rsidRPr="00E700B8">
        <w:rPr>
          <w:rFonts w:hint="cs"/>
          <w:rtl/>
        </w:rPr>
        <w:t>ی</w:t>
      </w:r>
      <w:r w:rsidRPr="00E700B8">
        <w:rPr>
          <w:rFonts w:hint="eastAsia"/>
          <w:rtl/>
        </w:rPr>
        <w:t>شنهاد</w:t>
      </w:r>
      <w:r w:rsidRPr="00E700B8">
        <w:rPr>
          <w:rFonts w:hint="cs"/>
          <w:rtl/>
        </w:rPr>
        <w:t>ی</w:t>
      </w:r>
      <w:r w:rsidRPr="00E700B8">
        <w:rPr>
          <w:rFonts w:hint="eastAsia"/>
          <w:rtl/>
        </w:rPr>
        <w:t>ه</w:t>
      </w:r>
      <w:r w:rsidRPr="00E700B8">
        <w:rPr>
          <w:rtl/>
        </w:rPr>
        <w:t xml:space="preserve"> </w:t>
      </w:r>
      <w:r w:rsidRPr="00E700B8">
        <w:rPr>
          <w:rFonts w:hint="eastAsia"/>
          <w:rtl/>
        </w:rPr>
        <w:t>با</w:t>
      </w:r>
      <w:r w:rsidRPr="00E700B8">
        <w:rPr>
          <w:rFonts w:hint="cs"/>
          <w:rtl/>
        </w:rPr>
        <w:t>ی</w:t>
      </w:r>
      <w:r w:rsidRPr="00E700B8">
        <w:rPr>
          <w:rFonts w:hint="eastAsia"/>
          <w:rtl/>
        </w:rPr>
        <w:t>د</w:t>
      </w:r>
      <w:r w:rsidRPr="00E700B8">
        <w:rPr>
          <w:rtl/>
        </w:rPr>
        <w:t xml:space="preserve"> </w:t>
      </w:r>
      <w:r w:rsidRPr="00E700B8">
        <w:rPr>
          <w:rFonts w:hint="eastAsia"/>
          <w:rtl/>
        </w:rPr>
        <w:t>به</w:t>
      </w:r>
      <w:r w:rsidRPr="00E700B8">
        <w:rPr>
          <w:rtl/>
        </w:rPr>
        <w:t xml:space="preserve"> </w:t>
      </w:r>
      <w:r>
        <w:rPr>
          <w:rFonts w:hint="cs"/>
          <w:rtl/>
        </w:rPr>
        <w:t xml:space="preserve">زبان رسمی فارسی و به </w:t>
      </w:r>
      <w:r w:rsidRPr="00E700B8">
        <w:rPr>
          <w:rFonts w:hint="eastAsia"/>
          <w:rtl/>
        </w:rPr>
        <w:t>صورت</w:t>
      </w:r>
      <w:r w:rsidRPr="00E700B8">
        <w:rPr>
          <w:rtl/>
        </w:rPr>
        <w:t xml:space="preserve"> </w:t>
      </w:r>
      <w:r w:rsidRPr="00E700B8">
        <w:rPr>
          <w:rFonts w:hint="eastAsia"/>
          <w:rtl/>
        </w:rPr>
        <w:t>فا</w:t>
      </w:r>
      <w:r w:rsidRPr="00E700B8">
        <w:rPr>
          <w:rFonts w:hint="cs"/>
          <w:rtl/>
        </w:rPr>
        <w:t>ی</w:t>
      </w:r>
      <w:r w:rsidRPr="00E700B8">
        <w:rPr>
          <w:rFonts w:hint="eastAsia"/>
          <w:rtl/>
        </w:rPr>
        <w:t>ل</w:t>
      </w:r>
      <w:r w:rsidRPr="00E700B8">
        <w:rPr>
          <w:rtl/>
        </w:rPr>
        <w:t xml:space="preserve"> </w:t>
      </w:r>
      <w:r w:rsidRPr="00E700B8">
        <w:rPr>
          <w:rFonts w:hint="eastAsia"/>
          <w:rtl/>
        </w:rPr>
        <w:t>الکترون</w:t>
      </w:r>
      <w:r w:rsidRPr="00E700B8">
        <w:rPr>
          <w:rFonts w:hint="cs"/>
          <w:rtl/>
        </w:rPr>
        <w:t>ی</w:t>
      </w:r>
      <w:r w:rsidRPr="00E700B8">
        <w:rPr>
          <w:rFonts w:hint="eastAsia"/>
          <w:rtl/>
        </w:rPr>
        <w:t>ک</w:t>
      </w:r>
      <w:r w:rsidRPr="00E700B8">
        <w:rPr>
          <w:rFonts w:hint="cs"/>
          <w:rtl/>
        </w:rPr>
        <w:t>ی</w:t>
      </w:r>
      <w:r w:rsidRPr="00E700B8">
        <w:rPr>
          <w:rtl/>
        </w:rPr>
        <w:t xml:space="preserve"> </w:t>
      </w:r>
      <w:r w:rsidRPr="00E700B8">
        <w:rPr>
          <w:rFonts w:hint="eastAsia"/>
          <w:rtl/>
        </w:rPr>
        <w:t>با</w:t>
      </w:r>
      <w:r w:rsidRPr="00E700B8">
        <w:rPr>
          <w:rtl/>
        </w:rPr>
        <w:t xml:space="preserve"> </w:t>
      </w:r>
      <w:r w:rsidRPr="00E700B8">
        <w:rPr>
          <w:rFonts w:hint="eastAsia"/>
          <w:rtl/>
        </w:rPr>
        <w:t>پسوند</w:t>
      </w:r>
      <w:r>
        <w:rPr>
          <w:rFonts w:hint="cs"/>
          <w:rtl/>
        </w:rPr>
        <w:t xml:space="preserve"> </w:t>
      </w:r>
      <w:r>
        <w:t>PDF</w:t>
      </w:r>
      <w:r>
        <w:rPr>
          <w:rFonts w:hint="cs"/>
          <w:rtl/>
        </w:rPr>
        <w:t xml:space="preserve"> و</w:t>
      </w:r>
      <w:r w:rsidRPr="00E700B8">
        <w:rPr>
          <w:rtl/>
        </w:rPr>
        <w:t xml:space="preserve"> </w:t>
      </w:r>
      <w:r w:rsidRPr="00E700B8">
        <w:t>docx</w:t>
      </w:r>
      <w:r w:rsidRPr="00E700B8">
        <w:rPr>
          <w:rtl/>
        </w:rPr>
        <w:t xml:space="preserve"> </w:t>
      </w:r>
      <w:r w:rsidRPr="00E700B8">
        <w:rPr>
          <w:rFonts w:hint="eastAsia"/>
          <w:rtl/>
        </w:rPr>
        <w:t>ارائه</w:t>
      </w:r>
      <w:r w:rsidRPr="00E700B8">
        <w:rPr>
          <w:rtl/>
        </w:rPr>
        <w:t xml:space="preserve"> </w:t>
      </w:r>
      <w:r w:rsidRPr="00E700B8">
        <w:rPr>
          <w:rFonts w:hint="eastAsia"/>
          <w:rtl/>
        </w:rPr>
        <w:t>شود</w:t>
      </w:r>
      <w:r w:rsidRPr="00E700B8">
        <w:rPr>
          <w:rtl/>
        </w:rPr>
        <w:t>.</w:t>
      </w:r>
    </w:p>
    <w:p w14:paraId="30FD3D5F" w14:textId="77777777" w:rsidR="00D15B3A" w:rsidRDefault="00D15B3A" w:rsidP="00D15B3A">
      <w:pPr>
        <w:rPr>
          <w:rtl/>
        </w:rPr>
      </w:pPr>
      <w:r w:rsidRPr="00E700B8">
        <w:rPr>
          <w:rFonts w:hint="eastAsia"/>
          <w:rtl/>
        </w:rPr>
        <w:t>علاوه</w:t>
      </w:r>
      <w:r w:rsidRPr="00E700B8">
        <w:rPr>
          <w:rtl/>
        </w:rPr>
        <w:t xml:space="preserve"> </w:t>
      </w:r>
      <w:r w:rsidRPr="00E700B8">
        <w:rPr>
          <w:rFonts w:hint="eastAsia"/>
          <w:rtl/>
        </w:rPr>
        <w:t>بر</w:t>
      </w:r>
      <w:r w:rsidRPr="00E700B8">
        <w:rPr>
          <w:rtl/>
        </w:rPr>
        <w:t xml:space="preserve"> </w:t>
      </w:r>
      <w:r w:rsidRPr="00E700B8">
        <w:rPr>
          <w:rFonts w:hint="eastAsia"/>
          <w:rtl/>
        </w:rPr>
        <w:t>موارد</w:t>
      </w:r>
      <w:r w:rsidRPr="00E700B8">
        <w:rPr>
          <w:rtl/>
        </w:rPr>
        <w:t xml:space="preserve"> </w:t>
      </w:r>
      <w:r w:rsidRPr="00E700B8">
        <w:rPr>
          <w:rFonts w:hint="eastAsia"/>
          <w:rtl/>
        </w:rPr>
        <w:t>ذکر</w:t>
      </w:r>
      <w:r w:rsidRPr="00E700B8">
        <w:rPr>
          <w:rtl/>
        </w:rPr>
        <w:t xml:space="preserve"> </w:t>
      </w:r>
      <w:r w:rsidRPr="00E700B8">
        <w:rPr>
          <w:rFonts w:hint="eastAsia"/>
          <w:rtl/>
        </w:rPr>
        <w:t>شده</w:t>
      </w:r>
      <w:r w:rsidRPr="00E700B8">
        <w:rPr>
          <w:rtl/>
        </w:rPr>
        <w:t xml:space="preserve"> </w:t>
      </w:r>
      <w:r w:rsidRPr="00E700B8">
        <w:rPr>
          <w:rFonts w:hint="eastAsia"/>
          <w:rtl/>
        </w:rPr>
        <w:t>در</w:t>
      </w:r>
      <w:r w:rsidRPr="00E700B8">
        <w:rPr>
          <w:rtl/>
        </w:rPr>
        <w:t xml:space="preserve"> </w:t>
      </w:r>
      <w:r w:rsidRPr="00E700B8">
        <w:rPr>
          <w:rFonts w:hint="eastAsia"/>
          <w:rtl/>
        </w:rPr>
        <w:t>قالب</w:t>
      </w:r>
      <w:r w:rsidRPr="00E700B8">
        <w:rPr>
          <w:rtl/>
        </w:rPr>
        <w:t xml:space="preserve"> </w:t>
      </w:r>
      <w:r w:rsidRPr="00E700B8">
        <w:rPr>
          <w:rFonts w:hint="eastAsia"/>
          <w:rtl/>
        </w:rPr>
        <w:t>پ</w:t>
      </w:r>
      <w:r w:rsidRPr="00E700B8">
        <w:rPr>
          <w:rFonts w:hint="cs"/>
          <w:rtl/>
        </w:rPr>
        <w:t>ی</w:t>
      </w:r>
      <w:r w:rsidRPr="00E700B8">
        <w:rPr>
          <w:rFonts w:hint="eastAsia"/>
          <w:rtl/>
        </w:rPr>
        <w:t>شنهاد</w:t>
      </w:r>
      <w:r w:rsidRPr="00E700B8">
        <w:rPr>
          <w:rFonts w:hint="cs"/>
          <w:rtl/>
        </w:rPr>
        <w:t>ی</w:t>
      </w:r>
      <w:r w:rsidRPr="00E700B8">
        <w:rPr>
          <w:rFonts w:hint="eastAsia"/>
          <w:rtl/>
        </w:rPr>
        <w:t>ه،</w:t>
      </w:r>
      <w:r w:rsidRPr="00E700B8">
        <w:rPr>
          <w:rtl/>
        </w:rPr>
        <w:t xml:space="preserve"> </w:t>
      </w:r>
      <w:r w:rsidRPr="00E700B8">
        <w:rPr>
          <w:rFonts w:hint="eastAsia"/>
          <w:rtl/>
        </w:rPr>
        <w:t>با</w:t>
      </w:r>
      <w:r w:rsidRPr="00E700B8">
        <w:rPr>
          <w:rtl/>
        </w:rPr>
        <w:t xml:space="preserve"> </w:t>
      </w:r>
      <w:r w:rsidRPr="00E700B8">
        <w:rPr>
          <w:rFonts w:hint="eastAsia"/>
          <w:rtl/>
        </w:rPr>
        <w:t>توجه</w:t>
      </w:r>
      <w:r w:rsidRPr="00E700B8">
        <w:rPr>
          <w:rtl/>
        </w:rPr>
        <w:t xml:space="preserve"> </w:t>
      </w:r>
      <w:r w:rsidRPr="00E700B8">
        <w:rPr>
          <w:rFonts w:hint="eastAsia"/>
          <w:rtl/>
        </w:rPr>
        <w:t>به</w:t>
      </w:r>
      <w:r w:rsidRPr="00E700B8">
        <w:rPr>
          <w:rtl/>
        </w:rPr>
        <w:t xml:space="preserve"> </w:t>
      </w:r>
      <w:r w:rsidRPr="00E700B8">
        <w:rPr>
          <w:rFonts w:hint="eastAsia"/>
          <w:rtl/>
        </w:rPr>
        <w:t>اهم</w:t>
      </w:r>
      <w:r w:rsidRPr="00E700B8">
        <w:rPr>
          <w:rFonts w:hint="cs"/>
          <w:rtl/>
        </w:rPr>
        <w:t>ی</w:t>
      </w:r>
      <w:r w:rsidRPr="00E700B8">
        <w:rPr>
          <w:rFonts w:hint="eastAsia"/>
          <w:rtl/>
        </w:rPr>
        <w:t>ت</w:t>
      </w:r>
      <w:r w:rsidRPr="00E700B8">
        <w:rPr>
          <w:rtl/>
        </w:rPr>
        <w:t xml:space="preserve"> </w:t>
      </w:r>
      <w:r w:rsidRPr="00E700B8">
        <w:rPr>
          <w:rFonts w:hint="eastAsia"/>
          <w:rtl/>
        </w:rPr>
        <w:t>هز</w:t>
      </w:r>
      <w:r w:rsidRPr="00E700B8">
        <w:rPr>
          <w:rFonts w:hint="cs"/>
          <w:rtl/>
        </w:rPr>
        <w:t>ی</w:t>
      </w:r>
      <w:r w:rsidRPr="00E700B8">
        <w:rPr>
          <w:rFonts w:hint="eastAsia"/>
          <w:rtl/>
        </w:rPr>
        <w:t>نه</w:t>
      </w:r>
      <w:r w:rsidRPr="00E700B8">
        <w:rPr>
          <w:rtl/>
        </w:rPr>
        <w:t xml:space="preserve"> </w:t>
      </w:r>
      <w:r w:rsidRPr="00E700B8">
        <w:rPr>
          <w:rFonts w:hint="eastAsia"/>
          <w:rtl/>
        </w:rPr>
        <w:t>تول</w:t>
      </w:r>
      <w:r w:rsidRPr="00E700B8">
        <w:rPr>
          <w:rFonts w:hint="cs"/>
          <w:rtl/>
        </w:rPr>
        <w:t>ی</w:t>
      </w:r>
      <w:r w:rsidRPr="00E700B8">
        <w:rPr>
          <w:rFonts w:hint="eastAsia"/>
          <w:rtl/>
        </w:rPr>
        <w:t>د</w:t>
      </w:r>
      <w:r w:rsidRPr="00E700B8">
        <w:rPr>
          <w:rFonts w:hint="cs"/>
          <w:rtl/>
        </w:rPr>
        <w:t>ی</w:t>
      </w:r>
      <w:r w:rsidRPr="00E700B8">
        <w:rPr>
          <w:rtl/>
        </w:rPr>
        <w:t xml:space="preserve"> </w:t>
      </w:r>
      <w:r>
        <w:rPr>
          <w:rFonts w:hint="cs"/>
          <w:rtl/>
        </w:rPr>
        <w:t xml:space="preserve">برای </w:t>
      </w:r>
      <w:r w:rsidRPr="00E700B8">
        <w:rPr>
          <w:rFonts w:hint="eastAsia"/>
          <w:rtl/>
        </w:rPr>
        <w:t>کاربر،</w:t>
      </w:r>
      <w:r w:rsidRPr="00E700B8">
        <w:rPr>
          <w:rtl/>
        </w:rPr>
        <w:t xml:space="preserve"> </w:t>
      </w:r>
      <w:r w:rsidRPr="00E700B8">
        <w:rPr>
          <w:rFonts w:hint="eastAsia"/>
          <w:rtl/>
        </w:rPr>
        <w:t>لازم</w:t>
      </w:r>
      <w:r w:rsidRPr="00E700B8">
        <w:rPr>
          <w:rtl/>
        </w:rPr>
        <w:t xml:space="preserve"> </w:t>
      </w:r>
      <w:r w:rsidRPr="00E700B8">
        <w:rPr>
          <w:rFonts w:hint="eastAsia"/>
          <w:rtl/>
        </w:rPr>
        <w:t>است</w:t>
      </w:r>
      <w:r w:rsidRPr="00E700B8">
        <w:rPr>
          <w:rtl/>
        </w:rPr>
        <w:t xml:space="preserve"> </w:t>
      </w:r>
      <w:r w:rsidRPr="00E700B8">
        <w:rPr>
          <w:rFonts w:hint="eastAsia"/>
          <w:rtl/>
        </w:rPr>
        <w:t>تخم</w:t>
      </w:r>
      <w:r w:rsidRPr="00E700B8">
        <w:rPr>
          <w:rFonts w:hint="cs"/>
          <w:rtl/>
        </w:rPr>
        <w:t>ی</w:t>
      </w:r>
      <w:r w:rsidRPr="00E700B8">
        <w:rPr>
          <w:rFonts w:hint="eastAsia"/>
          <w:rtl/>
        </w:rPr>
        <w:t>ن</w:t>
      </w:r>
      <w:r w:rsidRPr="00E700B8">
        <w:rPr>
          <w:rFonts w:hint="cs"/>
          <w:rtl/>
        </w:rPr>
        <w:t>ی</w:t>
      </w:r>
      <w:r w:rsidRPr="00E700B8">
        <w:rPr>
          <w:rtl/>
        </w:rPr>
        <w:t xml:space="preserve"> </w:t>
      </w:r>
      <w:r w:rsidRPr="00E700B8">
        <w:rPr>
          <w:rFonts w:hint="eastAsia"/>
          <w:rtl/>
        </w:rPr>
        <w:t>اول</w:t>
      </w:r>
      <w:r w:rsidRPr="00E700B8">
        <w:rPr>
          <w:rFonts w:hint="cs"/>
          <w:rtl/>
        </w:rPr>
        <w:t>ی</w:t>
      </w:r>
      <w:r w:rsidRPr="00E700B8">
        <w:rPr>
          <w:rFonts w:hint="eastAsia"/>
          <w:rtl/>
        </w:rPr>
        <w:t>ه</w:t>
      </w:r>
      <w:r w:rsidRPr="00E700B8">
        <w:rPr>
          <w:rtl/>
        </w:rPr>
        <w:t xml:space="preserve"> </w:t>
      </w:r>
      <w:r w:rsidRPr="00E700B8">
        <w:rPr>
          <w:rFonts w:hint="eastAsia"/>
          <w:rtl/>
        </w:rPr>
        <w:t>از</w:t>
      </w:r>
      <w:r w:rsidRPr="00E700B8">
        <w:rPr>
          <w:rtl/>
        </w:rPr>
        <w:t xml:space="preserve"> </w:t>
      </w:r>
      <w:r w:rsidRPr="00E700B8">
        <w:rPr>
          <w:rFonts w:hint="eastAsia"/>
          <w:rtl/>
        </w:rPr>
        <w:t>هز</w:t>
      </w:r>
      <w:r w:rsidRPr="00E700B8">
        <w:rPr>
          <w:rFonts w:hint="cs"/>
          <w:rtl/>
        </w:rPr>
        <w:t>ی</w:t>
      </w:r>
      <w:r w:rsidRPr="00E700B8">
        <w:rPr>
          <w:rFonts w:hint="eastAsia"/>
          <w:rtl/>
        </w:rPr>
        <w:t>نه</w:t>
      </w:r>
      <w:r>
        <w:rPr>
          <w:rtl/>
        </w:rPr>
        <w:t>‌های‌‌‌</w:t>
      </w:r>
      <w:r w:rsidRPr="00E700B8">
        <w:rPr>
          <w:rtl/>
        </w:rPr>
        <w:t xml:space="preserve"> </w:t>
      </w:r>
      <w:r w:rsidRPr="00E700B8">
        <w:rPr>
          <w:rFonts w:hint="eastAsia"/>
          <w:rtl/>
        </w:rPr>
        <w:t>مربوط</w:t>
      </w:r>
      <w:r w:rsidRPr="00E700B8">
        <w:rPr>
          <w:rtl/>
        </w:rPr>
        <w:t xml:space="preserve"> </w:t>
      </w:r>
      <w:r w:rsidRPr="00E700B8">
        <w:rPr>
          <w:rFonts w:hint="eastAsia"/>
          <w:rtl/>
        </w:rPr>
        <w:t>به</w:t>
      </w:r>
      <w:r w:rsidRPr="00E700B8">
        <w:rPr>
          <w:rtl/>
        </w:rPr>
        <w:t xml:space="preserve"> </w:t>
      </w:r>
      <w:r w:rsidRPr="00E700B8">
        <w:rPr>
          <w:rFonts w:hint="eastAsia"/>
          <w:rtl/>
        </w:rPr>
        <w:t>تول</w:t>
      </w:r>
      <w:r w:rsidRPr="00E700B8">
        <w:rPr>
          <w:rFonts w:hint="cs"/>
          <w:rtl/>
        </w:rPr>
        <w:t>ی</w:t>
      </w:r>
      <w:r w:rsidRPr="00E700B8">
        <w:rPr>
          <w:rFonts w:hint="eastAsia"/>
          <w:rtl/>
        </w:rPr>
        <w:t>د</w:t>
      </w:r>
      <w:r w:rsidRPr="00E700B8">
        <w:rPr>
          <w:rtl/>
        </w:rPr>
        <w:t xml:space="preserve"> </w:t>
      </w:r>
      <w:r w:rsidRPr="00E700B8">
        <w:rPr>
          <w:rFonts w:hint="eastAsia"/>
          <w:rtl/>
        </w:rPr>
        <w:t>محدود</w:t>
      </w:r>
      <w:r w:rsidRPr="00E700B8">
        <w:rPr>
          <w:rtl/>
        </w:rPr>
        <w:t xml:space="preserve"> </w:t>
      </w:r>
      <w:r w:rsidRPr="00E700B8">
        <w:rPr>
          <w:rFonts w:hint="cs"/>
          <w:rtl/>
        </w:rPr>
        <w:t>ی</w:t>
      </w:r>
      <w:r w:rsidRPr="00E700B8">
        <w:rPr>
          <w:rFonts w:hint="eastAsia"/>
          <w:rtl/>
        </w:rPr>
        <w:t>ا</w:t>
      </w:r>
      <w:r w:rsidRPr="00E700B8">
        <w:rPr>
          <w:rtl/>
        </w:rPr>
        <w:t xml:space="preserve"> </w:t>
      </w:r>
      <w:r w:rsidRPr="00E700B8">
        <w:rPr>
          <w:rFonts w:hint="eastAsia"/>
          <w:rtl/>
        </w:rPr>
        <w:t>تول</w:t>
      </w:r>
      <w:r w:rsidRPr="00E700B8">
        <w:rPr>
          <w:rFonts w:hint="cs"/>
          <w:rtl/>
        </w:rPr>
        <w:t>ی</w:t>
      </w:r>
      <w:r w:rsidRPr="00E700B8">
        <w:rPr>
          <w:rFonts w:hint="eastAsia"/>
          <w:rtl/>
        </w:rPr>
        <w:t>د</w:t>
      </w:r>
      <w:r w:rsidRPr="00E700B8">
        <w:rPr>
          <w:rtl/>
        </w:rPr>
        <w:t xml:space="preserve"> </w:t>
      </w:r>
      <w:r w:rsidRPr="00E700B8">
        <w:rPr>
          <w:rFonts w:hint="eastAsia"/>
          <w:rtl/>
        </w:rPr>
        <w:t>انبوه</w:t>
      </w:r>
      <w:r w:rsidRPr="00E700B8">
        <w:rPr>
          <w:rtl/>
        </w:rPr>
        <w:t xml:space="preserve"> </w:t>
      </w:r>
      <w:r w:rsidRPr="00E700B8">
        <w:rPr>
          <w:rFonts w:hint="eastAsia"/>
          <w:rtl/>
        </w:rPr>
        <w:t>محصول</w:t>
      </w:r>
      <w:r w:rsidRPr="00E700B8">
        <w:rPr>
          <w:rtl/>
        </w:rPr>
        <w:t xml:space="preserve"> </w:t>
      </w:r>
      <w:r w:rsidRPr="00E700B8">
        <w:rPr>
          <w:rFonts w:hint="eastAsia"/>
          <w:rtl/>
        </w:rPr>
        <w:t>ا</w:t>
      </w:r>
      <w:r w:rsidRPr="00E700B8">
        <w:rPr>
          <w:rFonts w:hint="cs"/>
          <w:rtl/>
        </w:rPr>
        <w:t>ی</w:t>
      </w:r>
      <w:r w:rsidRPr="00E700B8">
        <w:rPr>
          <w:rFonts w:hint="eastAsia"/>
          <w:rtl/>
        </w:rPr>
        <w:t>ن</w:t>
      </w:r>
      <w:r w:rsidRPr="00E700B8">
        <w:rPr>
          <w:rtl/>
        </w:rPr>
        <w:t xml:space="preserve"> </w:t>
      </w:r>
      <w:r w:rsidRPr="00E700B8">
        <w:rPr>
          <w:rFonts w:hint="eastAsia"/>
          <w:rtl/>
        </w:rPr>
        <w:t>پروژه</w:t>
      </w:r>
      <w:r w:rsidRPr="00E700B8">
        <w:rPr>
          <w:rtl/>
        </w:rPr>
        <w:t xml:space="preserve"> </w:t>
      </w:r>
      <w:r w:rsidRPr="00E700B8">
        <w:rPr>
          <w:rFonts w:hint="eastAsia"/>
          <w:rtl/>
        </w:rPr>
        <w:t>ارائه</w:t>
      </w:r>
      <w:r w:rsidRPr="00E700B8">
        <w:rPr>
          <w:rtl/>
        </w:rPr>
        <w:t xml:space="preserve"> </w:t>
      </w:r>
      <w:r w:rsidRPr="00E700B8">
        <w:rPr>
          <w:rFonts w:hint="eastAsia"/>
          <w:rtl/>
        </w:rPr>
        <w:t>شود</w:t>
      </w:r>
      <w:r w:rsidRPr="00E700B8">
        <w:rPr>
          <w:rtl/>
        </w:rPr>
        <w:t xml:space="preserve">. </w:t>
      </w:r>
    </w:p>
    <w:p w14:paraId="1CD3C771" w14:textId="77777777" w:rsidR="00075180" w:rsidRPr="00E700B8" w:rsidRDefault="00075180" w:rsidP="00207FB9">
      <w:pPr>
        <w:rPr>
          <w:rtl/>
        </w:rPr>
      </w:pPr>
    </w:p>
    <w:p w14:paraId="5AAAB126" w14:textId="77777777" w:rsidR="003D0C42" w:rsidRDefault="003D0C42">
      <w:pPr>
        <w:bidi w:val="0"/>
        <w:jc w:val="left"/>
        <w:rPr>
          <w:rFonts w:ascii="Cambria" w:eastAsia="Times New Roman" w:hAnsi="Cambria" w:cs="B Titr"/>
          <w:sz w:val="22"/>
          <w:rtl/>
        </w:rPr>
      </w:pPr>
      <w:bookmarkStart w:id="61" w:name="_Toc124857840"/>
      <w:r>
        <w:rPr>
          <w:rtl/>
        </w:rPr>
        <w:br w:type="page"/>
      </w:r>
    </w:p>
    <w:p w14:paraId="0D49AEA6" w14:textId="2CC6D42B" w:rsidR="0021654F" w:rsidRDefault="0021654F" w:rsidP="0021654F">
      <w:pPr>
        <w:pStyle w:val="Heading2"/>
        <w:rPr>
          <w:rtl/>
        </w:rPr>
      </w:pPr>
      <w:bookmarkStart w:id="62" w:name="_Toc182863815"/>
      <w:r>
        <w:rPr>
          <w:rFonts w:hint="cs"/>
          <w:rtl/>
        </w:rPr>
        <w:lastRenderedPageBreak/>
        <w:t>اطلاعات تماس نگارنده سند</w:t>
      </w:r>
      <w:bookmarkEnd w:id="62"/>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6"/>
        <w:gridCol w:w="4961"/>
      </w:tblGrid>
      <w:tr w:rsidR="0021654F" w:rsidRPr="0067556E" w14:paraId="5FD8127C" w14:textId="77777777" w:rsidTr="00316B07">
        <w:trPr>
          <w:trHeight w:val="516"/>
          <w:jc w:val="center"/>
        </w:trPr>
        <w:tc>
          <w:tcPr>
            <w:tcW w:w="2249" w:type="pct"/>
            <w:tcBorders>
              <w:top w:val="single" w:sz="4" w:space="0" w:color="000000"/>
              <w:left w:val="single" w:sz="4" w:space="0" w:color="000000"/>
              <w:bottom w:val="single" w:sz="4" w:space="0" w:color="000000"/>
              <w:right w:val="single" w:sz="4" w:space="0" w:color="000000"/>
            </w:tcBorders>
            <w:shd w:val="clear" w:color="auto" w:fill="131F3B"/>
            <w:vAlign w:val="center"/>
            <w:hideMark/>
          </w:tcPr>
          <w:p w14:paraId="6EBB5047" w14:textId="4D17BBAA" w:rsidR="0021654F" w:rsidRPr="0067556E" w:rsidRDefault="00B036C5" w:rsidP="00316B07">
            <w:pPr>
              <w:pStyle w:val="2"/>
            </w:pPr>
            <w:r>
              <w:rPr>
                <w:rFonts w:hint="cs"/>
                <w:rtl/>
              </w:rPr>
              <w:t xml:space="preserve">مشخصات و </w:t>
            </w:r>
            <w:r w:rsidR="0021654F" w:rsidRPr="0067556E">
              <w:rPr>
                <w:rtl/>
              </w:rPr>
              <w:t>شماره تماس</w:t>
            </w:r>
            <w:r w:rsidR="0021654F" w:rsidRPr="0067556E">
              <w:rPr>
                <w:rFonts w:hint="cs"/>
                <w:rtl/>
              </w:rPr>
              <w:t xml:space="preserve"> </w:t>
            </w:r>
            <w:r w:rsidR="0021654F">
              <w:rPr>
                <w:rFonts w:hint="cs"/>
                <w:rtl/>
              </w:rPr>
              <w:t>نگارنده</w:t>
            </w:r>
          </w:p>
        </w:tc>
        <w:tc>
          <w:tcPr>
            <w:tcW w:w="2751" w:type="pct"/>
            <w:tcBorders>
              <w:top w:val="single" w:sz="4" w:space="0" w:color="000000"/>
              <w:left w:val="single" w:sz="4" w:space="0" w:color="000000"/>
              <w:bottom w:val="single" w:sz="4" w:space="0" w:color="000000"/>
              <w:right w:val="single" w:sz="4" w:space="0" w:color="000000"/>
            </w:tcBorders>
            <w:vAlign w:val="center"/>
          </w:tcPr>
          <w:p w14:paraId="2303B233" w14:textId="56C7BA90" w:rsidR="0021654F" w:rsidRPr="00316B07" w:rsidRDefault="00735671" w:rsidP="00316B07">
            <w:pPr>
              <w:spacing w:after="0"/>
              <w:jc w:val="left"/>
              <w:rPr>
                <w:sz w:val="24"/>
                <w:szCs w:val="24"/>
                <w:rtl/>
              </w:rPr>
            </w:pPr>
            <w:r>
              <w:rPr>
                <w:rFonts w:hint="cs"/>
                <w:sz w:val="24"/>
                <w:szCs w:val="24"/>
                <w:rtl/>
              </w:rPr>
              <w:t>سیدمحسن مستشارشهیدی- 09352381391</w:t>
            </w:r>
          </w:p>
        </w:tc>
      </w:tr>
      <w:tr w:rsidR="0021654F" w:rsidRPr="0067556E" w14:paraId="7F5DFA4D" w14:textId="77777777" w:rsidTr="00316B07">
        <w:trPr>
          <w:trHeight w:val="516"/>
          <w:jc w:val="center"/>
        </w:trPr>
        <w:tc>
          <w:tcPr>
            <w:tcW w:w="2249" w:type="pct"/>
            <w:tcBorders>
              <w:top w:val="single" w:sz="4" w:space="0" w:color="000000"/>
              <w:left w:val="single" w:sz="4" w:space="0" w:color="000000"/>
              <w:bottom w:val="single" w:sz="4" w:space="0" w:color="000000"/>
              <w:right w:val="single" w:sz="4" w:space="0" w:color="000000"/>
            </w:tcBorders>
            <w:shd w:val="clear" w:color="auto" w:fill="131F3B"/>
            <w:vAlign w:val="center"/>
          </w:tcPr>
          <w:p w14:paraId="7F4A1594" w14:textId="77777777" w:rsidR="0021654F" w:rsidRPr="0067556E" w:rsidRDefault="0021654F" w:rsidP="00316B07">
            <w:pPr>
              <w:pStyle w:val="2"/>
              <w:rPr>
                <w:rtl/>
              </w:rPr>
            </w:pPr>
            <w:r>
              <w:rPr>
                <w:rFonts w:hint="cs"/>
                <w:rtl/>
              </w:rPr>
              <w:t>شبکه‌های اجتماعی</w:t>
            </w:r>
          </w:p>
        </w:tc>
        <w:tc>
          <w:tcPr>
            <w:tcW w:w="2751" w:type="pct"/>
            <w:tcBorders>
              <w:top w:val="single" w:sz="4" w:space="0" w:color="000000"/>
              <w:left w:val="single" w:sz="4" w:space="0" w:color="000000"/>
              <w:bottom w:val="single" w:sz="4" w:space="0" w:color="000000"/>
              <w:right w:val="single" w:sz="4" w:space="0" w:color="000000"/>
            </w:tcBorders>
            <w:vAlign w:val="center"/>
          </w:tcPr>
          <w:p w14:paraId="582ADC9B" w14:textId="3189C5CC" w:rsidR="0021654F" w:rsidRPr="00316B07" w:rsidRDefault="00735671" w:rsidP="00316B07">
            <w:pPr>
              <w:spacing w:after="0"/>
              <w:jc w:val="left"/>
              <w:rPr>
                <w:sz w:val="24"/>
                <w:szCs w:val="24"/>
                <w:rtl/>
              </w:rPr>
            </w:pPr>
            <w:r>
              <w:rPr>
                <w:rFonts w:hint="cs"/>
                <w:sz w:val="24"/>
                <w:szCs w:val="24"/>
                <w:rtl/>
              </w:rPr>
              <w:t>پیام‌رسان بله</w:t>
            </w:r>
          </w:p>
        </w:tc>
      </w:tr>
      <w:tr w:rsidR="0021654F" w:rsidRPr="0067556E" w14:paraId="29327C87" w14:textId="77777777" w:rsidTr="00316B07">
        <w:trPr>
          <w:trHeight w:val="516"/>
          <w:jc w:val="center"/>
        </w:trPr>
        <w:tc>
          <w:tcPr>
            <w:tcW w:w="2249" w:type="pct"/>
            <w:tcBorders>
              <w:top w:val="single" w:sz="4" w:space="0" w:color="000000"/>
              <w:left w:val="single" w:sz="4" w:space="0" w:color="000000"/>
              <w:bottom w:val="single" w:sz="4" w:space="0" w:color="000000"/>
              <w:right w:val="single" w:sz="4" w:space="0" w:color="000000"/>
            </w:tcBorders>
            <w:shd w:val="clear" w:color="auto" w:fill="131F3B"/>
            <w:vAlign w:val="center"/>
            <w:hideMark/>
          </w:tcPr>
          <w:p w14:paraId="53584D90" w14:textId="77777777" w:rsidR="0021654F" w:rsidRPr="0067556E" w:rsidRDefault="0021654F" w:rsidP="00316B07">
            <w:pPr>
              <w:pStyle w:val="2"/>
            </w:pPr>
            <w:r w:rsidRPr="0067556E">
              <w:rPr>
                <w:rtl/>
              </w:rPr>
              <w:t>پست الکترونیک</w:t>
            </w:r>
          </w:p>
        </w:tc>
        <w:tc>
          <w:tcPr>
            <w:tcW w:w="2751" w:type="pct"/>
            <w:tcBorders>
              <w:top w:val="single" w:sz="4" w:space="0" w:color="000000"/>
              <w:left w:val="single" w:sz="4" w:space="0" w:color="000000"/>
              <w:bottom w:val="single" w:sz="4" w:space="0" w:color="000000"/>
              <w:right w:val="single" w:sz="4" w:space="0" w:color="000000"/>
            </w:tcBorders>
            <w:vAlign w:val="center"/>
          </w:tcPr>
          <w:p w14:paraId="7DA4753C" w14:textId="1FB224B2" w:rsidR="0021654F" w:rsidRPr="00C43034" w:rsidRDefault="00735671" w:rsidP="00273075">
            <w:pPr>
              <w:pStyle w:val="engli"/>
              <w:framePr w:wrap="around"/>
              <w:rPr>
                <w:rtl/>
              </w:rPr>
            </w:pPr>
            <w:r w:rsidRPr="00C43034">
              <w:t>smostasharshahidi@gmail.com</w:t>
            </w:r>
          </w:p>
        </w:tc>
      </w:tr>
    </w:tbl>
    <w:p w14:paraId="6AA44D67" w14:textId="77777777" w:rsidR="0021654F" w:rsidRPr="0021654F" w:rsidRDefault="0021654F" w:rsidP="0021654F">
      <w:pPr>
        <w:rPr>
          <w:rtl/>
        </w:rPr>
      </w:pPr>
    </w:p>
    <w:p w14:paraId="600348BA" w14:textId="19BD6190" w:rsidR="00E700B8" w:rsidRDefault="00E700B8" w:rsidP="0021654F">
      <w:pPr>
        <w:pStyle w:val="Heading2"/>
        <w:rPr>
          <w:rtl/>
        </w:rPr>
      </w:pPr>
      <w:bookmarkStart w:id="63" w:name="_Toc182863816"/>
      <w:r>
        <w:rPr>
          <w:rFonts w:hint="cs"/>
          <w:rtl/>
        </w:rPr>
        <w:t>اطلاعات تماس</w:t>
      </w:r>
      <w:bookmarkEnd w:id="60"/>
      <w:bookmarkEnd w:id="61"/>
      <w:r w:rsidR="0021654F">
        <w:rPr>
          <w:rFonts w:hint="cs"/>
          <w:rtl/>
        </w:rPr>
        <w:t xml:space="preserve"> کارفرما</w:t>
      </w:r>
      <w:bookmarkEnd w:id="63"/>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78"/>
        <w:gridCol w:w="5239"/>
      </w:tblGrid>
      <w:tr w:rsidR="00FC590F" w:rsidRPr="0067556E" w14:paraId="5B51AB67" w14:textId="77777777" w:rsidTr="001734E8">
        <w:trPr>
          <w:trHeight w:val="516"/>
          <w:jc w:val="center"/>
        </w:trPr>
        <w:tc>
          <w:tcPr>
            <w:tcW w:w="2095" w:type="pct"/>
            <w:tcBorders>
              <w:top w:val="single" w:sz="4" w:space="0" w:color="000000"/>
              <w:left w:val="single" w:sz="4" w:space="0" w:color="000000"/>
              <w:bottom w:val="single" w:sz="4" w:space="0" w:color="000000"/>
              <w:right w:val="single" w:sz="4" w:space="0" w:color="000000"/>
            </w:tcBorders>
            <w:shd w:val="clear" w:color="auto" w:fill="131F3B"/>
            <w:vAlign w:val="center"/>
            <w:hideMark/>
          </w:tcPr>
          <w:p w14:paraId="728D3470" w14:textId="00256B8D" w:rsidR="00FC590F" w:rsidRPr="0067556E" w:rsidRDefault="00B036C5" w:rsidP="00B036C5">
            <w:pPr>
              <w:pStyle w:val="2"/>
            </w:pPr>
            <w:r>
              <w:rPr>
                <w:rFonts w:hint="cs"/>
                <w:rtl/>
              </w:rPr>
              <w:t xml:space="preserve">مشخصات و </w:t>
            </w:r>
            <w:r w:rsidR="00FC590F" w:rsidRPr="0067556E">
              <w:rPr>
                <w:rtl/>
              </w:rPr>
              <w:t>شماره تماس</w:t>
            </w:r>
            <w:r w:rsidR="00FC590F" w:rsidRPr="0067556E">
              <w:rPr>
                <w:rFonts w:hint="cs"/>
                <w:rtl/>
              </w:rPr>
              <w:t xml:space="preserve"> </w:t>
            </w:r>
            <w:r w:rsidR="00FC590F">
              <w:rPr>
                <w:rFonts w:hint="cs"/>
                <w:rtl/>
              </w:rPr>
              <w:t xml:space="preserve">نماینده </w:t>
            </w:r>
            <w:r w:rsidR="00FC590F" w:rsidRPr="0067556E">
              <w:rPr>
                <w:rFonts w:hint="cs"/>
                <w:rtl/>
              </w:rPr>
              <w:t>کارفرما</w:t>
            </w:r>
          </w:p>
        </w:tc>
        <w:tc>
          <w:tcPr>
            <w:tcW w:w="2905" w:type="pct"/>
            <w:tcBorders>
              <w:top w:val="single" w:sz="4" w:space="0" w:color="000000"/>
              <w:left w:val="single" w:sz="4" w:space="0" w:color="000000"/>
              <w:bottom w:val="single" w:sz="4" w:space="0" w:color="000000"/>
              <w:right w:val="single" w:sz="4" w:space="0" w:color="000000"/>
            </w:tcBorders>
            <w:vAlign w:val="center"/>
          </w:tcPr>
          <w:p w14:paraId="2E21A207" w14:textId="43192181" w:rsidR="00FC590F" w:rsidRPr="00316B07" w:rsidRDefault="00735671" w:rsidP="00316B07">
            <w:pPr>
              <w:spacing w:line="240" w:lineRule="auto"/>
              <w:jc w:val="left"/>
              <w:rPr>
                <w:sz w:val="24"/>
                <w:szCs w:val="24"/>
                <w:rtl/>
              </w:rPr>
            </w:pPr>
            <w:r>
              <w:rPr>
                <w:rFonts w:hint="cs"/>
                <w:sz w:val="24"/>
                <w:szCs w:val="24"/>
                <w:rtl/>
              </w:rPr>
              <w:t>سلیمان فرامرزی- 09151826883</w:t>
            </w:r>
          </w:p>
        </w:tc>
      </w:tr>
      <w:tr w:rsidR="006B1FE4" w:rsidRPr="0067556E" w14:paraId="0D270A61" w14:textId="77777777" w:rsidTr="001734E8">
        <w:trPr>
          <w:trHeight w:val="516"/>
          <w:jc w:val="center"/>
        </w:trPr>
        <w:tc>
          <w:tcPr>
            <w:tcW w:w="2095" w:type="pct"/>
            <w:tcBorders>
              <w:top w:val="single" w:sz="4" w:space="0" w:color="000000"/>
              <w:left w:val="single" w:sz="4" w:space="0" w:color="000000"/>
              <w:bottom w:val="single" w:sz="4" w:space="0" w:color="000000"/>
              <w:right w:val="single" w:sz="4" w:space="0" w:color="000000"/>
            </w:tcBorders>
            <w:shd w:val="clear" w:color="auto" w:fill="131F3B"/>
            <w:vAlign w:val="center"/>
          </w:tcPr>
          <w:p w14:paraId="7ABD4F48" w14:textId="4877F4C9" w:rsidR="006B1FE4" w:rsidRPr="0067556E" w:rsidRDefault="006B1FE4" w:rsidP="00B036C5">
            <w:pPr>
              <w:pStyle w:val="2"/>
              <w:rPr>
                <w:rtl/>
              </w:rPr>
            </w:pPr>
            <w:r>
              <w:rPr>
                <w:rFonts w:hint="cs"/>
                <w:rtl/>
              </w:rPr>
              <w:t>شبکه‌های اجتماعی</w:t>
            </w:r>
          </w:p>
        </w:tc>
        <w:tc>
          <w:tcPr>
            <w:tcW w:w="2905" w:type="pct"/>
            <w:tcBorders>
              <w:top w:val="single" w:sz="4" w:space="0" w:color="000000"/>
              <w:left w:val="single" w:sz="4" w:space="0" w:color="000000"/>
              <w:bottom w:val="single" w:sz="4" w:space="0" w:color="000000"/>
              <w:right w:val="single" w:sz="4" w:space="0" w:color="000000"/>
            </w:tcBorders>
            <w:vAlign w:val="center"/>
          </w:tcPr>
          <w:p w14:paraId="4B9779C3" w14:textId="74357653" w:rsidR="006B1FE4" w:rsidRPr="00316B07" w:rsidRDefault="00735671" w:rsidP="00316B07">
            <w:pPr>
              <w:spacing w:line="240" w:lineRule="auto"/>
              <w:jc w:val="left"/>
              <w:rPr>
                <w:sz w:val="24"/>
                <w:szCs w:val="24"/>
                <w:rtl/>
              </w:rPr>
            </w:pPr>
            <w:r>
              <w:rPr>
                <w:rFonts w:hint="cs"/>
                <w:sz w:val="24"/>
                <w:szCs w:val="24"/>
                <w:rtl/>
              </w:rPr>
              <w:t>پیام</w:t>
            </w:r>
            <w:r w:rsidR="001734E8">
              <w:rPr>
                <w:rFonts w:hint="cs"/>
                <w:sz w:val="24"/>
                <w:szCs w:val="24"/>
                <w:rtl/>
              </w:rPr>
              <w:t>‌</w:t>
            </w:r>
            <w:r>
              <w:rPr>
                <w:rFonts w:hint="cs"/>
                <w:sz w:val="24"/>
                <w:szCs w:val="24"/>
                <w:rtl/>
              </w:rPr>
              <w:t>رسان تلگرام</w:t>
            </w:r>
          </w:p>
        </w:tc>
      </w:tr>
      <w:tr w:rsidR="00FC590F" w:rsidRPr="0067556E" w14:paraId="0A60D4BE" w14:textId="77777777" w:rsidTr="001734E8">
        <w:trPr>
          <w:trHeight w:val="516"/>
          <w:jc w:val="center"/>
        </w:trPr>
        <w:tc>
          <w:tcPr>
            <w:tcW w:w="2095" w:type="pct"/>
            <w:tcBorders>
              <w:top w:val="single" w:sz="4" w:space="0" w:color="000000"/>
              <w:left w:val="single" w:sz="4" w:space="0" w:color="000000"/>
              <w:bottom w:val="single" w:sz="4" w:space="0" w:color="000000"/>
              <w:right w:val="single" w:sz="4" w:space="0" w:color="000000"/>
            </w:tcBorders>
            <w:shd w:val="clear" w:color="auto" w:fill="131F3B"/>
            <w:vAlign w:val="center"/>
            <w:hideMark/>
          </w:tcPr>
          <w:p w14:paraId="6729657C" w14:textId="77777777" w:rsidR="00FC590F" w:rsidRPr="0067556E" w:rsidRDefault="00FC590F" w:rsidP="00B036C5">
            <w:pPr>
              <w:pStyle w:val="2"/>
            </w:pPr>
            <w:r w:rsidRPr="0067556E">
              <w:rPr>
                <w:rtl/>
              </w:rPr>
              <w:t>پست الکترونیک</w:t>
            </w:r>
          </w:p>
        </w:tc>
        <w:tc>
          <w:tcPr>
            <w:tcW w:w="2905" w:type="pct"/>
            <w:tcBorders>
              <w:top w:val="single" w:sz="4" w:space="0" w:color="000000"/>
              <w:left w:val="single" w:sz="4" w:space="0" w:color="000000"/>
              <w:bottom w:val="single" w:sz="4" w:space="0" w:color="000000"/>
              <w:right w:val="single" w:sz="4" w:space="0" w:color="000000"/>
            </w:tcBorders>
            <w:vAlign w:val="center"/>
          </w:tcPr>
          <w:p w14:paraId="3A27226F" w14:textId="36271EAA" w:rsidR="00FC590F" w:rsidRPr="00316B07" w:rsidRDefault="00735671" w:rsidP="00273075">
            <w:pPr>
              <w:pStyle w:val="engli"/>
              <w:framePr w:wrap="around"/>
              <w:rPr>
                <w:rtl/>
              </w:rPr>
            </w:pPr>
            <w:r>
              <w:rPr>
                <w:rFonts w:hint="cs"/>
                <w:rtl/>
              </w:rPr>
              <w:t>-</w:t>
            </w:r>
          </w:p>
        </w:tc>
      </w:tr>
      <w:tr w:rsidR="00FC590F" w:rsidRPr="0067556E" w14:paraId="6F564691" w14:textId="77777777" w:rsidTr="001734E8">
        <w:trPr>
          <w:trHeight w:val="516"/>
          <w:jc w:val="center"/>
        </w:trPr>
        <w:tc>
          <w:tcPr>
            <w:tcW w:w="2095" w:type="pct"/>
            <w:tcBorders>
              <w:top w:val="single" w:sz="4" w:space="0" w:color="000000"/>
              <w:left w:val="single" w:sz="4" w:space="0" w:color="000000"/>
              <w:bottom w:val="single" w:sz="4" w:space="0" w:color="000000"/>
              <w:right w:val="single" w:sz="4" w:space="0" w:color="000000"/>
            </w:tcBorders>
            <w:shd w:val="clear" w:color="auto" w:fill="131F3B"/>
            <w:vAlign w:val="center"/>
            <w:hideMark/>
          </w:tcPr>
          <w:p w14:paraId="3FCE3D63" w14:textId="77777777" w:rsidR="00FC590F" w:rsidRPr="0067556E" w:rsidRDefault="00FC590F" w:rsidP="00B036C5">
            <w:pPr>
              <w:pStyle w:val="2"/>
            </w:pPr>
            <w:r w:rsidRPr="0067556E">
              <w:rPr>
                <w:rtl/>
              </w:rPr>
              <w:t>آدرس پستی</w:t>
            </w:r>
          </w:p>
        </w:tc>
        <w:tc>
          <w:tcPr>
            <w:tcW w:w="2905" w:type="pct"/>
            <w:tcBorders>
              <w:top w:val="single" w:sz="4" w:space="0" w:color="000000"/>
              <w:left w:val="single" w:sz="4" w:space="0" w:color="000000"/>
              <w:bottom w:val="single" w:sz="4" w:space="0" w:color="000000"/>
              <w:right w:val="single" w:sz="4" w:space="0" w:color="000000"/>
            </w:tcBorders>
            <w:vAlign w:val="center"/>
          </w:tcPr>
          <w:p w14:paraId="6615D9ED" w14:textId="5B08C94E" w:rsidR="00FC590F" w:rsidRPr="00316B07" w:rsidRDefault="00735671" w:rsidP="00316B07">
            <w:pPr>
              <w:spacing w:line="240" w:lineRule="auto"/>
              <w:jc w:val="left"/>
              <w:rPr>
                <w:sz w:val="24"/>
                <w:szCs w:val="24"/>
                <w:rtl/>
              </w:rPr>
            </w:pPr>
            <w:r>
              <w:rPr>
                <w:rFonts w:hint="cs"/>
                <w:sz w:val="24"/>
                <w:szCs w:val="24"/>
                <w:rtl/>
              </w:rPr>
              <w:t>استان خراسان رضوی- شهرستان چناران- بعد از پلیس</w:t>
            </w:r>
            <w:r w:rsidR="001734E8">
              <w:rPr>
                <w:rFonts w:hint="cs"/>
                <w:sz w:val="24"/>
                <w:szCs w:val="24"/>
                <w:rtl/>
              </w:rPr>
              <w:t>‌</w:t>
            </w:r>
            <w:r>
              <w:rPr>
                <w:rFonts w:hint="cs"/>
                <w:sz w:val="24"/>
                <w:szCs w:val="24"/>
                <w:rtl/>
              </w:rPr>
              <w:t>راه چناران به قوچان- فرعی اول سمت راست- دامداری فرامرزی</w:t>
            </w:r>
            <w:r w:rsidR="001734E8">
              <w:rPr>
                <w:rFonts w:hint="cs"/>
                <w:sz w:val="24"/>
                <w:szCs w:val="24"/>
                <w:rtl/>
              </w:rPr>
              <w:t xml:space="preserve"> (گلشیر مشهد)</w:t>
            </w:r>
          </w:p>
        </w:tc>
      </w:tr>
    </w:tbl>
    <w:p w14:paraId="7FB38E80" w14:textId="77777777" w:rsidR="004A1DC7" w:rsidRPr="00F1126C" w:rsidRDefault="004A1DC7" w:rsidP="00207FB9"/>
    <w:sectPr w:rsidR="004A1DC7" w:rsidRPr="00F1126C" w:rsidSect="005B4A91">
      <w:headerReference w:type="default" r:id="rId16"/>
      <w:footerReference w:type="default" r:id="rId17"/>
      <w:headerReference w:type="first" r:id="rId18"/>
      <w:pgSz w:w="11907" w:h="16839" w:code="9"/>
      <w:pgMar w:top="1980" w:right="1440" w:bottom="360" w:left="1440" w:header="27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56284D" w14:textId="77777777" w:rsidR="004459FD" w:rsidRDefault="004459FD" w:rsidP="00207FB9">
      <w:r>
        <w:separator/>
      </w:r>
    </w:p>
  </w:endnote>
  <w:endnote w:type="continuationSeparator" w:id="0">
    <w:p w14:paraId="2EAB817B" w14:textId="77777777" w:rsidR="004459FD" w:rsidRDefault="004459FD" w:rsidP="00207F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B Titr">
    <w:altName w:val="Arial"/>
    <w:panose1 w:val="00000700000000000000"/>
    <w:charset w:val="B2"/>
    <w:family w:val="auto"/>
    <w:pitch w:val="variable"/>
    <w:sig w:usb0="00002001" w:usb1="80000000" w:usb2="00000008" w:usb3="00000000" w:csb0="0000004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W_nazanin">
    <w:altName w:val="Calibri"/>
    <w:charset w:val="00"/>
    <w:family w:val="auto"/>
    <w:pitch w:val="variable"/>
    <w:sig w:usb0="00002003" w:usb1="80000000" w:usb2="00000008" w:usb3="00000000" w:csb0="00000001" w:csb1="00000000"/>
  </w:font>
  <w:font w:name="Sakkal Majalla">
    <w:panose1 w:val="02000000000000000000"/>
    <w:charset w:val="00"/>
    <w:family w:val="auto"/>
    <w:pitch w:val="variable"/>
    <w:sig w:usb0="A000207F" w:usb1="C000204B" w:usb2="00000008" w:usb3="00000000" w:csb0="000000D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0B958A" w14:textId="3424EE4B" w:rsidR="009F0446" w:rsidRDefault="009F0446" w:rsidP="00207FB9">
    <w:pPr>
      <w:pStyle w:val="Footer"/>
    </w:pPr>
    <w:r>
      <w:rPr>
        <w:noProof/>
      </w:rPr>
      <mc:AlternateContent>
        <mc:Choice Requires="wps">
          <w:drawing>
            <wp:anchor distT="0" distB="0" distL="114300" distR="114300" simplePos="0" relativeHeight="251662336" behindDoc="0" locked="0" layoutInCell="1" allowOverlap="1" wp14:anchorId="494A4B26" wp14:editId="6F45FF6D">
              <wp:simplePos x="0" y="0"/>
              <wp:positionH relativeFrom="column">
                <wp:posOffset>2266950</wp:posOffset>
              </wp:positionH>
              <wp:positionV relativeFrom="paragraph">
                <wp:posOffset>165100</wp:posOffset>
              </wp:positionV>
              <wp:extent cx="1219200" cy="349250"/>
              <wp:effectExtent l="0" t="0" r="0" b="0"/>
              <wp:wrapNone/>
              <wp:docPr id="10" name="Rectangle 10"/>
              <wp:cNvGraphicFramePr/>
              <a:graphic xmlns:a="http://schemas.openxmlformats.org/drawingml/2006/main">
                <a:graphicData uri="http://schemas.microsoft.com/office/word/2010/wordprocessingShape">
                  <wps:wsp>
                    <wps:cNvSpPr/>
                    <wps:spPr>
                      <a:xfrm>
                        <a:off x="0" y="0"/>
                        <a:ext cx="1219200" cy="349250"/>
                      </a:xfrm>
                      <a:prstGeom prst="rect">
                        <a:avLst/>
                      </a:prstGeom>
                      <a:noFill/>
                      <a:ln>
                        <a:noFill/>
                      </a:ln>
                    </wps:spPr>
                    <wps:style>
                      <a:lnRef idx="3">
                        <a:schemeClr val="lt1"/>
                      </a:lnRef>
                      <a:fillRef idx="1">
                        <a:schemeClr val="accent4"/>
                      </a:fillRef>
                      <a:effectRef idx="1">
                        <a:schemeClr val="accent4"/>
                      </a:effectRef>
                      <a:fontRef idx="minor">
                        <a:schemeClr val="lt1"/>
                      </a:fontRef>
                    </wps:style>
                    <wps:txbx>
                      <w:txbxContent>
                        <w:p w14:paraId="34EA6F9C" w14:textId="5E618CFC" w:rsidR="009F0446" w:rsidRPr="00DC2A63" w:rsidRDefault="009F0446" w:rsidP="00DC2A63">
                          <w:pPr>
                            <w:jc w:val="center"/>
                            <w:rPr>
                              <w:rFonts w:cstheme="minorBidi"/>
                              <w:color w:val="000000" w:themeColor="text1"/>
                              <w:rtl/>
                            </w:rPr>
                          </w:pPr>
                          <w:r w:rsidRPr="00DC2A63">
                            <w:rPr>
                              <w:rFonts w:hint="cs"/>
                              <w:color w:val="000000" w:themeColor="text1"/>
                              <w:rtl/>
                            </w:rPr>
                            <w:t xml:space="preserve">صفحه </w:t>
                          </w:r>
                          <w:r w:rsidRPr="00DC2A63">
                            <w:rPr>
                              <w:color w:val="000000" w:themeColor="text1"/>
                              <w:rtl/>
                            </w:rPr>
                            <w:fldChar w:fldCharType="begin"/>
                          </w:r>
                          <w:r w:rsidRPr="00DC2A63">
                            <w:rPr>
                              <w:color w:val="000000" w:themeColor="text1"/>
                              <w:rtl/>
                            </w:rPr>
                            <w:instrText xml:space="preserve"> </w:instrText>
                          </w:r>
                          <w:r w:rsidRPr="00DC2A63">
                            <w:rPr>
                              <w:rFonts w:hint="cs"/>
                              <w:color w:val="000000" w:themeColor="text1"/>
                            </w:rPr>
                            <w:instrText>PAGE  \* Arabic  \* MERGEFORMAT</w:instrText>
                          </w:r>
                          <w:r w:rsidRPr="00DC2A63">
                            <w:rPr>
                              <w:color w:val="000000" w:themeColor="text1"/>
                              <w:rtl/>
                            </w:rPr>
                            <w:instrText xml:space="preserve"> </w:instrText>
                          </w:r>
                          <w:r w:rsidRPr="00DC2A63">
                            <w:rPr>
                              <w:color w:val="000000" w:themeColor="text1"/>
                              <w:rtl/>
                            </w:rPr>
                            <w:fldChar w:fldCharType="separate"/>
                          </w:r>
                          <w:r>
                            <w:rPr>
                              <w:noProof/>
                              <w:color w:val="000000" w:themeColor="text1"/>
                              <w:rtl/>
                            </w:rPr>
                            <w:t>22</w:t>
                          </w:r>
                          <w:r w:rsidRPr="00DC2A63">
                            <w:rPr>
                              <w:color w:val="000000" w:themeColor="text1"/>
                              <w:rtl/>
                            </w:rPr>
                            <w:fldChar w:fldCharType="end"/>
                          </w:r>
                          <w:r w:rsidRPr="00DC2A63">
                            <w:rPr>
                              <w:rFonts w:hint="cs"/>
                              <w:color w:val="000000" w:themeColor="text1"/>
                              <w:rtl/>
                            </w:rPr>
                            <w:t xml:space="preserve"> از</w:t>
                          </w:r>
                          <w:r>
                            <w:rPr>
                              <w:rFonts w:hint="cs"/>
                              <w:color w:val="000000" w:themeColor="text1"/>
                              <w:rtl/>
                            </w:rPr>
                            <w:t xml:space="preserve"> 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4A4B26" id="Rectangle 10" o:spid="_x0000_s1026" style="position:absolute;left:0;text-align:left;margin-left:178.5pt;margin-top:13pt;width:96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" filled="f" stroked="f" strokeweight="1.5pt">
              <v:textbox>
                <w:txbxContent>
                  <w:p w14:paraId="34EA6F9C" w14:textId="5E618CFC" w:rsidR="009F0446" w:rsidRPr="00DC2A63" w:rsidRDefault="009F0446" w:rsidP="00DC2A63">
                    <w:pPr>
                      <w:jc w:val="center"/>
                      <w:rPr>
                        <w:rFonts w:cstheme="minorBidi"/>
                        <w:color w:val="000000" w:themeColor="text1"/>
                        <w:rtl/>
                      </w:rPr>
                    </w:pPr>
                    <w:r w:rsidRPr="00DC2A63">
                      <w:rPr>
                        <w:rFonts w:hint="cs"/>
                        <w:color w:val="000000" w:themeColor="text1"/>
                        <w:rtl/>
                      </w:rPr>
                      <w:t xml:space="preserve">صفحه </w:t>
                    </w:r>
                    <w:r w:rsidRPr="00DC2A63">
                      <w:rPr>
                        <w:color w:val="000000" w:themeColor="text1"/>
                        <w:rtl/>
                      </w:rPr>
                      <w:fldChar w:fldCharType="begin"/>
                    </w:r>
                    <w:r w:rsidRPr="00DC2A63">
                      <w:rPr>
                        <w:color w:val="000000" w:themeColor="text1"/>
                        <w:rtl/>
                      </w:rPr>
                      <w:instrText xml:space="preserve"> </w:instrText>
                    </w:r>
                    <w:r w:rsidRPr="00DC2A63">
                      <w:rPr>
                        <w:rFonts w:hint="cs"/>
                        <w:color w:val="000000" w:themeColor="text1"/>
                      </w:rPr>
                      <w:instrText>PAGE  \* Arabic  \* MERGEFORMAT</w:instrText>
                    </w:r>
                    <w:r w:rsidRPr="00DC2A63">
                      <w:rPr>
                        <w:color w:val="000000" w:themeColor="text1"/>
                        <w:rtl/>
                      </w:rPr>
                      <w:instrText xml:space="preserve"> </w:instrText>
                    </w:r>
                    <w:r w:rsidRPr="00DC2A63">
                      <w:rPr>
                        <w:color w:val="000000" w:themeColor="text1"/>
                        <w:rtl/>
                      </w:rPr>
                      <w:fldChar w:fldCharType="separate"/>
                    </w:r>
                    <w:r>
                      <w:rPr>
                        <w:noProof/>
                        <w:color w:val="000000" w:themeColor="text1"/>
                        <w:rtl/>
                      </w:rPr>
                      <w:t>22</w:t>
                    </w:r>
                    <w:r w:rsidRPr="00DC2A63">
                      <w:rPr>
                        <w:color w:val="000000" w:themeColor="text1"/>
                        <w:rtl/>
                      </w:rPr>
                      <w:fldChar w:fldCharType="end"/>
                    </w:r>
                    <w:r w:rsidRPr="00DC2A63">
                      <w:rPr>
                        <w:rFonts w:hint="cs"/>
                        <w:color w:val="000000" w:themeColor="text1"/>
                        <w:rtl/>
                      </w:rPr>
                      <w:t xml:space="preserve"> از</w:t>
                    </w:r>
                    <w:r>
                      <w:rPr>
                        <w:rFonts w:hint="cs"/>
                        <w:color w:val="000000" w:themeColor="text1"/>
                        <w:rtl/>
                      </w:rPr>
                      <w:t xml:space="preserve"> 17</w:t>
                    </w:r>
                  </w:p>
                </w:txbxContent>
              </v:textbox>
            </v:rect>
          </w:pict>
        </mc:Fallback>
      </mc:AlternateContent>
    </w:r>
  </w:p>
  <w:p w14:paraId="2074A946" w14:textId="20388A78" w:rsidR="009F0446" w:rsidRDefault="009F0446" w:rsidP="00207F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68E445" w14:textId="77777777" w:rsidR="004459FD" w:rsidRDefault="004459FD" w:rsidP="00207FB9">
      <w:r>
        <w:separator/>
      </w:r>
    </w:p>
  </w:footnote>
  <w:footnote w:type="continuationSeparator" w:id="0">
    <w:p w14:paraId="58988581" w14:textId="77777777" w:rsidR="004459FD" w:rsidRDefault="004459FD" w:rsidP="00207F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1E49C1" w14:textId="35C39AA3" w:rsidR="009F0446" w:rsidRDefault="009F0446">
    <w:pPr>
      <w:pStyle w:val="Header"/>
    </w:pPr>
    <w:r>
      <w:rPr>
        <w:noProof/>
      </w:rPr>
      <w:drawing>
        <wp:anchor distT="0" distB="0" distL="114300" distR="114300" simplePos="0" relativeHeight="251681792" behindDoc="0" locked="0" layoutInCell="1" allowOverlap="1" wp14:anchorId="2C10389B" wp14:editId="1329635C">
          <wp:simplePos x="0" y="0"/>
          <wp:positionH relativeFrom="column">
            <wp:posOffset>684502</wp:posOffset>
          </wp:positionH>
          <wp:positionV relativeFrom="paragraph">
            <wp:posOffset>-140114</wp:posOffset>
          </wp:positionV>
          <wp:extent cx="952500" cy="1167130"/>
          <wp:effectExtent l="0" t="0" r="0" b="0"/>
          <wp:wrapNone/>
          <wp:docPr id="1625174844" name="Picture 1625174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52500" cy="1167130"/>
                  </a:xfrm>
                  <a:prstGeom prst="rect">
                    <a:avLst/>
                  </a:prstGeom>
                </pic:spPr>
              </pic:pic>
            </a:graphicData>
          </a:graphic>
        </wp:anchor>
      </w:drawing>
    </w:r>
    <w:r>
      <w:rPr>
        <w:rFonts w:hint="cs"/>
        <w:noProof/>
        <w:rtl/>
      </w:rPr>
      <w:drawing>
        <wp:anchor distT="0" distB="0" distL="114300" distR="114300" simplePos="0" relativeHeight="251669504" behindDoc="1" locked="0" layoutInCell="1" allowOverlap="1" wp14:anchorId="297407A3" wp14:editId="0D2B2B25">
          <wp:simplePos x="0" y="0"/>
          <wp:positionH relativeFrom="page">
            <wp:posOffset>14605</wp:posOffset>
          </wp:positionH>
          <wp:positionV relativeFrom="page">
            <wp:posOffset>12700</wp:posOffset>
          </wp:positionV>
          <wp:extent cx="7543165" cy="10677525"/>
          <wp:effectExtent l="0" t="0" r="63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
                    <a:extLst>
                      <a:ext uri="{28A0092B-C50C-407E-A947-70E740481C1C}">
                        <a14:useLocalDpi xmlns:a14="http://schemas.microsoft.com/office/drawing/2010/main" val="0"/>
                      </a:ext>
                    </a:extLst>
                  </a:blip>
                  <a:stretch>
                    <a:fillRect/>
                  </a:stretch>
                </pic:blipFill>
                <pic:spPr>
                  <a:xfrm>
                    <a:off x="0" y="0"/>
                    <a:ext cx="7543165" cy="1067752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5C8527A5" wp14:editId="12828F64">
              <wp:simplePos x="0" y="0"/>
              <wp:positionH relativeFrom="column">
                <wp:posOffset>777240</wp:posOffset>
              </wp:positionH>
              <wp:positionV relativeFrom="paragraph">
                <wp:posOffset>-108585</wp:posOffset>
              </wp:positionV>
              <wp:extent cx="861060" cy="1112520"/>
              <wp:effectExtent l="0" t="0" r="0" b="0"/>
              <wp:wrapNone/>
              <wp:docPr id="1616751626" name="Rectangle 1616751626"/>
              <wp:cNvGraphicFramePr/>
              <a:graphic xmlns:a="http://schemas.openxmlformats.org/drawingml/2006/main">
                <a:graphicData uri="http://schemas.microsoft.com/office/word/2010/wordprocessingShape">
                  <wps:wsp>
                    <wps:cNvSpPr/>
                    <wps:spPr>
                      <a:xfrm>
                        <a:off x="0" y="0"/>
                        <a:ext cx="861060" cy="1112520"/>
                      </a:xfrm>
                      <a:prstGeom prst="rect">
                        <a:avLst/>
                      </a:prstGeom>
                      <a:solidFill>
                        <a:srgbClr val="FDD83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1" fromWordArt="0" anchor="ctr" anchorCtr="0" forceAA="0" compatLnSpc="1">
                      <a:prstTxWarp prst="textNoShape">
                        <a:avLst/>
                      </a:prstTxWarp>
                      <a:noAutofit/>
                    </wps:bodyPr>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175DA53F" id="Rectangle 1616751626" o:spid="_x0000_s1026" style="position:absolute;left:0;text-align:left;margin-left:61.2pt;margin-top:-8.55pt;width:67.8pt;height:87.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" fillcolor="#fdd834" stroked="f" strokeweight="1pt"/>
          </w:pict>
        </mc:Fallback>
      </mc:AlternateContent>
    </w:r>
    <w:r>
      <w:t>cc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83B32A" w14:textId="7290C339" w:rsidR="009F0446" w:rsidRDefault="009F0446">
    <w:pPr>
      <w:pStyle w:val="Header"/>
    </w:pPr>
    <w:r>
      <w:rPr>
        <w:noProof/>
      </w:rPr>
      <w:drawing>
        <wp:anchor distT="0" distB="0" distL="114300" distR="114300" simplePos="0" relativeHeight="251679744" behindDoc="0" locked="0" layoutInCell="1" allowOverlap="1" wp14:anchorId="3C3416EC" wp14:editId="6D976E3A">
          <wp:simplePos x="0" y="0"/>
          <wp:positionH relativeFrom="column">
            <wp:posOffset>636270</wp:posOffset>
          </wp:positionH>
          <wp:positionV relativeFrom="paragraph">
            <wp:posOffset>-136525</wp:posOffset>
          </wp:positionV>
          <wp:extent cx="952500" cy="1167130"/>
          <wp:effectExtent l="0" t="0" r="0" b="0"/>
          <wp:wrapNone/>
          <wp:docPr id="1143124038" name="Picture 114312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52500" cy="1167130"/>
                  </a:xfrm>
                  <a:prstGeom prst="rect">
                    <a:avLst/>
                  </a:prstGeom>
                </pic:spPr>
              </pic:pic>
            </a:graphicData>
          </a:graphic>
        </wp:anchor>
      </w:drawing>
    </w:r>
    <w:r>
      <w:rPr>
        <w:rFonts w:hint="cs"/>
        <w:noProof/>
        <w:rtl/>
      </w:rPr>
      <w:drawing>
        <wp:anchor distT="0" distB="0" distL="114300" distR="114300" simplePos="0" relativeHeight="251667456" behindDoc="1" locked="0" layoutInCell="1" allowOverlap="1" wp14:anchorId="0B7CB021" wp14:editId="369E4849">
          <wp:simplePos x="0" y="0"/>
          <wp:positionH relativeFrom="page">
            <wp:posOffset>14605</wp:posOffset>
          </wp:positionH>
          <wp:positionV relativeFrom="page">
            <wp:posOffset>12700</wp:posOffset>
          </wp:positionV>
          <wp:extent cx="7543165" cy="10677525"/>
          <wp:effectExtent l="0" t="0" r="635" b="952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
                    <a:extLst>
                      <a:ext uri="{28A0092B-C50C-407E-A947-70E740481C1C}">
                        <a14:useLocalDpi xmlns:a14="http://schemas.microsoft.com/office/drawing/2010/main" val="0"/>
                      </a:ext>
                    </a:extLst>
                  </a:blip>
                  <a:stretch>
                    <a:fillRect/>
                  </a:stretch>
                </pic:blipFill>
                <pic:spPr>
                  <a:xfrm>
                    <a:off x="0" y="0"/>
                    <a:ext cx="7543165" cy="106775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20EB1"/>
    <w:multiLevelType w:val="hybridMultilevel"/>
    <w:tmpl w:val="603EBB9A"/>
    <w:lvl w:ilvl="0" w:tplc="83640482">
      <w:start w:val="1"/>
      <w:numFmt w:val="decimal"/>
      <w:lvlText w:val="%1."/>
      <w:lvlJc w:val="left"/>
      <w:pPr>
        <w:ind w:left="720" w:hanging="360"/>
      </w:pPr>
      <w:rPr>
        <w:rFonts w:cs="B Titr"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EE62AC"/>
    <w:multiLevelType w:val="hybridMultilevel"/>
    <w:tmpl w:val="440609E2"/>
    <w:lvl w:ilvl="0" w:tplc="B3288F1A">
      <w:start w:val="1"/>
      <w:numFmt w:val="decimal"/>
      <w:lvlText w:val="%1."/>
      <w:lvlJc w:val="left"/>
      <w:pPr>
        <w:ind w:left="360" w:hanging="360"/>
      </w:pPr>
      <w:rPr>
        <w:rFonts w:cs="B Titr"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1FD5D50"/>
    <w:multiLevelType w:val="hybridMultilevel"/>
    <w:tmpl w:val="6FCEC1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0F4DB1"/>
    <w:multiLevelType w:val="hybridMultilevel"/>
    <w:tmpl w:val="79D673F8"/>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4" w15:restartNumberingAfterBreak="0">
    <w:nsid w:val="194D5D48"/>
    <w:multiLevelType w:val="hybridMultilevel"/>
    <w:tmpl w:val="6C4E8BEC"/>
    <w:lvl w:ilvl="0" w:tplc="0409000F">
      <w:start w:val="1"/>
      <w:numFmt w:val="decimal"/>
      <w:lvlText w:val="%1."/>
      <w:lvlJc w:val="left"/>
      <w:pPr>
        <w:ind w:left="720" w:hanging="360"/>
      </w:pPr>
      <w:rPr>
        <w:rFonts w:hint="default"/>
      </w:rPr>
    </w:lvl>
    <w:lvl w:ilvl="1" w:tplc="58B6AFD6">
      <w:start w:val="1"/>
      <w:numFmt w:val="decimal"/>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C1E7061"/>
    <w:multiLevelType w:val="hybridMultilevel"/>
    <w:tmpl w:val="04E4211E"/>
    <w:lvl w:ilvl="0" w:tplc="109A47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E221AD"/>
    <w:multiLevelType w:val="hybridMultilevel"/>
    <w:tmpl w:val="6F6E42C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CDA53D7"/>
    <w:multiLevelType w:val="hybridMultilevel"/>
    <w:tmpl w:val="58FEA5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9D734D8"/>
    <w:multiLevelType w:val="hybridMultilevel"/>
    <w:tmpl w:val="1CFC575E"/>
    <w:lvl w:ilvl="0" w:tplc="04090013">
      <w:start w:val="1"/>
      <w:numFmt w:val="arabicAlpha"/>
      <w:lvlText w:val="%1-"/>
      <w:lvlJc w:val="center"/>
      <w:pPr>
        <w:ind w:left="894" w:hanging="360"/>
      </w:pPr>
    </w:lvl>
    <w:lvl w:ilvl="1" w:tplc="04090019">
      <w:start w:val="1"/>
      <w:numFmt w:val="lowerLetter"/>
      <w:lvlText w:val="%2."/>
      <w:lvlJc w:val="left"/>
      <w:pPr>
        <w:ind w:left="1614" w:hanging="360"/>
      </w:pPr>
    </w:lvl>
    <w:lvl w:ilvl="2" w:tplc="0409001B" w:tentative="1">
      <w:start w:val="1"/>
      <w:numFmt w:val="lowerRoman"/>
      <w:lvlText w:val="%3."/>
      <w:lvlJc w:val="right"/>
      <w:pPr>
        <w:ind w:left="2334" w:hanging="180"/>
      </w:pPr>
    </w:lvl>
    <w:lvl w:ilvl="3" w:tplc="0409000F" w:tentative="1">
      <w:start w:val="1"/>
      <w:numFmt w:val="decimal"/>
      <w:lvlText w:val="%4."/>
      <w:lvlJc w:val="left"/>
      <w:pPr>
        <w:ind w:left="3054" w:hanging="360"/>
      </w:pPr>
    </w:lvl>
    <w:lvl w:ilvl="4" w:tplc="04090019" w:tentative="1">
      <w:start w:val="1"/>
      <w:numFmt w:val="lowerLetter"/>
      <w:lvlText w:val="%5."/>
      <w:lvlJc w:val="left"/>
      <w:pPr>
        <w:ind w:left="3774" w:hanging="360"/>
      </w:pPr>
    </w:lvl>
    <w:lvl w:ilvl="5" w:tplc="0409001B" w:tentative="1">
      <w:start w:val="1"/>
      <w:numFmt w:val="lowerRoman"/>
      <w:lvlText w:val="%6."/>
      <w:lvlJc w:val="right"/>
      <w:pPr>
        <w:ind w:left="4494" w:hanging="180"/>
      </w:pPr>
    </w:lvl>
    <w:lvl w:ilvl="6" w:tplc="0409000F" w:tentative="1">
      <w:start w:val="1"/>
      <w:numFmt w:val="decimal"/>
      <w:lvlText w:val="%7."/>
      <w:lvlJc w:val="left"/>
      <w:pPr>
        <w:ind w:left="5214" w:hanging="360"/>
      </w:pPr>
    </w:lvl>
    <w:lvl w:ilvl="7" w:tplc="04090019" w:tentative="1">
      <w:start w:val="1"/>
      <w:numFmt w:val="lowerLetter"/>
      <w:lvlText w:val="%8."/>
      <w:lvlJc w:val="left"/>
      <w:pPr>
        <w:ind w:left="5934" w:hanging="360"/>
      </w:pPr>
    </w:lvl>
    <w:lvl w:ilvl="8" w:tplc="0409001B" w:tentative="1">
      <w:start w:val="1"/>
      <w:numFmt w:val="lowerRoman"/>
      <w:lvlText w:val="%9."/>
      <w:lvlJc w:val="right"/>
      <w:pPr>
        <w:ind w:left="6654" w:hanging="180"/>
      </w:pPr>
    </w:lvl>
  </w:abstractNum>
  <w:abstractNum w:abstractNumId="9" w15:restartNumberingAfterBreak="0">
    <w:nsid w:val="3A3D00EA"/>
    <w:multiLevelType w:val="hybridMultilevel"/>
    <w:tmpl w:val="7ED421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31D3392"/>
    <w:multiLevelType w:val="hybridMultilevel"/>
    <w:tmpl w:val="C5CA8374"/>
    <w:lvl w:ilvl="0" w:tplc="86A61FB0">
      <w:start w:val="1"/>
      <w:numFmt w:val="bullet"/>
      <w:pStyle w:val="BuletB"/>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9D044EA"/>
    <w:multiLevelType w:val="hybridMultilevel"/>
    <w:tmpl w:val="FEE670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C7F3FA5"/>
    <w:multiLevelType w:val="hybridMultilevel"/>
    <w:tmpl w:val="E6666A46"/>
    <w:lvl w:ilvl="0" w:tplc="7F80D382">
      <w:start w:val="1"/>
      <w:numFmt w:val="bullet"/>
      <w:pStyle w:val="Englishhh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015245"/>
    <w:multiLevelType w:val="multilevel"/>
    <w:tmpl w:val="2646B498"/>
    <w:lvl w:ilvl="0">
      <w:start w:val="1"/>
      <w:numFmt w:val="decimal"/>
      <w:pStyle w:val="Heading1"/>
      <w:suff w:val="space"/>
      <w:lvlText w:val="فصل %1:"/>
      <w:lvlJc w:val="left"/>
      <w:pPr>
        <w:ind w:left="851" w:firstLine="0"/>
      </w:pPr>
      <w:rPr>
        <w:rFonts w:hint="default"/>
        <w:b/>
        <w:bCs/>
        <w:i w:val="0"/>
        <w:iCs w:val="0"/>
        <w:sz w:val="30"/>
        <w:szCs w:val="34"/>
      </w:rPr>
    </w:lvl>
    <w:lvl w:ilvl="1">
      <w:start w:val="1"/>
      <w:numFmt w:val="decimal"/>
      <w:pStyle w:val="Heading2"/>
      <w:suff w:val="space"/>
      <w:lvlText w:val="%1‌-%2‌"/>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0" w:firstLine="0"/>
      </w:pPr>
      <w:rPr>
        <w:rFonts w:ascii="B Nazanin" w:hAnsi="B Nazanin" w:cs="B Nazanin" w:hint="cs"/>
        <w:b/>
        <w:bCs/>
        <w:i w:val="0"/>
        <w:iCs w:val="0"/>
        <w:sz w:val="30"/>
        <w:szCs w:val="30"/>
      </w:rPr>
    </w:lvl>
    <w:lvl w:ilvl="3">
      <w:start w:val="1"/>
      <w:numFmt w:val="decimal"/>
      <w:pStyle w:val="Heading4"/>
      <w:suff w:val="space"/>
      <w:lvlText w:val="%1‌-%2‌-%3‌-%4‌"/>
      <w:lvlJc w:val="left"/>
      <w:pPr>
        <w:ind w:left="0" w:firstLine="0"/>
      </w:pPr>
      <w:rPr>
        <w:rFonts w:ascii="Cambria" w:hAnsi="Cambria" w:cs="B Nazanin" w:hint="default"/>
        <w:b w:val="0"/>
        <w:bCs w:val="0"/>
        <w:i w:val="0"/>
        <w:iCs w:val="0"/>
        <w:caps w:val="0"/>
        <w:smallCaps w:val="0"/>
        <w:strike w:val="0"/>
        <w:dstrike w:val="0"/>
        <w:noProof w:val="0"/>
        <w:vanish w:val="0"/>
        <w:color w:val="000000"/>
        <w:spacing w:val="0"/>
        <w:kern w:val="0"/>
        <w:position w:val="0"/>
        <w:sz w:val="24"/>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suff w:val="space"/>
      <w:lvlText w:val="%1-%2-%3-%4-%5"/>
      <w:lvlJc w:val="left"/>
      <w:pPr>
        <w:ind w:left="0" w:firstLine="0"/>
      </w:pPr>
      <w:rPr>
        <w:rFonts w:ascii="Cambria" w:hAnsi="Cambria" w:cs="B Nazanin" w:hint="default"/>
        <w:b w:val="0"/>
        <w:bCs w:val="0"/>
        <w:i w:val="0"/>
        <w:iCs w:val="0"/>
        <w:sz w:val="24"/>
        <w:szCs w:val="28"/>
      </w:rPr>
    </w:lvl>
    <w:lvl w:ilvl="5">
      <w:start w:val="1"/>
      <w:numFmt w:val="decimal"/>
      <w:pStyle w:val="Heading6"/>
      <w:suff w:val="space"/>
      <w:lvlText w:val="%1-%2-%3-%4-%5-%6"/>
      <w:lvlJc w:val="left"/>
      <w:pPr>
        <w:ind w:left="0" w:firstLine="0"/>
      </w:pPr>
      <w:rPr>
        <w:rFonts w:ascii="Cambria" w:hAnsi="Cambria" w:cs="B Nazanin" w:hint="default"/>
        <w:b/>
        <w:bCs/>
        <w:i w:val="0"/>
        <w:iCs w:val="0"/>
        <w:sz w:val="24"/>
        <w:szCs w:val="28"/>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76DD4E9E"/>
    <w:multiLevelType w:val="hybridMultilevel"/>
    <w:tmpl w:val="A13E3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71A73AE"/>
    <w:multiLevelType w:val="hybridMultilevel"/>
    <w:tmpl w:val="8F7066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D027DA"/>
    <w:multiLevelType w:val="hybridMultilevel"/>
    <w:tmpl w:val="52F6F8EA"/>
    <w:lvl w:ilvl="0" w:tplc="B9AEFD2E">
      <w:start w:val="1"/>
      <w:numFmt w:val="decimal"/>
      <w:lvlText w:val="%1."/>
      <w:lvlJc w:val="left"/>
      <w:pPr>
        <w:ind w:left="720" w:hanging="360"/>
      </w:pPr>
      <w:rPr>
        <w:rFonts w:cs="B Nazani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BF275B"/>
    <w:multiLevelType w:val="hybridMultilevel"/>
    <w:tmpl w:val="C7BE6E32"/>
    <w:lvl w:ilvl="0" w:tplc="FFFFFFFF">
      <w:start w:val="1"/>
      <w:numFmt w:val="arabicAlpha"/>
      <w:lvlText w:val="%1-"/>
      <w:lvlJc w:val="center"/>
      <w:pPr>
        <w:ind w:left="894" w:hanging="360"/>
      </w:pPr>
    </w:lvl>
    <w:lvl w:ilvl="1" w:tplc="04090013">
      <w:start w:val="1"/>
      <w:numFmt w:val="arabicAlpha"/>
      <w:lvlText w:val="%2-"/>
      <w:lvlJc w:val="center"/>
      <w:pPr>
        <w:ind w:left="1614" w:hanging="360"/>
      </w:pPr>
    </w:lvl>
    <w:lvl w:ilvl="2" w:tplc="FFFFFFFF" w:tentative="1">
      <w:start w:val="1"/>
      <w:numFmt w:val="lowerRoman"/>
      <w:lvlText w:val="%3."/>
      <w:lvlJc w:val="right"/>
      <w:pPr>
        <w:ind w:left="2334" w:hanging="180"/>
      </w:pPr>
    </w:lvl>
    <w:lvl w:ilvl="3" w:tplc="FFFFFFFF" w:tentative="1">
      <w:start w:val="1"/>
      <w:numFmt w:val="decimal"/>
      <w:lvlText w:val="%4."/>
      <w:lvlJc w:val="left"/>
      <w:pPr>
        <w:ind w:left="3054" w:hanging="360"/>
      </w:pPr>
    </w:lvl>
    <w:lvl w:ilvl="4" w:tplc="FFFFFFFF" w:tentative="1">
      <w:start w:val="1"/>
      <w:numFmt w:val="lowerLetter"/>
      <w:lvlText w:val="%5."/>
      <w:lvlJc w:val="left"/>
      <w:pPr>
        <w:ind w:left="3774" w:hanging="360"/>
      </w:pPr>
    </w:lvl>
    <w:lvl w:ilvl="5" w:tplc="FFFFFFFF" w:tentative="1">
      <w:start w:val="1"/>
      <w:numFmt w:val="lowerRoman"/>
      <w:lvlText w:val="%6."/>
      <w:lvlJc w:val="right"/>
      <w:pPr>
        <w:ind w:left="4494" w:hanging="180"/>
      </w:pPr>
    </w:lvl>
    <w:lvl w:ilvl="6" w:tplc="FFFFFFFF" w:tentative="1">
      <w:start w:val="1"/>
      <w:numFmt w:val="decimal"/>
      <w:lvlText w:val="%7."/>
      <w:lvlJc w:val="left"/>
      <w:pPr>
        <w:ind w:left="5214" w:hanging="360"/>
      </w:pPr>
    </w:lvl>
    <w:lvl w:ilvl="7" w:tplc="FFFFFFFF" w:tentative="1">
      <w:start w:val="1"/>
      <w:numFmt w:val="lowerLetter"/>
      <w:lvlText w:val="%8."/>
      <w:lvlJc w:val="left"/>
      <w:pPr>
        <w:ind w:left="5934" w:hanging="360"/>
      </w:pPr>
    </w:lvl>
    <w:lvl w:ilvl="8" w:tplc="FFFFFFFF" w:tentative="1">
      <w:start w:val="1"/>
      <w:numFmt w:val="lowerRoman"/>
      <w:lvlText w:val="%9."/>
      <w:lvlJc w:val="right"/>
      <w:pPr>
        <w:ind w:left="6654" w:hanging="180"/>
      </w:pPr>
    </w:lvl>
  </w:abstractNum>
  <w:num w:numId="1">
    <w:abstractNumId w:val="3"/>
  </w:num>
  <w:num w:numId="2">
    <w:abstractNumId w:val="6"/>
  </w:num>
  <w:num w:numId="3">
    <w:abstractNumId w:val="2"/>
  </w:num>
  <w:num w:numId="4">
    <w:abstractNumId w:val="13"/>
  </w:num>
  <w:num w:numId="5">
    <w:abstractNumId w:val="10"/>
  </w:num>
  <w:num w:numId="6">
    <w:abstractNumId w:val="0"/>
  </w:num>
  <w:num w:numId="7">
    <w:abstractNumId w:val="7"/>
  </w:num>
  <w:num w:numId="8">
    <w:abstractNumId w:val="13"/>
  </w:num>
  <w:num w:numId="9">
    <w:abstractNumId w:val="9"/>
  </w:num>
  <w:num w:numId="10">
    <w:abstractNumId w:val="13"/>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12"/>
  </w:num>
  <w:num w:numId="14">
    <w:abstractNumId w:val="5"/>
  </w:num>
  <w:num w:numId="15">
    <w:abstractNumId w:val="16"/>
  </w:num>
  <w:num w:numId="16">
    <w:abstractNumId w:val="14"/>
  </w:num>
  <w:num w:numId="17">
    <w:abstractNumId w:val="4"/>
  </w:num>
  <w:num w:numId="18">
    <w:abstractNumId w:val="8"/>
  </w:num>
  <w:num w:numId="19">
    <w:abstractNumId w:val="17"/>
  </w:num>
  <w:num w:numId="20">
    <w:abstractNumId w:val="15"/>
  </w:num>
  <w:num w:numId="21">
    <w:abstractNumId w:val="13"/>
  </w:num>
  <w:num w:numId="22">
    <w:abstractNumId w:val="13"/>
  </w:num>
  <w:num w:numId="23">
    <w:abstractNumId w:val="11"/>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06B8"/>
    <w:rsid w:val="00003833"/>
    <w:rsid w:val="00004C76"/>
    <w:rsid w:val="00005B5C"/>
    <w:rsid w:val="00012E6C"/>
    <w:rsid w:val="00013116"/>
    <w:rsid w:val="00013E0B"/>
    <w:rsid w:val="000147C4"/>
    <w:rsid w:val="00014BF5"/>
    <w:rsid w:val="0001786E"/>
    <w:rsid w:val="00017E27"/>
    <w:rsid w:val="00020037"/>
    <w:rsid w:val="00020078"/>
    <w:rsid w:val="0002067B"/>
    <w:rsid w:val="0002191F"/>
    <w:rsid w:val="00021A88"/>
    <w:rsid w:val="0002306C"/>
    <w:rsid w:val="00024FAD"/>
    <w:rsid w:val="000305FC"/>
    <w:rsid w:val="000309B2"/>
    <w:rsid w:val="00031FE0"/>
    <w:rsid w:val="00032F95"/>
    <w:rsid w:val="00042220"/>
    <w:rsid w:val="000472D4"/>
    <w:rsid w:val="00047F3E"/>
    <w:rsid w:val="00050F75"/>
    <w:rsid w:val="00052414"/>
    <w:rsid w:val="000551F8"/>
    <w:rsid w:val="000578ED"/>
    <w:rsid w:val="00064043"/>
    <w:rsid w:val="00065840"/>
    <w:rsid w:val="00065D60"/>
    <w:rsid w:val="00075180"/>
    <w:rsid w:val="00075DA5"/>
    <w:rsid w:val="000804C6"/>
    <w:rsid w:val="00081249"/>
    <w:rsid w:val="0008161B"/>
    <w:rsid w:val="00083914"/>
    <w:rsid w:val="00083AA2"/>
    <w:rsid w:val="000854D8"/>
    <w:rsid w:val="000909B5"/>
    <w:rsid w:val="00091DA9"/>
    <w:rsid w:val="00094F01"/>
    <w:rsid w:val="000A0EC8"/>
    <w:rsid w:val="000A2881"/>
    <w:rsid w:val="000A3024"/>
    <w:rsid w:val="000A49F5"/>
    <w:rsid w:val="000A6FAA"/>
    <w:rsid w:val="000A7BB2"/>
    <w:rsid w:val="000B1D01"/>
    <w:rsid w:val="000B2EE4"/>
    <w:rsid w:val="000B346A"/>
    <w:rsid w:val="000B56A6"/>
    <w:rsid w:val="000B7C84"/>
    <w:rsid w:val="000D001D"/>
    <w:rsid w:val="000D0C83"/>
    <w:rsid w:val="000D2613"/>
    <w:rsid w:val="000D2F06"/>
    <w:rsid w:val="000D491A"/>
    <w:rsid w:val="000D52AE"/>
    <w:rsid w:val="000D589D"/>
    <w:rsid w:val="000D7413"/>
    <w:rsid w:val="000E036E"/>
    <w:rsid w:val="000E0689"/>
    <w:rsid w:val="000E355A"/>
    <w:rsid w:val="000E3BFC"/>
    <w:rsid w:val="000E6537"/>
    <w:rsid w:val="000E70D5"/>
    <w:rsid w:val="000E7D41"/>
    <w:rsid w:val="000F1C24"/>
    <w:rsid w:val="000F2D82"/>
    <w:rsid w:val="000F65D9"/>
    <w:rsid w:val="00102C44"/>
    <w:rsid w:val="001109C4"/>
    <w:rsid w:val="00110B64"/>
    <w:rsid w:val="00111795"/>
    <w:rsid w:val="00112C8C"/>
    <w:rsid w:val="001161C0"/>
    <w:rsid w:val="00117E2C"/>
    <w:rsid w:val="00122FF2"/>
    <w:rsid w:val="001237BF"/>
    <w:rsid w:val="00124375"/>
    <w:rsid w:val="00125F7E"/>
    <w:rsid w:val="00126DC0"/>
    <w:rsid w:val="00130924"/>
    <w:rsid w:val="00133659"/>
    <w:rsid w:val="001362A1"/>
    <w:rsid w:val="001377FF"/>
    <w:rsid w:val="001418FF"/>
    <w:rsid w:val="00142069"/>
    <w:rsid w:val="00143113"/>
    <w:rsid w:val="00146AF1"/>
    <w:rsid w:val="00150ACE"/>
    <w:rsid w:val="00152961"/>
    <w:rsid w:val="00154A25"/>
    <w:rsid w:val="00155C41"/>
    <w:rsid w:val="00160695"/>
    <w:rsid w:val="001615B8"/>
    <w:rsid w:val="00161B7F"/>
    <w:rsid w:val="001668BF"/>
    <w:rsid w:val="001704CC"/>
    <w:rsid w:val="00171386"/>
    <w:rsid w:val="001734E8"/>
    <w:rsid w:val="00175196"/>
    <w:rsid w:val="00175D13"/>
    <w:rsid w:val="001843AC"/>
    <w:rsid w:val="001845F7"/>
    <w:rsid w:val="00185508"/>
    <w:rsid w:val="00185CDF"/>
    <w:rsid w:val="0019170B"/>
    <w:rsid w:val="001A20D2"/>
    <w:rsid w:val="001A494F"/>
    <w:rsid w:val="001A570C"/>
    <w:rsid w:val="001B0E4E"/>
    <w:rsid w:val="001B2C73"/>
    <w:rsid w:val="001B3E84"/>
    <w:rsid w:val="001B426A"/>
    <w:rsid w:val="001B4B29"/>
    <w:rsid w:val="001B64BA"/>
    <w:rsid w:val="001B6CE2"/>
    <w:rsid w:val="001B76D5"/>
    <w:rsid w:val="001B7E3E"/>
    <w:rsid w:val="001C20F2"/>
    <w:rsid w:val="001C59DF"/>
    <w:rsid w:val="001C7BE4"/>
    <w:rsid w:val="001D0E03"/>
    <w:rsid w:val="001D125A"/>
    <w:rsid w:val="001D1B50"/>
    <w:rsid w:val="001D1C10"/>
    <w:rsid w:val="001D2798"/>
    <w:rsid w:val="001D3775"/>
    <w:rsid w:val="001D5D32"/>
    <w:rsid w:val="001D67A0"/>
    <w:rsid w:val="001D70BB"/>
    <w:rsid w:val="001D7124"/>
    <w:rsid w:val="001D7CAE"/>
    <w:rsid w:val="001E360A"/>
    <w:rsid w:val="001E689E"/>
    <w:rsid w:val="001E7A8D"/>
    <w:rsid w:val="001F5EAD"/>
    <w:rsid w:val="0020034E"/>
    <w:rsid w:val="00200770"/>
    <w:rsid w:val="00201A6F"/>
    <w:rsid w:val="00202C10"/>
    <w:rsid w:val="00206167"/>
    <w:rsid w:val="002073CA"/>
    <w:rsid w:val="00207FB9"/>
    <w:rsid w:val="0021108D"/>
    <w:rsid w:val="00212C67"/>
    <w:rsid w:val="00214624"/>
    <w:rsid w:val="0021654F"/>
    <w:rsid w:val="00216CFF"/>
    <w:rsid w:val="00221E12"/>
    <w:rsid w:val="00222E01"/>
    <w:rsid w:val="00223D90"/>
    <w:rsid w:val="00225009"/>
    <w:rsid w:val="00227F18"/>
    <w:rsid w:val="0023125C"/>
    <w:rsid w:val="00234C21"/>
    <w:rsid w:val="00237749"/>
    <w:rsid w:val="002434AF"/>
    <w:rsid w:val="00246A4B"/>
    <w:rsid w:val="00246AAD"/>
    <w:rsid w:val="00251406"/>
    <w:rsid w:val="00255603"/>
    <w:rsid w:val="00260043"/>
    <w:rsid w:val="00260C1F"/>
    <w:rsid w:val="00260D5A"/>
    <w:rsid w:val="002617F3"/>
    <w:rsid w:val="002657F7"/>
    <w:rsid w:val="00265DE4"/>
    <w:rsid w:val="002702C6"/>
    <w:rsid w:val="00270BDC"/>
    <w:rsid w:val="00271B6C"/>
    <w:rsid w:val="00273075"/>
    <w:rsid w:val="00273164"/>
    <w:rsid w:val="00273537"/>
    <w:rsid w:val="00274C7D"/>
    <w:rsid w:val="00275DAD"/>
    <w:rsid w:val="00276112"/>
    <w:rsid w:val="002762E3"/>
    <w:rsid w:val="0027697B"/>
    <w:rsid w:val="00277426"/>
    <w:rsid w:val="002802B2"/>
    <w:rsid w:val="002812A0"/>
    <w:rsid w:val="002847CC"/>
    <w:rsid w:val="002855AD"/>
    <w:rsid w:val="00285AAE"/>
    <w:rsid w:val="002906F6"/>
    <w:rsid w:val="00290B3E"/>
    <w:rsid w:val="0029533F"/>
    <w:rsid w:val="002A35DA"/>
    <w:rsid w:val="002A49C7"/>
    <w:rsid w:val="002A5DE2"/>
    <w:rsid w:val="002A5FE0"/>
    <w:rsid w:val="002A7D4B"/>
    <w:rsid w:val="002B1394"/>
    <w:rsid w:val="002B2530"/>
    <w:rsid w:val="002B351D"/>
    <w:rsid w:val="002B492A"/>
    <w:rsid w:val="002B54D4"/>
    <w:rsid w:val="002C13E1"/>
    <w:rsid w:val="002C34D4"/>
    <w:rsid w:val="002C5898"/>
    <w:rsid w:val="002C68BB"/>
    <w:rsid w:val="002C6C32"/>
    <w:rsid w:val="002D0DA2"/>
    <w:rsid w:val="002D1E1C"/>
    <w:rsid w:val="002D4769"/>
    <w:rsid w:val="002E4E76"/>
    <w:rsid w:val="002F27BD"/>
    <w:rsid w:val="002F4480"/>
    <w:rsid w:val="002F5278"/>
    <w:rsid w:val="002F54AF"/>
    <w:rsid w:val="002F660C"/>
    <w:rsid w:val="00302165"/>
    <w:rsid w:val="00302AC2"/>
    <w:rsid w:val="00304FC8"/>
    <w:rsid w:val="00307B6C"/>
    <w:rsid w:val="003114BF"/>
    <w:rsid w:val="00311B2F"/>
    <w:rsid w:val="00312133"/>
    <w:rsid w:val="00316B07"/>
    <w:rsid w:val="00317C7F"/>
    <w:rsid w:val="003258CD"/>
    <w:rsid w:val="003352A0"/>
    <w:rsid w:val="00335CB6"/>
    <w:rsid w:val="00345640"/>
    <w:rsid w:val="00346E11"/>
    <w:rsid w:val="00346E24"/>
    <w:rsid w:val="003479DF"/>
    <w:rsid w:val="00350596"/>
    <w:rsid w:val="0035123F"/>
    <w:rsid w:val="0035681C"/>
    <w:rsid w:val="00361A1F"/>
    <w:rsid w:val="003625F8"/>
    <w:rsid w:val="00362B2A"/>
    <w:rsid w:val="003643C5"/>
    <w:rsid w:val="00365799"/>
    <w:rsid w:val="00372094"/>
    <w:rsid w:val="0038191C"/>
    <w:rsid w:val="00383B2C"/>
    <w:rsid w:val="00385110"/>
    <w:rsid w:val="00393720"/>
    <w:rsid w:val="00393EEF"/>
    <w:rsid w:val="0039438A"/>
    <w:rsid w:val="003A2D1B"/>
    <w:rsid w:val="003A3957"/>
    <w:rsid w:val="003A7449"/>
    <w:rsid w:val="003A7853"/>
    <w:rsid w:val="003A7E5F"/>
    <w:rsid w:val="003B1E7C"/>
    <w:rsid w:val="003B2AD8"/>
    <w:rsid w:val="003B52A3"/>
    <w:rsid w:val="003B55B6"/>
    <w:rsid w:val="003B6DE7"/>
    <w:rsid w:val="003C121F"/>
    <w:rsid w:val="003C63E7"/>
    <w:rsid w:val="003D0C42"/>
    <w:rsid w:val="003D5316"/>
    <w:rsid w:val="003D6827"/>
    <w:rsid w:val="003D6E80"/>
    <w:rsid w:val="003E0B18"/>
    <w:rsid w:val="003E118E"/>
    <w:rsid w:val="003E201E"/>
    <w:rsid w:val="003E22A0"/>
    <w:rsid w:val="003E67AE"/>
    <w:rsid w:val="003F030B"/>
    <w:rsid w:val="003F13DB"/>
    <w:rsid w:val="003F4E34"/>
    <w:rsid w:val="003F684A"/>
    <w:rsid w:val="0040026B"/>
    <w:rsid w:val="0040514B"/>
    <w:rsid w:val="00405C29"/>
    <w:rsid w:val="00407009"/>
    <w:rsid w:val="00410440"/>
    <w:rsid w:val="00410DFA"/>
    <w:rsid w:val="00412118"/>
    <w:rsid w:val="00412DB2"/>
    <w:rsid w:val="0041379C"/>
    <w:rsid w:val="00414360"/>
    <w:rsid w:val="004158E6"/>
    <w:rsid w:val="004217AE"/>
    <w:rsid w:val="004245BE"/>
    <w:rsid w:val="004269AF"/>
    <w:rsid w:val="00426DD6"/>
    <w:rsid w:val="004302B2"/>
    <w:rsid w:val="0043055C"/>
    <w:rsid w:val="00430B6C"/>
    <w:rsid w:val="00433DD9"/>
    <w:rsid w:val="004349A4"/>
    <w:rsid w:val="0044069F"/>
    <w:rsid w:val="00440E9D"/>
    <w:rsid w:val="00442F3E"/>
    <w:rsid w:val="00443FAB"/>
    <w:rsid w:val="004459FD"/>
    <w:rsid w:val="0045035F"/>
    <w:rsid w:val="00451611"/>
    <w:rsid w:val="00455D36"/>
    <w:rsid w:val="00457B91"/>
    <w:rsid w:val="004674FF"/>
    <w:rsid w:val="0046799E"/>
    <w:rsid w:val="00476DA6"/>
    <w:rsid w:val="004770BB"/>
    <w:rsid w:val="00477552"/>
    <w:rsid w:val="00477FEE"/>
    <w:rsid w:val="00480B6A"/>
    <w:rsid w:val="00480C0C"/>
    <w:rsid w:val="004847AA"/>
    <w:rsid w:val="00486839"/>
    <w:rsid w:val="00492259"/>
    <w:rsid w:val="00492826"/>
    <w:rsid w:val="00492C06"/>
    <w:rsid w:val="00492EB5"/>
    <w:rsid w:val="004945FB"/>
    <w:rsid w:val="00495392"/>
    <w:rsid w:val="00496CFA"/>
    <w:rsid w:val="004A1DC7"/>
    <w:rsid w:val="004A69C7"/>
    <w:rsid w:val="004A7F0D"/>
    <w:rsid w:val="004B2228"/>
    <w:rsid w:val="004B3F3F"/>
    <w:rsid w:val="004B4AC3"/>
    <w:rsid w:val="004B597A"/>
    <w:rsid w:val="004B756D"/>
    <w:rsid w:val="004B7723"/>
    <w:rsid w:val="004C742C"/>
    <w:rsid w:val="004C797F"/>
    <w:rsid w:val="004D17B4"/>
    <w:rsid w:val="004D20F5"/>
    <w:rsid w:val="004D4AFD"/>
    <w:rsid w:val="004E11AA"/>
    <w:rsid w:val="004E15E7"/>
    <w:rsid w:val="004E2338"/>
    <w:rsid w:val="004E2995"/>
    <w:rsid w:val="004F0226"/>
    <w:rsid w:val="004F0ACA"/>
    <w:rsid w:val="004F19F7"/>
    <w:rsid w:val="004F1E97"/>
    <w:rsid w:val="004F74AA"/>
    <w:rsid w:val="00501C3F"/>
    <w:rsid w:val="005042C3"/>
    <w:rsid w:val="00504A0A"/>
    <w:rsid w:val="00505F5B"/>
    <w:rsid w:val="005117CF"/>
    <w:rsid w:val="00522265"/>
    <w:rsid w:val="0052227C"/>
    <w:rsid w:val="00523A20"/>
    <w:rsid w:val="0052716A"/>
    <w:rsid w:val="0052790C"/>
    <w:rsid w:val="00530D13"/>
    <w:rsid w:val="00531BF6"/>
    <w:rsid w:val="00532637"/>
    <w:rsid w:val="005349CB"/>
    <w:rsid w:val="0053755C"/>
    <w:rsid w:val="00540AE9"/>
    <w:rsid w:val="00541681"/>
    <w:rsid w:val="0054324D"/>
    <w:rsid w:val="005509D6"/>
    <w:rsid w:val="0055299A"/>
    <w:rsid w:val="00553744"/>
    <w:rsid w:val="005560A3"/>
    <w:rsid w:val="00556831"/>
    <w:rsid w:val="00556ADA"/>
    <w:rsid w:val="005576E6"/>
    <w:rsid w:val="0056024E"/>
    <w:rsid w:val="00562FFF"/>
    <w:rsid w:val="00573663"/>
    <w:rsid w:val="00573CCD"/>
    <w:rsid w:val="00581AF3"/>
    <w:rsid w:val="00587D03"/>
    <w:rsid w:val="0059113A"/>
    <w:rsid w:val="005942B8"/>
    <w:rsid w:val="005961C6"/>
    <w:rsid w:val="00597DDC"/>
    <w:rsid w:val="005A101B"/>
    <w:rsid w:val="005A1CE1"/>
    <w:rsid w:val="005A51D7"/>
    <w:rsid w:val="005A59EF"/>
    <w:rsid w:val="005B4A91"/>
    <w:rsid w:val="005B6D61"/>
    <w:rsid w:val="005C049A"/>
    <w:rsid w:val="005C1687"/>
    <w:rsid w:val="005C58C6"/>
    <w:rsid w:val="005C7256"/>
    <w:rsid w:val="005D0670"/>
    <w:rsid w:val="005D32A0"/>
    <w:rsid w:val="005D38A2"/>
    <w:rsid w:val="005D5720"/>
    <w:rsid w:val="005D64CD"/>
    <w:rsid w:val="005D6D6E"/>
    <w:rsid w:val="005D7256"/>
    <w:rsid w:val="005E01BF"/>
    <w:rsid w:val="005E53F8"/>
    <w:rsid w:val="005F0E56"/>
    <w:rsid w:val="005F13D5"/>
    <w:rsid w:val="005F1642"/>
    <w:rsid w:val="005F19F5"/>
    <w:rsid w:val="005F456A"/>
    <w:rsid w:val="005F5825"/>
    <w:rsid w:val="005F58FE"/>
    <w:rsid w:val="00600A94"/>
    <w:rsid w:val="0060695B"/>
    <w:rsid w:val="00612046"/>
    <w:rsid w:val="00612661"/>
    <w:rsid w:val="00612BEE"/>
    <w:rsid w:val="00617911"/>
    <w:rsid w:val="006229CB"/>
    <w:rsid w:val="00627529"/>
    <w:rsid w:val="00630A31"/>
    <w:rsid w:val="0063157F"/>
    <w:rsid w:val="00633C3E"/>
    <w:rsid w:val="006349BA"/>
    <w:rsid w:val="00634E6D"/>
    <w:rsid w:val="0063539E"/>
    <w:rsid w:val="00636F71"/>
    <w:rsid w:val="006372F5"/>
    <w:rsid w:val="00642059"/>
    <w:rsid w:val="00643785"/>
    <w:rsid w:val="0064392D"/>
    <w:rsid w:val="00645D4D"/>
    <w:rsid w:val="0065088C"/>
    <w:rsid w:val="00650E8B"/>
    <w:rsid w:val="00651228"/>
    <w:rsid w:val="00654AC1"/>
    <w:rsid w:val="006551A9"/>
    <w:rsid w:val="006612DA"/>
    <w:rsid w:val="00661AB3"/>
    <w:rsid w:val="00663018"/>
    <w:rsid w:val="0066694C"/>
    <w:rsid w:val="00670916"/>
    <w:rsid w:val="00686AF7"/>
    <w:rsid w:val="00694A3F"/>
    <w:rsid w:val="00695B07"/>
    <w:rsid w:val="006A0C11"/>
    <w:rsid w:val="006A4DE4"/>
    <w:rsid w:val="006A7B51"/>
    <w:rsid w:val="006B1FE4"/>
    <w:rsid w:val="006B567B"/>
    <w:rsid w:val="006C165C"/>
    <w:rsid w:val="006C2751"/>
    <w:rsid w:val="006C2E86"/>
    <w:rsid w:val="006C4174"/>
    <w:rsid w:val="006C477D"/>
    <w:rsid w:val="006C5197"/>
    <w:rsid w:val="006D047B"/>
    <w:rsid w:val="006D4D7E"/>
    <w:rsid w:val="006E23C1"/>
    <w:rsid w:val="006E388C"/>
    <w:rsid w:val="006E40C6"/>
    <w:rsid w:val="006E42EE"/>
    <w:rsid w:val="006E44A5"/>
    <w:rsid w:val="006E4CEC"/>
    <w:rsid w:val="006E5CCA"/>
    <w:rsid w:val="006F22DB"/>
    <w:rsid w:val="006F5F21"/>
    <w:rsid w:val="006F78A0"/>
    <w:rsid w:val="00701C04"/>
    <w:rsid w:val="00703E28"/>
    <w:rsid w:val="00704599"/>
    <w:rsid w:val="00704651"/>
    <w:rsid w:val="00710D06"/>
    <w:rsid w:val="0071215B"/>
    <w:rsid w:val="00715445"/>
    <w:rsid w:val="00727F3A"/>
    <w:rsid w:val="00731156"/>
    <w:rsid w:val="00734700"/>
    <w:rsid w:val="00734A22"/>
    <w:rsid w:val="0073500A"/>
    <w:rsid w:val="00735671"/>
    <w:rsid w:val="00736BC2"/>
    <w:rsid w:val="007375B9"/>
    <w:rsid w:val="00740EF5"/>
    <w:rsid w:val="00743AA1"/>
    <w:rsid w:val="0075162B"/>
    <w:rsid w:val="007544D3"/>
    <w:rsid w:val="007561E5"/>
    <w:rsid w:val="00756687"/>
    <w:rsid w:val="00756BF4"/>
    <w:rsid w:val="00757C91"/>
    <w:rsid w:val="0076180F"/>
    <w:rsid w:val="0076309D"/>
    <w:rsid w:val="00763C31"/>
    <w:rsid w:val="0076429A"/>
    <w:rsid w:val="0076654D"/>
    <w:rsid w:val="00767BDB"/>
    <w:rsid w:val="0077167C"/>
    <w:rsid w:val="00772C04"/>
    <w:rsid w:val="00773A21"/>
    <w:rsid w:val="00776486"/>
    <w:rsid w:val="007765B5"/>
    <w:rsid w:val="00781B20"/>
    <w:rsid w:val="00782281"/>
    <w:rsid w:val="00784ABF"/>
    <w:rsid w:val="00784E50"/>
    <w:rsid w:val="00785F6B"/>
    <w:rsid w:val="00786D78"/>
    <w:rsid w:val="00787623"/>
    <w:rsid w:val="00793CF2"/>
    <w:rsid w:val="0079760C"/>
    <w:rsid w:val="00797B1A"/>
    <w:rsid w:val="007A1BD2"/>
    <w:rsid w:val="007A3E28"/>
    <w:rsid w:val="007A4407"/>
    <w:rsid w:val="007A6BC9"/>
    <w:rsid w:val="007B04B2"/>
    <w:rsid w:val="007B2D0A"/>
    <w:rsid w:val="007B313D"/>
    <w:rsid w:val="007B40E6"/>
    <w:rsid w:val="007B72E1"/>
    <w:rsid w:val="007B7C3A"/>
    <w:rsid w:val="007C1034"/>
    <w:rsid w:val="007C3732"/>
    <w:rsid w:val="007C4A45"/>
    <w:rsid w:val="007C667E"/>
    <w:rsid w:val="007C6E14"/>
    <w:rsid w:val="007D088D"/>
    <w:rsid w:val="007E0C3C"/>
    <w:rsid w:val="007E1253"/>
    <w:rsid w:val="007E3A30"/>
    <w:rsid w:val="007E4459"/>
    <w:rsid w:val="007E485B"/>
    <w:rsid w:val="007E48F6"/>
    <w:rsid w:val="007E5498"/>
    <w:rsid w:val="00803F3C"/>
    <w:rsid w:val="008123DF"/>
    <w:rsid w:val="00814AD0"/>
    <w:rsid w:val="00814D88"/>
    <w:rsid w:val="00817C67"/>
    <w:rsid w:val="0082775C"/>
    <w:rsid w:val="00827CFF"/>
    <w:rsid w:val="00830DA3"/>
    <w:rsid w:val="00831C7C"/>
    <w:rsid w:val="00831E92"/>
    <w:rsid w:val="00834074"/>
    <w:rsid w:val="00834838"/>
    <w:rsid w:val="00836B44"/>
    <w:rsid w:val="00836E21"/>
    <w:rsid w:val="008375EA"/>
    <w:rsid w:val="00842D65"/>
    <w:rsid w:val="00844B60"/>
    <w:rsid w:val="00850A73"/>
    <w:rsid w:val="008510FE"/>
    <w:rsid w:val="00851C0C"/>
    <w:rsid w:val="00852515"/>
    <w:rsid w:val="00852ABE"/>
    <w:rsid w:val="0086230C"/>
    <w:rsid w:val="0086264A"/>
    <w:rsid w:val="00862A1D"/>
    <w:rsid w:val="00863C5D"/>
    <w:rsid w:val="0086507A"/>
    <w:rsid w:val="008661FD"/>
    <w:rsid w:val="00870AB0"/>
    <w:rsid w:val="008710EA"/>
    <w:rsid w:val="0087258C"/>
    <w:rsid w:val="00872BB4"/>
    <w:rsid w:val="008735E7"/>
    <w:rsid w:val="00875D61"/>
    <w:rsid w:val="008808EC"/>
    <w:rsid w:val="00880928"/>
    <w:rsid w:val="00881D17"/>
    <w:rsid w:val="00884466"/>
    <w:rsid w:val="00895574"/>
    <w:rsid w:val="008958F3"/>
    <w:rsid w:val="008A08B2"/>
    <w:rsid w:val="008A1867"/>
    <w:rsid w:val="008A1AB2"/>
    <w:rsid w:val="008A24DD"/>
    <w:rsid w:val="008A47BE"/>
    <w:rsid w:val="008A5540"/>
    <w:rsid w:val="008A5914"/>
    <w:rsid w:val="008A63D2"/>
    <w:rsid w:val="008A768C"/>
    <w:rsid w:val="008B214E"/>
    <w:rsid w:val="008B24A8"/>
    <w:rsid w:val="008B5A65"/>
    <w:rsid w:val="008C13AD"/>
    <w:rsid w:val="008C3EA8"/>
    <w:rsid w:val="008C4451"/>
    <w:rsid w:val="008C6E67"/>
    <w:rsid w:val="008D6B96"/>
    <w:rsid w:val="008E6BCB"/>
    <w:rsid w:val="008E7295"/>
    <w:rsid w:val="008F007D"/>
    <w:rsid w:val="008F092D"/>
    <w:rsid w:val="008F43C0"/>
    <w:rsid w:val="008F6539"/>
    <w:rsid w:val="008F74F8"/>
    <w:rsid w:val="008F7981"/>
    <w:rsid w:val="0090304A"/>
    <w:rsid w:val="0090627F"/>
    <w:rsid w:val="00906BDD"/>
    <w:rsid w:val="009073A7"/>
    <w:rsid w:val="009126C0"/>
    <w:rsid w:val="00914270"/>
    <w:rsid w:val="00914977"/>
    <w:rsid w:val="00923F66"/>
    <w:rsid w:val="00924662"/>
    <w:rsid w:val="00924EBF"/>
    <w:rsid w:val="00930D7D"/>
    <w:rsid w:val="00932F80"/>
    <w:rsid w:val="00933B79"/>
    <w:rsid w:val="00933EF6"/>
    <w:rsid w:val="0093433B"/>
    <w:rsid w:val="00934947"/>
    <w:rsid w:val="009360FB"/>
    <w:rsid w:val="0093643B"/>
    <w:rsid w:val="009368DE"/>
    <w:rsid w:val="00941682"/>
    <w:rsid w:val="00942095"/>
    <w:rsid w:val="009471C3"/>
    <w:rsid w:val="009503B5"/>
    <w:rsid w:val="00950B86"/>
    <w:rsid w:val="00954184"/>
    <w:rsid w:val="00956900"/>
    <w:rsid w:val="0095777E"/>
    <w:rsid w:val="00965020"/>
    <w:rsid w:val="00966F9E"/>
    <w:rsid w:val="00966FEC"/>
    <w:rsid w:val="00967573"/>
    <w:rsid w:val="00971848"/>
    <w:rsid w:val="00971A22"/>
    <w:rsid w:val="00973867"/>
    <w:rsid w:val="00975B90"/>
    <w:rsid w:val="009763B8"/>
    <w:rsid w:val="00980C80"/>
    <w:rsid w:val="00980D6C"/>
    <w:rsid w:val="009850C2"/>
    <w:rsid w:val="00991E84"/>
    <w:rsid w:val="009934F5"/>
    <w:rsid w:val="00993AE0"/>
    <w:rsid w:val="0099401D"/>
    <w:rsid w:val="0099591E"/>
    <w:rsid w:val="009A02CC"/>
    <w:rsid w:val="009A051E"/>
    <w:rsid w:val="009A57D9"/>
    <w:rsid w:val="009A5FF7"/>
    <w:rsid w:val="009A7312"/>
    <w:rsid w:val="009A7655"/>
    <w:rsid w:val="009A7E56"/>
    <w:rsid w:val="009B19D1"/>
    <w:rsid w:val="009C0857"/>
    <w:rsid w:val="009C0B49"/>
    <w:rsid w:val="009C2063"/>
    <w:rsid w:val="009C78D2"/>
    <w:rsid w:val="009C7C7C"/>
    <w:rsid w:val="009D2FC6"/>
    <w:rsid w:val="009D3435"/>
    <w:rsid w:val="009D6A4E"/>
    <w:rsid w:val="009D75BC"/>
    <w:rsid w:val="009E0936"/>
    <w:rsid w:val="009E3C1F"/>
    <w:rsid w:val="009E668E"/>
    <w:rsid w:val="009F0446"/>
    <w:rsid w:val="009F10B2"/>
    <w:rsid w:val="00A003CF"/>
    <w:rsid w:val="00A10686"/>
    <w:rsid w:val="00A1135F"/>
    <w:rsid w:val="00A137C6"/>
    <w:rsid w:val="00A1549E"/>
    <w:rsid w:val="00A165DE"/>
    <w:rsid w:val="00A173DE"/>
    <w:rsid w:val="00A17C75"/>
    <w:rsid w:val="00A23D12"/>
    <w:rsid w:val="00A304B3"/>
    <w:rsid w:val="00A455E0"/>
    <w:rsid w:val="00A45C9A"/>
    <w:rsid w:val="00A50576"/>
    <w:rsid w:val="00A53A73"/>
    <w:rsid w:val="00A54893"/>
    <w:rsid w:val="00A54F8B"/>
    <w:rsid w:val="00A55667"/>
    <w:rsid w:val="00A5567A"/>
    <w:rsid w:val="00A62483"/>
    <w:rsid w:val="00A63966"/>
    <w:rsid w:val="00A65575"/>
    <w:rsid w:val="00A6661E"/>
    <w:rsid w:val="00A667ED"/>
    <w:rsid w:val="00A675FB"/>
    <w:rsid w:val="00A7493D"/>
    <w:rsid w:val="00A74C02"/>
    <w:rsid w:val="00A74D50"/>
    <w:rsid w:val="00A7677E"/>
    <w:rsid w:val="00A82ABA"/>
    <w:rsid w:val="00A83848"/>
    <w:rsid w:val="00A86CD7"/>
    <w:rsid w:val="00A86D6F"/>
    <w:rsid w:val="00A9069F"/>
    <w:rsid w:val="00A90C7C"/>
    <w:rsid w:val="00A9664D"/>
    <w:rsid w:val="00AA29BA"/>
    <w:rsid w:val="00AA3286"/>
    <w:rsid w:val="00AA6629"/>
    <w:rsid w:val="00AA7850"/>
    <w:rsid w:val="00AA7D40"/>
    <w:rsid w:val="00AA7EE6"/>
    <w:rsid w:val="00AA7F6D"/>
    <w:rsid w:val="00AB143A"/>
    <w:rsid w:val="00AB181A"/>
    <w:rsid w:val="00AB3B84"/>
    <w:rsid w:val="00AB3F9A"/>
    <w:rsid w:val="00AB48A8"/>
    <w:rsid w:val="00AB54F5"/>
    <w:rsid w:val="00AB7F61"/>
    <w:rsid w:val="00AC6985"/>
    <w:rsid w:val="00AC6C8B"/>
    <w:rsid w:val="00AC7291"/>
    <w:rsid w:val="00AD34B0"/>
    <w:rsid w:val="00AD5EB4"/>
    <w:rsid w:val="00AD5F2A"/>
    <w:rsid w:val="00AD7C47"/>
    <w:rsid w:val="00AE0068"/>
    <w:rsid w:val="00AE3592"/>
    <w:rsid w:val="00AE4590"/>
    <w:rsid w:val="00AE6BE3"/>
    <w:rsid w:val="00AF09DD"/>
    <w:rsid w:val="00AF16EC"/>
    <w:rsid w:val="00AF234C"/>
    <w:rsid w:val="00AF50EA"/>
    <w:rsid w:val="00AF56A5"/>
    <w:rsid w:val="00AF6A62"/>
    <w:rsid w:val="00B01487"/>
    <w:rsid w:val="00B03071"/>
    <w:rsid w:val="00B036C5"/>
    <w:rsid w:val="00B060C1"/>
    <w:rsid w:val="00B06BBF"/>
    <w:rsid w:val="00B135EE"/>
    <w:rsid w:val="00B15AD6"/>
    <w:rsid w:val="00B2185E"/>
    <w:rsid w:val="00B233E3"/>
    <w:rsid w:val="00B2386B"/>
    <w:rsid w:val="00B25107"/>
    <w:rsid w:val="00B2776A"/>
    <w:rsid w:val="00B27AFF"/>
    <w:rsid w:val="00B31C1A"/>
    <w:rsid w:val="00B31E66"/>
    <w:rsid w:val="00B40185"/>
    <w:rsid w:val="00B406B8"/>
    <w:rsid w:val="00B41181"/>
    <w:rsid w:val="00B41E93"/>
    <w:rsid w:val="00B4293B"/>
    <w:rsid w:val="00B42EF3"/>
    <w:rsid w:val="00B45EEF"/>
    <w:rsid w:val="00B533A8"/>
    <w:rsid w:val="00B55B02"/>
    <w:rsid w:val="00B56147"/>
    <w:rsid w:val="00B56963"/>
    <w:rsid w:val="00B5710C"/>
    <w:rsid w:val="00B578F4"/>
    <w:rsid w:val="00B57C1D"/>
    <w:rsid w:val="00B608F8"/>
    <w:rsid w:val="00B615AA"/>
    <w:rsid w:val="00B6297B"/>
    <w:rsid w:val="00B6595F"/>
    <w:rsid w:val="00B7404A"/>
    <w:rsid w:val="00B74825"/>
    <w:rsid w:val="00B75B2E"/>
    <w:rsid w:val="00B8233A"/>
    <w:rsid w:val="00B832CF"/>
    <w:rsid w:val="00B8494D"/>
    <w:rsid w:val="00B84F0A"/>
    <w:rsid w:val="00B90737"/>
    <w:rsid w:val="00B91A45"/>
    <w:rsid w:val="00B91DF5"/>
    <w:rsid w:val="00B976F7"/>
    <w:rsid w:val="00B97CE9"/>
    <w:rsid w:val="00BA2AD6"/>
    <w:rsid w:val="00BA468C"/>
    <w:rsid w:val="00BA4F18"/>
    <w:rsid w:val="00BA79BF"/>
    <w:rsid w:val="00BA7C49"/>
    <w:rsid w:val="00BB1673"/>
    <w:rsid w:val="00BB3B9C"/>
    <w:rsid w:val="00BB4AB3"/>
    <w:rsid w:val="00BB5442"/>
    <w:rsid w:val="00BB675C"/>
    <w:rsid w:val="00BB7277"/>
    <w:rsid w:val="00BB784D"/>
    <w:rsid w:val="00BC3460"/>
    <w:rsid w:val="00BC4737"/>
    <w:rsid w:val="00BC50BA"/>
    <w:rsid w:val="00BC5DCC"/>
    <w:rsid w:val="00BC692D"/>
    <w:rsid w:val="00BC76E5"/>
    <w:rsid w:val="00BD28B0"/>
    <w:rsid w:val="00BD3E7A"/>
    <w:rsid w:val="00BD539C"/>
    <w:rsid w:val="00BD706D"/>
    <w:rsid w:val="00BE092F"/>
    <w:rsid w:val="00BE58CC"/>
    <w:rsid w:val="00BE6E95"/>
    <w:rsid w:val="00BF4970"/>
    <w:rsid w:val="00BF4FE2"/>
    <w:rsid w:val="00BF5152"/>
    <w:rsid w:val="00BF7985"/>
    <w:rsid w:val="00C01EE2"/>
    <w:rsid w:val="00C02924"/>
    <w:rsid w:val="00C0375B"/>
    <w:rsid w:val="00C05E4A"/>
    <w:rsid w:val="00C116A7"/>
    <w:rsid w:val="00C157DA"/>
    <w:rsid w:val="00C20C04"/>
    <w:rsid w:val="00C23E4B"/>
    <w:rsid w:val="00C26CFE"/>
    <w:rsid w:val="00C27C17"/>
    <w:rsid w:val="00C3019A"/>
    <w:rsid w:val="00C32025"/>
    <w:rsid w:val="00C32B06"/>
    <w:rsid w:val="00C36B28"/>
    <w:rsid w:val="00C36C44"/>
    <w:rsid w:val="00C40EA5"/>
    <w:rsid w:val="00C43034"/>
    <w:rsid w:val="00C459F4"/>
    <w:rsid w:val="00C465A8"/>
    <w:rsid w:val="00C51FC0"/>
    <w:rsid w:val="00C52B40"/>
    <w:rsid w:val="00C54375"/>
    <w:rsid w:val="00C54EB2"/>
    <w:rsid w:val="00C55780"/>
    <w:rsid w:val="00C6015B"/>
    <w:rsid w:val="00C62F5C"/>
    <w:rsid w:val="00C662E1"/>
    <w:rsid w:val="00C66B3D"/>
    <w:rsid w:val="00C67815"/>
    <w:rsid w:val="00C71859"/>
    <w:rsid w:val="00C8086F"/>
    <w:rsid w:val="00C83510"/>
    <w:rsid w:val="00C8458A"/>
    <w:rsid w:val="00C854FA"/>
    <w:rsid w:val="00C858D0"/>
    <w:rsid w:val="00C85C47"/>
    <w:rsid w:val="00C85D31"/>
    <w:rsid w:val="00C86789"/>
    <w:rsid w:val="00C86D33"/>
    <w:rsid w:val="00C90A3A"/>
    <w:rsid w:val="00C92E9C"/>
    <w:rsid w:val="00C9762A"/>
    <w:rsid w:val="00CA2BA3"/>
    <w:rsid w:val="00CA3940"/>
    <w:rsid w:val="00CA3D4B"/>
    <w:rsid w:val="00CB193D"/>
    <w:rsid w:val="00CB1E4C"/>
    <w:rsid w:val="00CB1F31"/>
    <w:rsid w:val="00CB27C3"/>
    <w:rsid w:val="00CC1048"/>
    <w:rsid w:val="00CC3EFC"/>
    <w:rsid w:val="00CC5935"/>
    <w:rsid w:val="00CC5D66"/>
    <w:rsid w:val="00CC738F"/>
    <w:rsid w:val="00CC7588"/>
    <w:rsid w:val="00CD1A6B"/>
    <w:rsid w:val="00CD2D54"/>
    <w:rsid w:val="00CE1EEB"/>
    <w:rsid w:val="00CE7E23"/>
    <w:rsid w:val="00CE7EDE"/>
    <w:rsid w:val="00CF30FD"/>
    <w:rsid w:val="00CF3B3C"/>
    <w:rsid w:val="00CF790F"/>
    <w:rsid w:val="00D011A1"/>
    <w:rsid w:val="00D02EA1"/>
    <w:rsid w:val="00D03429"/>
    <w:rsid w:val="00D04A82"/>
    <w:rsid w:val="00D04D33"/>
    <w:rsid w:val="00D0700E"/>
    <w:rsid w:val="00D105BA"/>
    <w:rsid w:val="00D11787"/>
    <w:rsid w:val="00D15B3A"/>
    <w:rsid w:val="00D1620B"/>
    <w:rsid w:val="00D217A9"/>
    <w:rsid w:val="00D23AAD"/>
    <w:rsid w:val="00D25310"/>
    <w:rsid w:val="00D3080C"/>
    <w:rsid w:val="00D308B8"/>
    <w:rsid w:val="00D3390B"/>
    <w:rsid w:val="00D359BB"/>
    <w:rsid w:val="00D37BEB"/>
    <w:rsid w:val="00D40880"/>
    <w:rsid w:val="00D441E0"/>
    <w:rsid w:val="00D5017C"/>
    <w:rsid w:val="00D507C3"/>
    <w:rsid w:val="00D50B2E"/>
    <w:rsid w:val="00D510B0"/>
    <w:rsid w:val="00D54D4F"/>
    <w:rsid w:val="00D55636"/>
    <w:rsid w:val="00D57941"/>
    <w:rsid w:val="00D60C46"/>
    <w:rsid w:val="00D63003"/>
    <w:rsid w:val="00D63195"/>
    <w:rsid w:val="00D6331A"/>
    <w:rsid w:val="00D6588D"/>
    <w:rsid w:val="00D678D9"/>
    <w:rsid w:val="00D67E2C"/>
    <w:rsid w:val="00D71B07"/>
    <w:rsid w:val="00D72E13"/>
    <w:rsid w:val="00D74D8D"/>
    <w:rsid w:val="00D7599F"/>
    <w:rsid w:val="00D7698F"/>
    <w:rsid w:val="00D76D49"/>
    <w:rsid w:val="00D77793"/>
    <w:rsid w:val="00D80970"/>
    <w:rsid w:val="00D80EFD"/>
    <w:rsid w:val="00D845EC"/>
    <w:rsid w:val="00D92336"/>
    <w:rsid w:val="00D96F13"/>
    <w:rsid w:val="00DA1B70"/>
    <w:rsid w:val="00DA238B"/>
    <w:rsid w:val="00DA3301"/>
    <w:rsid w:val="00DA3DBF"/>
    <w:rsid w:val="00DA6567"/>
    <w:rsid w:val="00DA67A8"/>
    <w:rsid w:val="00DA6D98"/>
    <w:rsid w:val="00DA6F9F"/>
    <w:rsid w:val="00DB04DB"/>
    <w:rsid w:val="00DB5253"/>
    <w:rsid w:val="00DB568F"/>
    <w:rsid w:val="00DB6753"/>
    <w:rsid w:val="00DC2334"/>
    <w:rsid w:val="00DC2A63"/>
    <w:rsid w:val="00DC593A"/>
    <w:rsid w:val="00DC7317"/>
    <w:rsid w:val="00DC7E97"/>
    <w:rsid w:val="00DD3A41"/>
    <w:rsid w:val="00DD4050"/>
    <w:rsid w:val="00DE2C94"/>
    <w:rsid w:val="00DE6E55"/>
    <w:rsid w:val="00E06701"/>
    <w:rsid w:val="00E073AB"/>
    <w:rsid w:val="00E10878"/>
    <w:rsid w:val="00E13176"/>
    <w:rsid w:val="00E156ED"/>
    <w:rsid w:val="00E16A7D"/>
    <w:rsid w:val="00E16B9A"/>
    <w:rsid w:val="00E26837"/>
    <w:rsid w:val="00E31A50"/>
    <w:rsid w:val="00E36C19"/>
    <w:rsid w:val="00E435EB"/>
    <w:rsid w:val="00E44B22"/>
    <w:rsid w:val="00E44EFC"/>
    <w:rsid w:val="00E52C1A"/>
    <w:rsid w:val="00E611AB"/>
    <w:rsid w:val="00E62F4B"/>
    <w:rsid w:val="00E6685A"/>
    <w:rsid w:val="00E66DA7"/>
    <w:rsid w:val="00E700B8"/>
    <w:rsid w:val="00E706E8"/>
    <w:rsid w:val="00E71DDC"/>
    <w:rsid w:val="00E74200"/>
    <w:rsid w:val="00E7600B"/>
    <w:rsid w:val="00E80C3A"/>
    <w:rsid w:val="00E80D3E"/>
    <w:rsid w:val="00E90646"/>
    <w:rsid w:val="00E92D6F"/>
    <w:rsid w:val="00E93344"/>
    <w:rsid w:val="00E94180"/>
    <w:rsid w:val="00E969F8"/>
    <w:rsid w:val="00EA0777"/>
    <w:rsid w:val="00EA0AE2"/>
    <w:rsid w:val="00EA68DC"/>
    <w:rsid w:val="00EB0649"/>
    <w:rsid w:val="00EB0C8B"/>
    <w:rsid w:val="00EB197A"/>
    <w:rsid w:val="00EB24DB"/>
    <w:rsid w:val="00EB3B41"/>
    <w:rsid w:val="00EB43B6"/>
    <w:rsid w:val="00EB61DB"/>
    <w:rsid w:val="00EC0876"/>
    <w:rsid w:val="00EC0EE5"/>
    <w:rsid w:val="00EC1D52"/>
    <w:rsid w:val="00EC1E13"/>
    <w:rsid w:val="00EC2692"/>
    <w:rsid w:val="00EC33D8"/>
    <w:rsid w:val="00EC6CB8"/>
    <w:rsid w:val="00ED6BCF"/>
    <w:rsid w:val="00EE0766"/>
    <w:rsid w:val="00EE298B"/>
    <w:rsid w:val="00EE3C14"/>
    <w:rsid w:val="00EE43EC"/>
    <w:rsid w:val="00EE4E4A"/>
    <w:rsid w:val="00EE7A31"/>
    <w:rsid w:val="00EF061C"/>
    <w:rsid w:val="00EF2449"/>
    <w:rsid w:val="00EF4DE9"/>
    <w:rsid w:val="00EF60C4"/>
    <w:rsid w:val="00F04C9E"/>
    <w:rsid w:val="00F0788E"/>
    <w:rsid w:val="00F1126C"/>
    <w:rsid w:val="00F1690C"/>
    <w:rsid w:val="00F25B27"/>
    <w:rsid w:val="00F26E69"/>
    <w:rsid w:val="00F27036"/>
    <w:rsid w:val="00F361DF"/>
    <w:rsid w:val="00F36AB4"/>
    <w:rsid w:val="00F36B96"/>
    <w:rsid w:val="00F372D1"/>
    <w:rsid w:val="00F37852"/>
    <w:rsid w:val="00F37D13"/>
    <w:rsid w:val="00F40233"/>
    <w:rsid w:val="00F404E9"/>
    <w:rsid w:val="00F40ADB"/>
    <w:rsid w:val="00F42110"/>
    <w:rsid w:val="00F46B68"/>
    <w:rsid w:val="00F51168"/>
    <w:rsid w:val="00F53E9C"/>
    <w:rsid w:val="00F55E23"/>
    <w:rsid w:val="00F570E0"/>
    <w:rsid w:val="00F57800"/>
    <w:rsid w:val="00F57E36"/>
    <w:rsid w:val="00F63888"/>
    <w:rsid w:val="00F658D2"/>
    <w:rsid w:val="00F660D2"/>
    <w:rsid w:val="00F84490"/>
    <w:rsid w:val="00F92A43"/>
    <w:rsid w:val="00F93434"/>
    <w:rsid w:val="00FA2DAA"/>
    <w:rsid w:val="00FA716D"/>
    <w:rsid w:val="00FA787B"/>
    <w:rsid w:val="00FB2E59"/>
    <w:rsid w:val="00FB31F7"/>
    <w:rsid w:val="00FB3F39"/>
    <w:rsid w:val="00FB4A12"/>
    <w:rsid w:val="00FB5CB4"/>
    <w:rsid w:val="00FC060A"/>
    <w:rsid w:val="00FC0DF4"/>
    <w:rsid w:val="00FC16B5"/>
    <w:rsid w:val="00FC43D6"/>
    <w:rsid w:val="00FC52D5"/>
    <w:rsid w:val="00FC590F"/>
    <w:rsid w:val="00FC6589"/>
    <w:rsid w:val="00FD3EA7"/>
    <w:rsid w:val="00FE1541"/>
    <w:rsid w:val="00FE1B0E"/>
    <w:rsid w:val="00FE2DC2"/>
    <w:rsid w:val="00FE3D5C"/>
    <w:rsid w:val="00FE5E5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2E2EDB"/>
  <w15:chartTrackingRefBased/>
  <w15:docId w15:val="{0D441F45-1FA8-4F61-BF04-3DE353482E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3C3E"/>
    <w:pPr>
      <w:bidi/>
      <w:jc w:val="both"/>
    </w:pPr>
    <w:rPr>
      <w:rFonts w:cs="B Nazanin"/>
      <w:sz w:val="28"/>
      <w:szCs w:val="28"/>
      <w:lang w:bidi="fa-IR"/>
    </w:rPr>
  </w:style>
  <w:style w:type="paragraph" w:styleId="Heading1">
    <w:name w:val="heading 1"/>
    <w:aliases w:val="1,Titr 2"/>
    <w:basedOn w:val="Normal"/>
    <w:next w:val="Normal"/>
    <w:link w:val="Heading1Char"/>
    <w:autoRedefine/>
    <w:uiPriority w:val="9"/>
    <w:qFormat/>
    <w:rsid w:val="0054324D"/>
    <w:pPr>
      <w:keepNext/>
      <w:pageBreakBefore/>
      <w:numPr>
        <w:numId w:val="4"/>
      </w:numPr>
      <w:spacing w:before="600" w:after="0" w:line="240" w:lineRule="auto"/>
      <w:ind w:left="0"/>
      <w:outlineLvl w:val="0"/>
    </w:pPr>
    <w:rPr>
      <w:rFonts w:ascii="Cambria" w:eastAsia="Times New Roman" w:hAnsi="Cambria"/>
      <w:b/>
      <w:bCs/>
      <w:kern w:val="32"/>
      <w:sz w:val="30"/>
      <w:szCs w:val="34"/>
    </w:rPr>
  </w:style>
  <w:style w:type="paragraph" w:styleId="Heading2">
    <w:name w:val="heading 2"/>
    <w:aliases w:val="2"/>
    <w:basedOn w:val="Normal"/>
    <w:next w:val="Normal"/>
    <w:link w:val="Heading2Char"/>
    <w:qFormat/>
    <w:rsid w:val="000E3BFC"/>
    <w:pPr>
      <w:keepNext/>
      <w:numPr>
        <w:ilvl w:val="1"/>
        <w:numId w:val="4"/>
      </w:numPr>
      <w:spacing w:after="0" w:line="240" w:lineRule="auto"/>
      <w:outlineLvl w:val="1"/>
    </w:pPr>
    <w:rPr>
      <w:rFonts w:ascii="Cambria" w:eastAsia="Times New Roman" w:hAnsi="Cambria" w:cs="B Titr"/>
      <w:sz w:val="22"/>
    </w:rPr>
  </w:style>
  <w:style w:type="paragraph" w:styleId="Heading3">
    <w:name w:val="heading 3"/>
    <w:aliases w:val="3"/>
    <w:basedOn w:val="Normal"/>
    <w:next w:val="Normal"/>
    <w:link w:val="Heading3Char"/>
    <w:qFormat/>
    <w:rsid w:val="00AF56A5"/>
    <w:pPr>
      <w:keepNext/>
      <w:numPr>
        <w:ilvl w:val="2"/>
        <w:numId w:val="4"/>
      </w:numPr>
      <w:spacing w:before="160" w:after="0" w:line="276" w:lineRule="auto"/>
      <w:outlineLvl w:val="2"/>
    </w:pPr>
    <w:rPr>
      <w:rFonts w:ascii="Cambria" w:eastAsia="Times New Roman" w:hAnsi="Cambria"/>
      <w:b/>
      <w:bCs/>
      <w:sz w:val="26"/>
      <w:szCs w:val="30"/>
    </w:rPr>
  </w:style>
  <w:style w:type="paragraph" w:styleId="Heading4">
    <w:name w:val="heading 4"/>
    <w:basedOn w:val="Normal"/>
    <w:next w:val="Normal"/>
    <w:link w:val="Heading4Char"/>
    <w:qFormat/>
    <w:rsid w:val="00AF56A5"/>
    <w:pPr>
      <w:keepNext/>
      <w:numPr>
        <w:ilvl w:val="3"/>
        <w:numId w:val="4"/>
      </w:numPr>
      <w:spacing w:before="300" w:after="0" w:line="276" w:lineRule="auto"/>
      <w:outlineLvl w:val="3"/>
    </w:pPr>
    <w:rPr>
      <w:rFonts w:ascii="Cambria" w:eastAsia="Times New Roman" w:hAnsi="Cambria"/>
      <w:b/>
      <w:bCs/>
    </w:rPr>
  </w:style>
  <w:style w:type="paragraph" w:styleId="Heading5">
    <w:name w:val="heading 5"/>
    <w:basedOn w:val="Normal"/>
    <w:next w:val="Normal"/>
    <w:link w:val="Heading5Char"/>
    <w:qFormat/>
    <w:rsid w:val="00AF56A5"/>
    <w:pPr>
      <w:numPr>
        <w:ilvl w:val="4"/>
        <w:numId w:val="4"/>
      </w:numPr>
      <w:spacing w:before="240" w:after="60" w:line="276" w:lineRule="auto"/>
      <w:outlineLvl w:val="4"/>
    </w:pPr>
    <w:rPr>
      <w:rFonts w:ascii="Cambria" w:eastAsia="Times New Roman" w:hAnsi="Cambria"/>
      <w:b/>
      <w:bCs/>
    </w:rPr>
  </w:style>
  <w:style w:type="paragraph" w:styleId="Heading6">
    <w:name w:val="heading 6"/>
    <w:basedOn w:val="Normal"/>
    <w:next w:val="Normal"/>
    <w:link w:val="Heading6Char"/>
    <w:qFormat/>
    <w:rsid w:val="00AF56A5"/>
    <w:pPr>
      <w:numPr>
        <w:ilvl w:val="5"/>
        <w:numId w:val="4"/>
      </w:numPr>
      <w:spacing w:before="240" w:after="60" w:line="276" w:lineRule="auto"/>
      <w:outlineLvl w:val="5"/>
    </w:pPr>
    <w:rPr>
      <w:rFonts w:ascii="Cambria" w:eastAsia="Times New Roman" w:hAnsi="Cambria"/>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854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5">
    <w:name w:val="List Table 1 Light Accent 5"/>
    <w:basedOn w:val="TableNormal"/>
    <w:uiPriority w:val="46"/>
    <w:rsid w:val="00223D90"/>
    <w:pPr>
      <w:spacing w:after="0" w:line="240" w:lineRule="auto"/>
    </w:pPr>
    <w:tblPr>
      <w:tblStyleRowBandSize w:val="1"/>
      <w:tblStyleColBandSize w:val="1"/>
    </w:tblPr>
    <w:tblStylePr w:type="firstRow">
      <w:rPr>
        <w:b/>
        <w:bCs/>
      </w:rPr>
      <w:tblPr/>
      <w:tcPr>
        <w:tcBorders>
          <w:bottom w:val="single" w:sz="4" w:space="0" w:color="9CC2E5" w:themeColor="accent5" w:themeTint="99"/>
        </w:tcBorders>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a">
    <w:name w:val="نوع"/>
    <w:next w:val="Normal"/>
    <w:link w:val="Char"/>
    <w:autoRedefine/>
    <w:qFormat/>
    <w:rsid w:val="00260D5A"/>
    <w:pPr>
      <w:bidi/>
      <w:jc w:val="center"/>
    </w:pPr>
    <w:rPr>
      <w:rFonts w:cs="B Titr"/>
      <w:color w:val="000000" w:themeColor="text1"/>
      <w:sz w:val="18"/>
      <w:szCs w:val="40"/>
    </w:rPr>
  </w:style>
  <w:style w:type="character" w:customStyle="1" w:styleId="Char">
    <w:name w:val="نوع Char"/>
    <w:basedOn w:val="DefaultParagraphFont"/>
    <w:link w:val="a"/>
    <w:rsid w:val="00260D5A"/>
    <w:rPr>
      <w:rFonts w:cs="B Titr"/>
      <w:color w:val="000000" w:themeColor="text1"/>
      <w:sz w:val="18"/>
      <w:szCs w:val="40"/>
    </w:rPr>
  </w:style>
  <w:style w:type="paragraph" w:customStyle="1" w:styleId="a0">
    <w:name w:val="ساده"/>
    <w:basedOn w:val="a"/>
    <w:link w:val="Char0"/>
    <w:qFormat/>
    <w:rsid w:val="00260D5A"/>
  </w:style>
  <w:style w:type="character" w:customStyle="1" w:styleId="a1">
    <w:name w:val="محتوای فرم ها"/>
    <w:basedOn w:val="Strong"/>
    <w:uiPriority w:val="1"/>
    <w:qFormat/>
    <w:rsid w:val="0076429A"/>
    <w:rPr>
      <w:rFonts w:cs="B Nazanin"/>
      <w:b/>
      <w:bCs/>
      <w:szCs w:val="24"/>
    </w:rPr>
  </w:style>
  <w:style w:type="character" w:customStyle="1" w:styleId="Char0">
    <w:name w:val="ساده Char"/>
    <w:basedOn w:val="Char"/>
    <w:link w:val="a0"/>
    <w:rsid w:val="00260D5A"/>
    <w:rPr>
      <w:rFonts w:cs="B Titr"/>
      <w:color w:val="000000" w:themeColor="text1"/>
      <w:sz w:val="18"/>
      <w:szCs w:val="40"/>
    </w:rPr>
  </w:style>
  <w:style w:type="character" w:styleId="Strong">
    <w:name w:val="Strong"/>
    <w:basedOn w:val="DefaultParagraphFont"/>
    <w:uiPriority w:val="22"/>
    <w:qFormat/>
    <w:rsid w:val="00410DFA"/>
    <w:rPr>
      <w:b/>
      <w:bCs/>
    </w:rPr>
  </w:style>
  <w:style w:type="character" w:customStyle="1" w:styleId="a2">
    <w:name w:val="عنوان پرونده"/>
    <w:uiPriority w:val="1"/>
    <w:qFormat/>
    <w:rsid w:val="00AA7F6D"/>
    <w:rPr>
      <w:rFonts w:cs="B Titr"/>
    </w:rPr>
  </w:style>
  <w:style w:type="paragraph" w:customStyle="1" w:styleId="2">
    <w:name w:val="س2"/>
    <w:basedOn w:val="Normal"/>
    <w:link w:val="2Char"/>
    <w:qFormat/>
    <w:rsid w:val="00785F6B"/>
    <w:pPr>
      <w:spacing w:after="0" w:line="240" w:lineRule="auto"/>
      <w:jc w:val="center"/>
    </w:pPr>
    <w:rPr>
      <w:rFonts w:cs="B Titr"/>
    </w:rPr>
  </w:style>
  <w:style w:type="paragraph" w:styleId="Header">
    <w:name w:val="header"/>
    <w:basedOn w:val="Normal"/>
    <w:link w:val="HeaderChar"/>
    <w:uiPriority w:val="99"/>
    <w:unhideWhenUsed/>
    <w:rsid w:val="00065840"/>
    <w:pPr>
      <w:tabs>
        <w:tab w:val="center" w:pos="4680"/>
        <w:tab w:val="right" w:pos="9360"/>
      </w:tabs>
      <w:spacing w:after="0" w:line="240" w:lineRule="auto"/>
    </w:pPr>
  </w:style>
  <w:style w:type="character" w:customStyle="1" w:styleId="2Char">
    <w:name w:val="س2 Char"/>
    <w:basedOn w:val="DefaultParagraphFont"/>
    <w:link w:val="2"/>
    <w:rsid w:val="00785F6B"/>
    <w:rPr>
      <w:rFonts w:cs="B Titr"/>
      <w:sz w:val="24"/>
      <w:szCs w:val="24"/>
      <w:lang w:bidi="fa-IR"/>
    </w:rPr>
  </w:style>
  <w:style w:type="character" w:customStyle="1" w:styleId="HeaderChar">
    <w:name w:val="Header Char"/>
    <w:basedOn w:val="DefaultParagraphFont"/>
    <w:link w:val="Header"/>
    <w:uiPriority w:val="99"/>
    <w:rsid w:val="00065840"/>
  </w:style>
  <w:style w:type="paragraph" w:styleId="Footer">
    <w:name w:val="footer"/>
    <w:basedOn w:val="Normal"/>
    <w:link w:val="FooterChar"/>
    <w:uiPriority w:val="99"/>
    <w:unhideWhenUsed/>
    <w:rsid w:val="0006584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5840"/>
  </w:style>
  <w:style w:type="table" w:customStyle="1" w:styleId="TableGrid1">
    <w:name w:val="Table Grid1"/>
    <w:basedOn w:val="TableNormal"/>
    <w:next w:val="TableGrid"/>
    <w:uiPriority w:val="59"/>
    <w:rsid w:val="003512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5123F"/>
    <w:rPr>
      <w:color w:val="808080"/>
    </w:rPr>
  </w:style>
  <w:style w:type="table" w:styleId="PlainTable2">
    <w:name w:val="Plain Table 2"/>
    <w:basedOn w:val="TableNormal"/>
    <w:uiPriority w:val="42"/>
    <w:rsid w:val="00EE3C1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ridTable1Light-Accent3">
    <w:name w:val="Grid Table 1 Light Accent 3"/>
    <w:basedOn w:val="TableNormal"/>
    <w:uiPriority w:val="46"/>
    <w:rsid w:val="00EE3C14"/>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PlainTable4">
    <w:name w:val="Plain Table 4"/>
    <w:basedOn w:val="TableNormal"/>
    <w:uiPriority w:val="44"/>
    <w:rsid w:val="00EE3C1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link w:val="ListParagraphChar"/>
    <w:uiPriority w:val="34"/>
    <w:qFormat/>
    <w:rsid w:val="009E668E"/>
    <w:pPr>
      <w:ind w:left="720"/>
      <w:contextualSpacing/>
    </w:pPr>
  </w:style>
  <w:style w:type="character" w:styleId="CommentReference">
    <w:name w:val="annotation reference"/>
    <w:basedOn w:val="DefaultParagraphFont"/>
    <w:uiPriority w:val="99"/>
    <w:semiHidden/>
    <w:unhideWhenUsed/>
    <w:rsid w:val="00260C1F"/>
    <w:rPr>
      <w:sz w:val="16"/>
      <w:szCs w:val="16"/>
    </w:rPr>
  </w:style>
  <w:style w:type="paragraph" w:styleId="CommentText">
    <w:name w:val="annotation text"/>
    <w:basedOn w:val="Normal"/>
    <w:link w:val="CommentTextChar"/>
    <w:uiPriority w:val="99"/>
    <w:unhideWhenUsed/>
    <w:rsid w:val="00260C1F"/>
    <w:pPr>
      <w:spacing w:line="240" w:lineRule="auto"/>
    </w:pPr>
    <w:rPr>
      <w:sz w:val="20"/>
      <w:szCs w:val="20"/>
    </w:rPr>
  </w:style>
  <w:style w:type="character" w:customStyle="1" w:styleId="CommentTextChar">
    <w:name w:val="Comment Text Char"/>
    <w:basedOn w:val="DefaultParagraphFont"/>
    <w:link w:val="CommentText"/>
    <w:uiPriority w:val="99"/>
    <w:rsid w:val="00260C1F"/>
    <w:rPr>
      <w:sz w:val="20"/>
      <w:szCs w:val="20"/>
    </w:rPr>
  </w:style>
  <w:style w:type="paragraph" w:styleId="CommentSubject">
    <w:name w:val="annotation subject"/>
    <w:basedOn w:val="CommentText"/>
    <w:next w:val="CommentText"/>
    <w:link w:val="CommentSubjectChar"/>
    <w:uiPriority w:val="99"/>
    <w:semiHidden/>
    <w:unhideWhenUsed/>
    <w:rsid w:val="00260C1F"/>
    <w:rPr>
      <w:b/>
      <w:bCs/>
    </w:rPr>
  </w:style>
  <w:style w:type="character" w:customStyle="1" w:styleId="CommentSubjectChar">
    <w:name w:val="Comment Subject Char"/>
    <w:basedOn w:val="CommentTextChar"/>
    <w:link w:val="CommentSubject"/>
    <w:uiPriority w:val="99"/>
    <w:semiHidden/>
    <w:rsid w:val="00260C1F"/>
    <w:rPr>
      <w:b/>
      <w:bCs/>
      <w:sz w:val="20"/>
      <w:szCs w:val="20"/>
    </w:rPr>
  </w:style>
  <w:style w:type="paragraph" w:styleId="BalloonText">
    <w:name w:val="Balloon Text"/>
    <w:basedOn w:val="Normal"/>
    <w:link w:val="BalloonTextChar"/>
    <w:uiPriority w:val="99"/>
    <w:semiHidden/>
    <w:unhideWhenUsed/>
    <w:rsid w:val="00260C1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0C1F"/>
    <w:rPr>
      <w:rFonts w:ascii="Segoe UI" w:hAnsi="Segoe UI" w:cs="Segoe UI"/>
      <w:sz w:val="18"/>
      <w:szCs w:val="18"/>
    </w:rPr>
  </w:style>
  <w:style w:type="paragraph" w:styleId="Revision">
    <w:name w:val="Revision"/>
    <w:hidden/>
    <w:uiPriority w:val="99"/>
    <w:semiHidden/>
    <w:rsid w:val="00784ABF"/>
    <w:pPr>
      <w:spacing w:after="0" w:line="240" w:lineRule="auto"/>
    </w:pPr>
  </w:style>
  <w:style w:type="table" w:styleId="GridTable5Dark-Accent5">
    <w:name w:val="Grid Table 5 Dark Accent 5"/>
    <w:basedOn w:val="TableNormal"/>
    <w:uiPriority w:val="50"/>
    <w:rsid w:val="00FC16B5"/>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oSpacing">
    <w:name w:val="No Spacing"/>
    <w:aliases w:val="عنوان,Matn Farsi"/>
    <w:link w:val="NoSpacingChar"/>
    <w:uiPriority w:val="1"/>
    <w:qFormat/>
    <w:rsid w:val="00E073AB"/>
    <w:pPr>
      <w:spacing w:after="0" w:line="240" w:lineRule="auto"/>
    </w:pPr>
    <w:rPr>
      <w:rFonts w:eastAsiaTheme="minorEastAsia"/>
    </w:rPr>
  </w:style>
  <w:style w:type="character" w:customStyle="1" w:styleId="NoSpacingChar">
    <w:name w:val="No Spacing Char"/>
    <w:aliases w:val="عنوان Char,Matn Farsi Char"/>
    <w:basedOn w:val="DefaultParagraphFont"/>
    <w:link w:val="NoSpacing"/>
    <w:uiPriority w:val="1"/>
    <w:rsid w:val="00E073AB"/>
    <w:rPr>
      <w:rFonts w:eastAsiaTheme="minorEastAsia"/>
    </w:rPr>
  </w:style>
  <w:style w:type="character" w:customStyle="1" w:styleId="Heading1Char">
    <w:name w:val="Heading 1 Char"/>
    <w:aliases w:val="1 Char,Titr 2 Char"/>
    <w:basedOn w:val="DefaultParagraphFont"/>
    <w:link w:val="Heading1"/>
    <w:uiPriority w:val="9"/>
    <w:rsid w:val="0054324D"/>
    <w:rPr>
      <w:rFonts w:ascii="Cambria" w:eastAsia="Times New Roman" w:hAnsi="Cambria" w:cs="B Nazanin"/>
      <w:b/>
      <w:bCs/>
      <w:kern w:val="32"/>
      <w:sz w:val="30"/>
      <w:szCs w:val="34"/>
      <w:lang w:bidi="fa-IR"/>
    </w:rPr>
  </w:style>
  <w:style w:type="character" w:customStyle="1" w:styleId="Heading2Char">
    <w:name w:val="Heading 2 Char"/>
    <w:aliases w:val="2 Char"/>
    <w:basedOn w:val="DefaultParagraphFont"/>
    <w:link w:val="Heading2"/>
    <w:rsid w:val="000E3BFC"/>
    <w:rPr>
      <w:rFonts w:ascii="Cambria" w:eastAsia="Times New Roman" w:hAnsi="Cambria" w:cs="B Titr"/>
      <w:szCs w:val="24"/>
      <w:lang w:bidi="fa-IR"/>
    </w:rPr>
  </w:style>
  <w:style w:type="character" w:customStyle="1" w:styleId="Heading3Char">
    <w:name w:val="Heading 3 Char"/>
    <w:aliases w:val="3 Char"/>
    <w:basedOn w:val="DefaultParagraphFont"/>
    <w:link w:val="Heading3"/>
    <w:rsid w:val="00AF56A5"/>
    <w:rPr>
      <w:rFonts w:ascii="Cambria" w:eastAsia="Times New Roman" w:hAnsi="Cambria" w:cs="B Nazanin"/>
      <w:b/>
      <w:bCs/>
      <w:sz w:val="26"/>
      <w:szCs w:val="30"/>
      <w:lang w:bidi="fa-IR"/>
    </w:rPr>
  </w:style>
  <w:style w:type="character" w:customStyle="1" w:styleId="Heading4Char">
    <w:name w:val="Heading 4 Char"/>
    <w:basedOn w:val="DefaultParagraphFont"/>
    <w:link w:val="Heading4"/>
    <w:rsid w:val="00AF56A5"/>
    <w:rPr>
      <w:rFonts w:ascii="Cambria" w:eastAsia="Times New Roman" w:hAnsi="Cambria" w:cs="B Nazanin"/>
      <w:b/>
      <w:bCs/>
      <w:sz w:val="24"/>
      <w:szCs w:val="28"/>
    </w:rPr>
  </w:style>
  <w:style w:type="character" w:customStyle="1" w:styleId="Heading5Char">
    <w:name w:val="Heading 5 Char"/>
    <w:basedOn w:val="DefaultParagraphFont"/>
    <w:link w:val="Heading5"/>
    <w:rsid w:val="00AF56A5"/>
    <w:rPr>
      <w:rFonts w:ascii="Cambria" w:eastAsia="Times New Roman" w:hAnsi="Cambria" w:cs="B Nazanin"/>
      <w:b/>
      <w:bCs/>
      <w:sz w:val="24"/>
      <w:szCs w:val="28"/>
    </w:rPr>
  </w:style>
  <w:style w:type="character" w:customStyle="1" w:styleId="Heading6Char">
    <w:name w:val="Heading 6 Char"/>
    <w:basedOn w:val="DefaultParagraphFont"/>
    <w:link w:val="Heading6"/>
    <w:rsid w:val="00AF56A5"/>
    <w:rPr>
      <w:rFonts w:ascii="Cambria" w:eastAsia="Times New Roman" w:hAnsi="Cambria" w:cs="B Nazanin"/>
      <w:b/>
      <w:bCs/>
      <w:sz w:val="24"/>
      <w:szCs w:val="28"/>
    </w:rPr>
  </w:style>
  <w:style w:type="paragraph" w:customStyle="1" w:styleId="BuletB">
    <w:name w:val="BuletB*"/>
    <w:basedOn w:val="Normal"/>
    <w:rsid w:val="006C2E86"/>
    <w:pPr>
      <w:numPr>
        <w:numId w:val="5"/>
      </w:numPr>
      <w:tabs>
        <w:tab w:val="clear" w:pos="720"/>
        <w:tab w:val="num" w:pos="457"/>
      </w:tabs>
      <w:spacing w:before="240" w:after="0" w:line="240" w:lineRule="auto"/>
      <w:ind w:left="0" w:firstLine="0"/>
    </w:pPr>
    <w:rPr>
      <w:rFonts w:ascii="Cambria" w:eastAsia="Times New Roman" w:hAnsi="Cambria"/>
      <w:b/>
      <w:bCs/>
    </w:rPr>
  </w:style>
  <w:style w:type="paragraph" w:customStyle="1" w:styleId="InTableC">
    <w:name w:val="In Table C*"/>
    <w:basedOn w:val="Normal"/>
    <w:rsid w:val="003E22A0"/>
    <w:pPr>
      <w:spacing w:after="0" w:line="264" w:lineRule="auto"/>
      <w:jc w:val="center"/>
    </w:pPr>
    <w:rPr>
      <w:rFonts w:ascii="Times New Roman" w:eastAsia="Times New Roman" w:hAnsi="Times New Roman"/>
      <w:szCs w:val="26"/>
    </w:rPr>
  </w:style>
  <w:style w:type="paragraph" w:customStyle="1" w:styleId="InTableCSmall">
    <w:name w:val="In Table C Small*"/>
    <w:basedOn w:val="Normal"/>
    <w:rsid w:val="003E22A0"/>
    <w:pPr>
      <w:spacing w:before="60" w:after="60" w:line="264" w:lineRule="auto"/>
      <w:jc w:val="center"/>
    </w:pPr>
    <w:rPr>
      <w:rFonts w:ascii="Times New Roman" w:eastAsia="Times New Roman" w:hAnsi="Times New Roman"/>
      <w:sz w:val="20"/>
    </w:rPr>
  </w:style>
  <w:style w:type="table" w:styleId="GridTable1Light">
    <w:name w:val="Grid Table 1 Light"/>
    <w:basedOn w:val="TableNormal"/>
    <w:uiPriority w:val="46"/>
    <w:rsid w:val="003E22A0"/>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Style">
    <w:name w:val="Table Style*"/>
    <w:basedOn w:val="TableNormal"/>
    <w:uiPriority w:val="99"/>
    <w:rsid w:val="00F1126C"/>
    <w:pPr>
      <w:spacing w:after="0" w:line="240" w:lineRule="auto"/>
      <w:jc w:val="center"/>
    </w:pPr>
    <w:rPr>
      <w:rFonts w:ascii="Times New Roman" w:eastAsia="Times New Roman" w:hAnsi="Times New Roman" w:cs="B Nazanin"/>
      <w:sz w:val="24"/>
      <w:szCs w:val="26"/>
    </w:rPr>
    <w:tblPr>
      <w:jc w:val="center"/>
      <w:tblBorders>
        <w:top w:val="single" w:sz="4" w:space="0" w:color="auto"/>
        <w:bottom w:val="single" w:sz="4" w:space="0" w:color="auto"/>
      </w:tblBorders>
    </w:tblPr>
    <w:trPr>
      <w:jc w:val="center"/>
    </w:trPr>
    <w:tcPr>
      <w:vAlign w:val="center"/>
    </w:tcPr>
    <w:tblStylePr w:type="firstRow">
      <w:rPr>
        <w:b/>
        <w:bCs/>
      </w:rPr>
      <w:tblPr/>
      <w:tcPr>
        <w:tcBorders>
          <w:top w:val="single" w:sz="4" w:space="0" w:color="auto"/>
          <w:left w:val="nil"/>
          <w:bottom w:val="single" w:sz="4" w:space="0" w:color="auto"/>
          <w:right w:val="nil"/>
          <w:insideH w:val="single" w:sz="4" w:space="0" w:color="auto"/>
          <w:insideV w:val="nil"/>
          <w:tl2br w:val="nil"/>
          <w:tr2bl w:val="nil"/>
        </w:tcBorders>
      </w:tcPr>
    </w:tblStylePr>
  </w:style>
  <w:style w:type="paragraph" w:customStyle="1" w:styleId="1">
    <w:name w:val="جدول1"/>
    <w:basedOn w:val="Normal"/>
    <w:link w:val="1Char"/>
    <w:qFormat/>
    <w:rsid w:val="00AA7F6D"/>
    <w:pPr>
      <w:spacing w:after="0" w:line="240" w:lineRule="auto"/>
      <w:jc w:val="center"/>
    </w:pPr>
    <w:rPr>
      <w:rFonts w:ascii="Cambria" w:eastAsia="SimSun" w:hAnsi="Cambria"/>
      <w:b/>
      <w:bCs/>
    </w:rPr>
  </w:style>
  <w:style w:type="character" w:customStyle="1" w:styleId="1Char">
    <w:name w:val="جدول1 Char"/>
    <w:link w:val="1"/>
    <w:rsid w:val="00AA7F6D"/>
    <w:rPr>
      <w:rFonts w:ascii="Cambria" w:eastAsia="SimSun" w:hAnsi="Cambria" w:cs="B Nazanin"/>
      <w:b/>
      <w:bCs/>
      <w:sz w:val="24"/>
      <w:szCs w:val="24"/>
      <w:lang w:bidi="fa-IR"/>
    </w:rPr>
  </w:style>
  <w:style w:type="paragraph" w:styleId="Title">
    <w:name w:val="Title"/>
    <w:basedOn w:val="Normal"/>
    <w:next w:val="Normal"/>
    <w:link w:val="TitleChar"/>
    <w:uiPriority w:val="10"/>
    <w:qFormat/>
    <w:rsid w:val="00AA7F6D"/>
    <w:pPr>
      <w:spacing w:after="0" w:line="240" w:lineRule="auto"/>
      <w:jc w:val="center"/>
    </w:pPr>
    <w:rPr>
      <w:sz w:val="48"/>
      <w:szCs w:val="48"/>
    </w:rPr>
  </w:style>
  <w:style w:type="character" w:customStyle="1" w:styleId="TitleChar">
    <w:name w:val="Title Char"/>
    <w:basedOn w:val="DefaultParagraphFont"/>
    <w:link w:val="Title"/>
    <w:uiPriority w:val="10"/>
    <w:rsid w:val="00AA7F6D"/>
    <w:rPr>
      <w:rFonts w:cs="B Nazanin"/>
      <w:sz w:val="48"/>
      <w:szCs w:val="48"/>
      <w:lang w:bidi="fa-IR"/>
    </w:rPr>
  </w:style>
  <w:style w:type="paragraph" w:styleId="TOCHeading">
    <w:name w:val="TOC Heading"/>
    <w:basedOn w:val="Heading1"/>
    <w:next w:val="Normal"/>
    <w:uiPriority w:val="39"/>
    <w:unhideWhenUsed/>
    <w:qFormat/>
    <w:rsid w:val="00DD3A41"/>
    <w:pPr>
      <w:keepLines/>
      <w:pageBreakBefore w:val="0"/>
      <w:numPr>
        <w:numId w:val="0"/>
      </w:numPr>
      <w:bidi w:val="0"/>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lang w:bidi="ar-SA"/>
    </w:rPr>
  </w:style>
  <w:style w:type="paragraph" w:styleId="TOC1">
    <w:name w:val="toc 1"/>
    <w:basedOn w:val="Normal"/>
    <w:next w:val="Normal"/>
    <w:autoRedefine/>
    <w:uiPriority w:val="39"/>
    <w:unhideWhenUsed/>
    <w:rsid w:val="003E118E"/>
    <w:pPr>
      <w:tabs>
        <w:tab w:val="right" w:leader="dot" w:pos="9017"/>
      </w:tabs>
      <w:spacing w:after="100"/>
      <w:jc w:val="center"/>
    </w:pPr>
  </w:style>
  <w:style w:type="paragraph" w:styleId="TOC2">
    <w:name w:val="toc 2"/>
    <w:basedOn w:val="Normal"/>
    <w:next w:val="Normal"/>
    <w:autoRedefine/>
    <w:uiPriority w:val="39"/>
    <w:unhideWhenUsed/>
    <w:rsid w:val="0021654F"/>
    <w:pPr>
      <w:tabs>
        <w:tab w:val="right" w:leader="dot" w:pos="9017"/>
      </w:tabs>
      <w:spacing w:after="100"/>
      <w:ind w:left="240"/>
      <w:jc w:val="center"/>
    </w:pPr>
  </w:style>
  <w:style w:type="character" w:styleId="Hyperlink">
    <w:name w:val="Hyperlink"/>
    <w:basedOn w:val="DefaultParagraphFont"/>
    <w:uiPriority w:val="99"/>
    <w:unhideWhenUsed/>
    <w:rsid w:val="00DD3A41"/>
    <w:rPr>
      <w:color w:val="0563C1" w:themeColor="hyperlink"/>
      <w:u w:val="single"/>
    </w:rPr>
  </w:style>
  <w:style w:type="paragraph" w:customStyle="1" w:styleId="engli">
    <w:name w:val="engli"/>
    <w:basedOn w:val="Normal"/>
    <w:link w:val="engliChar"/>
    <w:autoRedefine/>
    <w:qFormat/>
    <w:rsid w:val="00273075"/>
    <w:pPr>
      <w:framePr w:hSpace="180" w:wrap="around" w:vAnchor="text" w:hAnchor="text" w:xAlign="right" w:y="1"/>
      <w:spacing w:after="0" w:line="240" w:lineRule="auto"/>
      <w:suppressOverlap/>
      <w:jc w:val="center"/>
    </w:pPr>
    <w:rPr>
      <w:rFonts w:ascii="Times New Roman" w:hAnsi="Times New Roman" w:cs="Times New Roman"/>
      <w:sz w:val="24"/>
      <w:szCs w:val="36"/>
    </w:rPr>
  </w:style>
  <w:style w:type="character" w:customStyle="1" w:styleId="engliChar">
    <w:name w:val="engli Char"/>
    <w:basedOn w:val="DefaultParagraphFont"/>
    <w:link w:val="engli"/>
    <w:rsid w:val="00273075"/>
    <w:rPr>
      <w:rFonts w:ascii="Times New Roman" w:hAnsi="Times New Roman" w:cs="Times New Roman"/>
      <w:sz w:val="24"/>
      <w:szCs w:val="36"/>
      <w:lang w:bidi="fa-IR"/>
    </w:rPr>
  </w:style>
  <w:style w:type="character" w:customStyle="1" w:styleId="UnresolvedMention1">
    <w:name w:val="Unresolved Mention1"/>
    <w:basedOn w:val="DefaultParagraphFont"/>
    <w:uiPriority w:val="99"/>
    <w:semiHidden/>
    <w:unhideWhenUsed/>
    <w:rsid w:val="00851C0C"/>
    <w:rPr>
      <w:color w:val="605E5C"/>
      <w:shd w:val="clear" w:color="auto" w:fill="E1DFDD"/>
    </w:rPr>
  </w:style>
  <w:style w:type="paragraph" w:styleId="FootnoteText">
    <w:name w:val="footnote text"/>
    <w:basedOn w:val="Normal"/>
    <w:link w:val="FootnoteTextChar"/>
    <w:uiPriority w:val="99"/>
    <w:semiHidden/>
    <w:unhideWhenUsed/>
    <w:rsid w:val="006F5F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F5F21"/>
    <w:rPr>
      <w:rFonts w:cs="B Nazanin"/>
      <w:sz w:val="20"/>
      <w:szCs w:val="20"/>
      <w:lang w:bidi="fa-IR"/>
    </w:rPr>
  </w:style>
  <w:style w:type="character" w:styleId="FootnoteReference">
    <w:name w:val="footnote reference"/>
    <w:basedOn w:val="DefaultParagraphFont"/>
    <w:uiPriority w:val="99"/>
    <w:semiHidden/>
    <w:unhideWhenUsed/>
    <w:rsid w:val="006F5F21"/>
    <w:rPr>
      <w:vertAlign w:val="superscript"/>
    </w:rPr>
  </w:style>
  <w:style w:type="paragraph" w:styleId="EndnoteText">
    <w:name w:val="endnote text"/>
    <w:basedOn w:val="Normal"/>
    <w:link w:val="EndnoteTextChar"/>
    <w:uiPriority w:val="99"/>
    <w:semiHidden/>
    <w:unhideWhenUsed/>
    <w:rsid w:val="006F5F2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F5F21"/>
    <w:rPr>
      <w:rFonts w:cs="B Nazanin"/>
      <w:sz w:val="20"/>
      <w:szCs w:val="20"/>
      <w:lang w:bidi="fa-IR"/>
    </w:rPr>
  </w:style>
  <w:style w:type="character" w:styleId="EndnoteReference">
    <w:name w:val="endnote reference"/>
    <w:basedOn w:val="DefaultParagraphFont"/>
    <w:uiPriority w:val="99"/>
    <w:semiHidden/>
    <w:unhideWhenUsed/>
    <w:rsid w:val="006F5F21"/>
    <w:rPr>
      <w:vertAlign w:val="superscript"/>
    </w:rPr>
  </w:style>
  <w:style w:type="character" w:customStyle="1" w:styleId="UnresolvedMention2">
    <w:name w:val="Unresolved Mention2"/>
    <w:basedOn w:val="DefaultParagraphFont"/>
    <w:uiPriority w:val="99"/>
    <w:semiHidden/>
    <w:unhideWhenUsed/>
    <w:rsid w:val="006F5F21"/>
    <w:rPr>
      <w:color w:val="605E5C"/>
      <w:shd w:val="clear" w:color="auto" w:fill="E1DFDD"/>
    </w:rPr>
  </w:style>
  <w:style w:type="paragraph" w:styleId="TOC3">
    <w:name w:val="toc 3"/>
    <w:basedOn w:val="Normal"/>
    <w:next w:val="Normal"/>
    <w:autoRedefine/>
    <w:uiPriority w:val="39"/>
    <w:unhideWhenUsed/>
    <w:rsid w:val="003E118E"/>
    <w:pPr>
      <w:tabs>
        <w:tab w:val="right" w:leader="dot" w:pos="9017"/>
      </w:tabs>
      <w:spacing w:after="100"/>
      <w:ind w:left="440"/>
      <w:jc w:val="center"/>
    </w:pPr>
    <w:rPr>
      <w:rFonts w:eastAsiaTheme="minorEastAsia" w:cs="Times New Roman"/>
      <w:sz w:val="22"/>
      <w:szCs w:val="22"/>
      <w:lang w:bidi="ar-SA"/>
    </w:rPr>
  </w:style>
  <w:style w:type="paragraph" w:customStyle="1" w:styleId="Englishhhh">
    <w:name w:val="Englishhhh"/>
    <w:basedOn w:val="ListParagraph"/>
    <w:link w:val="EnglishhhhChar"/>
    <w:qFormat/>
    <w:rsid w:val="00312133"/>
    <w:pPr>
      <w:numPr>
        <w:numId w:val="13"/>
      </w:numPr>
      <w:spacing w:after="0" w:line="240" w:lineRule="auto"/>
    </w:pPr>
    <w:rPr>
      <w:rFonts w:cstheme="majorBidi"/>
      <w:szCs w:val="24"/>
      <w:lang w:bidi="ar-SA"/>
    </w:rPr>
  </w:style>
  <w:style w:type="character" w:customStyle="1" w:styleId="ListParagraphChar">
    <w:name w:val="List Paragraph Char"/>
    <w:basedOn w:val="DefaultParagraphFont"/>
    <w:link w:val="ListParagraph"/>
    <w:uiPriority w:val="34"/>
    <w:rsid w:val="00312133"/>
    <w:rPr>
      <w:rFonts w:cs="B Nazanin"/>
      <w:sz w:val="28"/>
      <w:szCs w:val="28"/>
      <w:lang w:bidi="fa-IR"/>
    </w:rPr>
  </w:style>
  <w:style w:type="character" w:customStyle="1" w:styleId="EnglishhhhChar">
    <w:name w:val="Englishhhh Char"/>
    <w:basedOn w:val="ListParagraphChar"/>
    <w:link w:val="Englishhhh"/>
    <w:rsid w:val="00312133"/>
    <w:rPr>
      <w:rFonts w:cstheme="majorBidi"/>
      <w:sz w:val="28"/>
      <w:szCs w:val="24"/>
      <w:lang w:bidi="fa-IR"/>
    </w:rPr>
  </w:style>
  <w:style w:type="character" w:styleId="UnresolvedMention">
    <w:name w:val="Unresolved Mention"/>
    <w:basedOn w:val="DefaultParagraphFont"/>
    <w:uiPriority w:val="99"/>
    <w:semiHidden/>
    <w:unhideWhenUsed/>
    <w:rsid w:val="00E16B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51190">
      <w:bodyDiv w:val="1"/>
      <w:marLeft w:val="0"/>
      <w:marRight w:val="0"/>
      <w:marTop w:val="0"/>
      <w:marBottom w:val="0"/>
      <w:divBdr>
        <w:top w:val="none" w:sz="0" w:space="0" w:color="auto"/>
        <w:left w:val="none" w:sz="0" w:space="0" w:color="auto"/>
        <w:bottom w:val="none" w:sz="0" w:space="0" w:color="auto"/>
        <w:right w:val="none" w:sz="0" w:space="0" w:color="auto"/>
      </w:divBdr>
    </w:div>
    <w:div w:id="268700022">
      <w:bodyDiv w:val="1"/>
      <w:marLeft w:val="0"/>
      <w:marRight w:val="0"/>
      <w:marTop w:val="0"/>
      <w:marBottom w:val="0"/>
      <w:divBdr>
        <w:top w:val="none" w:sz="0" w:space="0" w:color="auto"/>
        <w:left w:val="none" w:sz="0" w:space="0" w:color="auto"/>
        <w:bottom w:val="none" w:sz="0" w:space="0" w:color="auto"/>
        <w:right w:val="none" w:sz="0" w:space="0" w:color="auto"/>
      </w:divBdr>
    </w:div>
    <w:div w:id="407506256">
      <w:bodyDiv w:val="1"/>
      <w:marLeft w:val="0"/>
      <w:marRight w:val="0"/>
      <w:marTop w:val="0"/>
      <w:marBottom w:val="0"/>
      <w:divBdr>
        <w:top w:val="none" w:sz="0" w:space="0" w:color="auto"/>
        <w:left w:val="none" w:sz="0" w:space="0" w:color="auto"/>
        <w:bottom w:val="none" w:sz="0" w:space="0" w:color="auto"/>
        <w:right w:val="none" w:sz="0" w:space="0" w:color="auto"/>
      </w:divBdr>
    </w:div>
    <w:div w:id="455366661">
      <w:bodyDiv w:val="1"/>
      <w:marLeft w:val="0"/>
      <w:marRight w:val="0"/>
      <w:marTop w:val="0"/>
      <w:marBottom w:val="0"/>
      <w:divBdr>
        <w:top w:val="none" w:sz="0" w:space="0" w:color="auto"/>
        <w:left w:val="none" w:sz="0" w:space="0" w:color="auto"/>
        <w:bottom w:val="none" w:sz="0" w:space="0" w:color="auto"/>
        <w:right w:val="none" w:sz="0" w:space="0" w:color="auto"/>
      </w:divBdr>
    </w:div>
    <w:div w:id="518352694">
      <w:bodyDiv w:val="1"/>
      <w:marLeft w:val="0"/>
      <w:marRight w:val="0"/>
      <w:marTop w:val="0"/>
      <w:marBottom w:val="0"/>
      <w:divBdr>
        <w:top w:val="none" w:sz="0" w:space="0" w:color="auto"/>
        <w:left w:val="none" w:sz="0" w:space="0" w:color="auto"/>
        <w:bottom w:val="none" w:sz="0" w:space="0" w:color="auto"/>
        <w:right w:val="none" w:sz="0" w:space="0" w:color="auto"/>
      </w:divBdr>
    </w:div>
    <w:div w:id="581837522">
      <w:bodyDiv w:val="1"/>
      <w:marLeft w:val="0"/>
      <w:marRight w:val="0"/>
      <w:marTop w:val="0"/>
      <w:marBottom w:val="0"/>
      <w:divBdr>
        <w:top w:val="none" w:sz="0" w:space="0" w:color="auto"/>
        <w:left w:val="none" w:sz="0" w:space="0" w:color="auto"/>
        <w:bottom w:val="none" w:sz="0" w:space="0" w:color="auto"/>
        <w:right w:val="none" w:sz="0" w:space="0" w:color="auto"/>
      </w:divBdr>
    </w:div>
    <w:div w:id="720790763">
      <w:bodyDiv w:val="1"/>
      <w:marLeft w:val="0"/>
      <w:marRight w:val="0"/>
      <w:marTop w:val="0"/>
      <w:marBottom w:val="0"/>
      <w:divBdr>
        <w:top w:val="none" w:sz="0" w:space="0" w:color="auto"/>
        <w:left w:val="none" w:sz="0" w:space="0" w:color="auto"/>
        <w:bottom w:val="none" w:sz="0" w:space="0" w:color="auto"/>
        <w:right w:val="none" w:sz="0" w:space="0" w:color="auto"/>
      </w:divBdr>
    </w:div>
    <w:div w:id="1030641981">
      <w:bodyDiv w:val="1"/>
      <w:marLeft w:val="0"/>
      <w:marRight w:val="0"/>
      <w:marTop w:val="0"/>
      <w:marBottom w:val="0"/>
      <w:divBdr>
        <w:top w:val="none" w:sz="0" w:space="0" w:color="auto"/>
        <w:left w:val="none" w:sz="0" w:space="0" w:color="auto"/>
        <w:bottom w:val="none" w:sz="0" w:space="0" w:color="auto"/>
        <w:right w:val="none" w:sz="0" w:space="0" w:color="auto"/>
      </w:divBdr>
    </w:div>
    <w:div w:id="1541625523">
      <w:bodyDiv w:val="1"/>
      <w:marLeft w:val="0"/>
      <w:marRight w:val="0"/>
      <w:marTop w:val="0"/>
      <w:marBottom w:val="0"/>
      <w:divBdr>
        <w:top w:val="none" w:sz="0" w:space="0" w:color="auto"/>
        <w:left w:val="none" w:sz="0" w:space="0" w:color="auto"/>
        <w:bottom w:val="none" w:sz="0" w:space="0" w:color="auto"/>
        <w:right w:val="none" w:sz="0" w:space="0" w:color="auto"/>
      </w:divBdr>
    </w:div>
    <w:div w:id="1835296072">
      <w:bodyDiv w:val="1"/>
      <w:marLeft w:val="0"/>
      <w:marRight w:val="0"/>
      <w:marTop w:val="0"/>
      <w:marBottom w:val="0"/>
      <w:divBdr>
        <w:top w:val="none" w:sz="0" w:space="0" w:color="auto"/>
        <w:left w:val="none" w:sz="0" w:space="0" w:color="auto"/>
        <w:bottom w:val="none" w:sz="0" w:space="0" w:color="auto"/>
        <w:right w:val="none" w:sz="0" w:space="0" w:color="auto"/>
      </w:divBdr>
    </w:div>
    <w:div w:id="1859081965">
      <w:bodyDiv w:val="1"/>
      <w:marLeft w:val="0"/>
      <w:marRight w:val="0"/>
      <w:marTop w:val="0"/>
      <w:marBottom w:val="0"/>
      <w:divBdr>
        <w:top w:val="none" w:sz="0" w:space="0" w:color="auto"/>
        <w:left w:val="none" w:sz="0" w:space="0" w:color="auto"/>
        <w:bottom w:val="none" w:sz="0" w:space="0" w:color="auto"/>
        <w:right w:val="none" w:sz="0" w:space="0" w:color="auto"/>
      </w:divBdr>
    </w:div>
    <w:div w:id="1892961291">
      <w:bodyDiv w:val="1"/>
      <w:marLeft w:val="0"/>
      <w:marRight w:val="0"/>
      <w:marTop w:val="0"/>
      <w:marBottom w:val="0"/>
      <w:divBdr>
        <w:top w:val="none" w:sz="0" w:space="0" w:color="auto"/>
        <w:left w:val="none" w:sz="0" w:space="0" w:color="auto"/>
        <w:bottom w:val="none" w:sz="0" w:space="0" w:color="auto"/>
        <w:right w:val="none" w:sz="0" w:space="0" w:color="auto"/>
      </w:divBdr>
    </w:div>
    <w:div w:id="2102951460">
      <w:bodyDiv w:val="1"/>
      <w:marLeft w:val="0"/>
      <w:marRight w:val="0"/>
      <w:marTop w:val="0"/>
      <w:marBottom w:val="0"/>
      <w:divBdr>
        <w:top w:val="none" w:sz="0" w:space="0" w:color="auto"/>
        <w:left w:val="none" w:sz="0" w:space="0" w:color="auto"/>
        <w:bottom w:val="none" w:sz="0" w:space="0" w:color="auto"/>
        <w:right w:val="none" w:sz="0" w:space="0" w:color="auto"/>
      </w:divBdr>
    </w:div>
    <w:div w:id="2103379307">
      <w:bodyDiv w:val="1"/>
      <w:marLeft w:val="0"/>
      <w:marRight w:val="0"/>
      <w:marTop w:val="0"/>
      <w:marBottom w:val="0"/>
      <w:divBdr>
        <w:top w:val="none" w:sz="0" w:space="0" w:color="auto"/>
        <w:left w:val="none" w:sz="0" w:space="0" w:color="auto"/>
        <w:bottom w:val="none" w:sz="0" w:space="0" w:color="auto"/>
        <w:right w:val="none" w:sz="0" w:space="0" w:color="auto"/>
      </w:divBdr>
    </w:div>
    <w:div w:id="2139180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ciencedirect.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E:\Kaashef\&#1602;&#1604;&#1608;&#1576;\14010522%20&#1602;&#1575;&#1604;&#1576;%20&#1583;&#1585;&#1582;&#1608;&#1575;&#1587;&#1578;%20&#1662;&#1740;&#1588;&#1606;&#1607;&#1575;&#1583;&#1740;&#16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DC7607ECF6540C5B38C08CFEC052B99"/>
        <w:category>
          <w:name w:val="General"/>
          <w:gallery w:val="placeholder"/>
        </w:category>
        <w:types>
          <w:type w:val="bbPlcHdr"/>
        </w:types>
        <w:behaviors>
          <w:behavior w:val="content"/>
        </w:behaviors>
        <w:guid w:val="{279FE036-59F4-4713-AA6B-3A0D4F2D3D68}"/>
      </w:docPartPr>
      <w:docPartBody>
        <w:p w:rsidR="007043D8" w:rsidRDefault="00E6169E" w:rsidP="00E6169E">
          <w:pPr>
            <w:pStyle w:val="1DC7607ECF6540C5B38C08CFEC052B99"/>
          </w:pPr>
          <w:r w:rsidRPr="00CF2241">
            <w:rPr>
              <w:rStyle w:val="PlaceholderText"/>
            </w:rPr>
            <w:t>Choose an item.</w:t>
          </w:r>
        </w:p>
      </w:docPartBody>
    </w:docPart>
    <w:docPart>
      <w:docPartPr>
        <w:name w:val="48BC4E8DAD6749A1A7223BEC9F868BD2"/>
        <w:category>
          <w:name w:val="General"/>
          <w:gallery w:val="placeholder"/>
        </w:category>
        <w:types>
          <w:type w:val="bbPlcHdr"/>
        </w:types>
        <w:behaviors>
          <w:behavior w:val="content"/>
        </w:behaviors>
        <w:guid w:val="{EB0A653D-9609-467E-9A5A-CF31641AE4D0}"/>
      </w:docPartPr>
      <w:docPartBody>
        <w:p w:rsidR="00060E04" w:rsidRDefault="008D4D7E" w:rsidP="008D4D7E">
          <w:pPr>
            <w:pStyle w:val="48BC4E8DAD6749A1A7223BEC9F868BD2"/>
          </w:pPr>
          <w:r w:rsidRPr="00871C62">
            <w:rPr>
              <w:rStyle w:val="PlaceholderText"/>
            </w:rPr>
            <w:t>Choose an item.</w:t>
          </w:r>
        </w:p>
      </w:docPartBody>
    </w:docPart>
    <w:docPart>
      <w:docPartPr>
        <w:name w:val="EF4AA47C456843CA985FA55DED69F4C2"/>
        <w:category>
          <w:name w:val="General"/>
          <w:gallery w:val="placeholder"/>
        </w:category>
        <w:types>
          <w:type w:val="bbPlcHdr"/>
        </w:types>
        <w:behaviors>
          <w:behavior w:val="content"/>
        </w:behaviors>
        <w:guid w:val="{0A1D851B-E35C-4F8F-9F9A-DA75ADD77691}"/>
      </w:docPartPr>
      <w:docPartBody>
        <w:p w:rsidR="00060E04" w:rsidRDefault="008D4D7E" w:rsidP="008D4D7E">
          <w:pPr>
            <w:pStyle w:val="EF4AA47C456843CA985FA55DED69F4C2"/>
          </w:pPr>
          <w:r w:rsidRPr="00871C62">
            <w:rPr>
              <w:rStyle w:val="PlaceholderText"/>
            </w:rPr>
            <w:t>Choose an item.</w:t>
          </w:r>
        </w:p>
      </w:docPartBody>
    </w:docPart>
    <w:docPart>
      <w:docPartPr>
        <w:name w:val="EDB8EAAC14554CD79977913C510BD781"/>
        <w:category>
          <w:name w:val="General"/>
          <w:gallery w:val="placeholder"/>
        </w:category>
        <w:types>
          <w:type w:val="bbPlcHdr"/>
        </w:types>
        <w:behaviors>
          <w:behavior w:val="content"/>
        </w:behaviors>
        <w:guid w:val="{FC7FE929-1331-411A-8F32-550B34B9084C}"/>
      </w:docPartPr>
      <w:docPartBody>
        <w:p w:rsidR="00060E04" w:rsidRDefault="008D4D7E" w:rsidP="008D4D7E">
          <w:pPr>
            <w:pStyle w:val="EDB8EAAC14554CD79977913C510BD781"/>
          </w:pPr>
          <w:r w:rsidRPr="00871C62">
            <w:rPr>
              <w:rStyle w:val="PlaceholderText"/>
            </w:rPr>
            <w:t>Choose an item.</w:t>
          </w:r>
        </w:p>
      </w:docPartBody>
    </w:docPart>
    <w:docPart>
      <w:docPartPr>
        <w:name w:val="BD2912E0D5184CE28DE62F1AB2852892"/>
        <w:category>
          <w:name w:val="General"/>
          <w:gallery w:val="placeholder"/>
        </w:category>
        <w:types>
          <w:type w:val="bbPlcHdr"/>
        </w:types>
        <w:behaviors>
          <w:behavior w:val="content"/>
        </w:behaviors>
        <w:guid w:val="{08A71D26-F876-4164-8A41-E6A72EA5F1F5}"/>
      </w:docPartPr>
      <w:docPartBody>
        <w:p w:rsidR="00060E04" w:rsidRDefault="008D4D7E" w:rsidP="008D4D7E">
          <w:pPr>
            <w:pStyle w:val="BD2912E0D5184CE28DE62F1AB2852892"/>
          </w:pPr>
          <w:r w:rsidRPr="00871C62">
            <w:rPr>
              <w:rStyle w:val="PlaceholderText"/>
            </w:rPr>
            <w:t>Choose an item.</w:t>
          </w:r>
        </w:p>
      </w:docPartBody>
    </w:docPart>
    <w:docPart>
      <w:docPartPr>
        <w:name w:val="5A331CF8092C46F6BC21176210B5F80E"/>
        <w:category>
          <w:name w:val="General"/>
          <w:gallery w:val="placeholder"/>
        </w:category>
        <w:types>
          <w:type w:val="bbPlcHdr"/>
        </w:types>
        <w:behaviors>
          <w:behavior w:val="content"/>
        </w:behaviors>
        <w:guid w:val="{A2F23F13-1E84-4F34-95B1-9CB7B97F0521}"/>
      </w:docPartPr>
      <w:docPartBody>
        <w:p w:rsidR="00060E04" w:rsidRDefault="008D4D7E" w:rsidP="008D4D7E">
          <w:pPr>
            <w:pStyle w:val="5A331CF8092C46F6BC21176210B5F80E"/>
          </w:pPr>
          <w:r w:rsidRPr="00871C62">
            <w:rPr>
              <w:rStyle w:val="PlaceholderText"/>
            </w:rPr>
            <w:t>Choose an item.</w:t>
          </w:r>
        </w:p>
      </w:docPartBody>
    </w:docPart>
    <w:docPart>
      <w:docPartPr>
        <w:name w:val="10E0326E5CCE4C3AAC97103E3A532F59"/>
        <w:category>
          <w:name w:val="General"/>
          <w:gallery w:val="placeholder"/>
        </w:category>
        <w:types>
          <w:type w:val="bbPlcHdr"/>
        </w:types>
        <w:behaviors>
          <w:behavior w:val="content"/>
        </w:behaviors>
        <w:guid w:val="{56A28A69-B72E-4626-8BBE-10D556A93200}"/>
      </w:docPartPr>
      <w:docPartBody>
        <w:p w:rsidR="001B3EAB" w:rsidRDefault="00060E04" w:rsidP="00060E04">
          <w:pPr>
            <w:pStyle w:val="10E0326E5CCE4C3AAC97103E3A532F59"/>
          </w:pPr>
          <w:r w:rsidRPr="00871C62">
            <w:rPr>
              <w:rStyle w:val="PlaceholderText"/>
            </w:rPr>
            <w:t>Choose an item.</w:t>
          </w:r>
        </w:p>
      </w:docPartBody>
    </w:docPart>
    <w:docPart>
      <w:docPartPr>
        <w:name w:val="F32DC854268E49F48D24ED8EDE71252A"/>
        <w:category>
          <w:name w:val="General"/>
          <w:gallery w:val="placeholder"/>
        </w:category>
        <w:types>
          <w:type w:val="bbPlcHdr"/>
        </w:types>
        <w:behaviors>
          <w:behavior w:val="content"/>
        </w:behaviors>
        <w:guid w:val="{D8DBF5A1-015F-4A75-AAC5-FA80797F0A2D}"/>
      </w:docPartPr>
      <w:docPartBody>
        <w:p w:rsidR="001B3EAB" w:rsidRDefault="00060E04" w:rsidP="00060E04">
          <w:pPr>
            <w:pStyle w:val="F32DC854268E49F48D24ED8EDE71252A"/>
          </w:pPr>
          <w:r w:rsidRPr="00871C62">
            <w:rPr>
              <w:rStyle w:val="PlaceholderText"/>
            </w:rPr>
            <w:t>Choose an item.</w:t>
          </w:r>
        </w:p>
      </w:docPartBody>
    </w:docPart>
    <w:docPart>
      <w:docPartPr>
        <w:name w:val="A52B9EEDB6E94C55AFC2C7F3B2A158D7"/>
        <w:category>
          <w:name w:val="General"/>
          <w:gallery w:val="placeholder"/>
        </w:category>
        <w:types>
          <w:type w:val="bbPlcHdr"/>
        </w:types>
        <w:behaviors>
          <w:behavior w:val="content"/>
        </w:behaviors>
        <w:guid w:val="{E8772000-3BA2-443A-B62A-3C2559409452}"/>
      </w:docPartPr>
      <w:docPartBody>
        <w:p w:rsidR="001B3EAB" w:rsidRDefault="00060E04" w:rsidP="00060E04">
          <w:pPr>
            <w:pStyle w:val="A52B9EEDB6E94C55AFC2C7F3B2A158D7"/>
          </w:pPr>
          <w:r w:rsidRPr="00871C62">
            <w:rPr>
              <w:rStyle w:val="PlaceholderText"/>
            </w:rPr>
            <w:t>Choose an item.</w:t>
          </w:r>
        </w:p>
      </w:docPartBody>
    </w:docPart>
    <w:docPart>
      <w:docPartPr>
        <w:name w:val="C83F79E67DD74235A6FEF01FFEB0CCC5"/>
        <w:category>
          <w:name w:val="General"/>
          <w:gallery w:val="placeholder"/>
        </w:category>
        <w:types>
          <w:type w:val="bbPlcHdr"/>
        </w:types>
        <w:behaviors>
          <w:behavior w:val="content"/>
        </w:behaviors>
        <w:guid w:val="{40526C70-5C12-431F-9DE7-EC8F03C63B71}"/>
      </w:docPartPr>
      <w:docPartBody>
        <w:p w:rsidR="001B3EAB" w:rsidRDefault="00060E04" w:rsidP="00060E04">
          <w:pPr>
            <w:pStyle w:val="C83F79E67DD74235A6FEF01FFEB0CCC5"/>
          </w:pPr>
          <w:r w:rsidRPr="00871C62">
            <w:rPr>
              <w:rStyle w:val="PlaceholderText"/>
            </w:rPr>
            <w:t>Choose an item.</w:t>
          </w:r>
        </w:p>
      </w:docPartBody>
    </w:docPart>
    <w:docPart>
      <w:docPartPr>
        <w:name w:val="1B779C51FD2A4BF49561790ED02946F8"/>
        <w:category>
          <w:name w:val="General"/>
          <w:gallery w:val="placeholder"/>
        </w:category>
        <w:types>
          <w:type w:val="bbPlcHdr"/>
        </w:types>
        <w:behaviors>
          <w:behavior w:val="content"/>
        </w:behaviors>
        <w:guid w:val="{93D8E063-2901-4F6D-9DB6-50014ABB46B8}"/>
      </w:docPartPr>
      <w:docPartBody>
        <w:p w:rsidR="001B3EAB" w:rsidRDefault="00060E04" w:rsidP="00060E04">
          <w:pPr>
            <w:pStyle w:val="1B779C51FD2A4BF49561790ED02946F8"/>
          </w:pPr>
          <w:r w:rsidRPr="00871C62">
            <w:rPr>
              <w:rStyle w:val="PlaceholderText"/>
            </w:rPr>
            <w:t>Choose an item.</w:t>
          </w:r>
        </w:p>
      </w:docPartBody>
    </w:docPart>
    <w:docPart>
      <w:docPartPr>
        <w:name w:val="E951FD968D87474BA2F72FA3BABF66A6"/>
        <w:category>
          <w:name w:val="General"/>
          <w:gallery w:val="placeholder"/>
        </w:category>
        <w:types>
          <w:type w:val="bbPlcHdr"/>
        </w:types>
        <w:behaviors>
          <w:behavior w:val="content"/>
        </w:behaviors>
        <w:guid w:val="{548699A0-71A2-4C7E-830D-6F924C5515F8}"/>
      </w:docPartPr>
      <w:docPartBody>
        <w:p w:rsidR="001B3EAB" w:rsidRDefault="00060E04" w:rsidP="00060E04">
          <w:pPr>
            <w:pStyle w:val="E951FD968D87474BA2F72FA3BABF66A6"/>
          </w:pPr>
          <w:r w:rsidRPr="00871C62">
            <w:rPr>
              <w:rStyle w:val="PlaceholderText"/>
            </w:rPr>
            <w:t>Choose an item.</w:t>
          </w:r>
        </w:p>
      </w:docPartBody>
    </w:docPart>
    <w:docPart>
      <w:docPartPr>
        <w:name w:val="8F8238DBA20A40B8AFD34FD11ABE1E71"/>
        <w:category>
          <w:name w:val="General"/>
          <w:gallery w:val="placeholder"/>
        </w:category>
        <w:types>
          <w:type w:val="bbPlcHdr"/>
        </w:types>
        <w:behaviors>
          <w:behavior w:val="content"/>
        </w:behaviors>
        <w:guid w:val="{166CE3B3-D724-4C10-8D14-9DC2A1574AB2}"/>
      </w:docPartPr>
      <w:docPartBody>
        <w:p w:rsidR="001B3EAB" w:rsidRDefault="00060E04" w:rsidP="00060E04">
          <w:pPr>
            <w:pStyle w:val="8F8238DBA20A40B8AFD34FD11ABE1E71"/>
          </w:pPr>
          <w:r w:rsidRPr="00871C62">
            <w:rPr>
              <w:rStyle w:val="PlaceholderText"/>
            </w:rPr>
            <w:t>Choose an item.</w:t>
          </w:r>
        </w:p>
      </w:docPartBody>
    </w:docPart>
    <w:docPart>
      <w:docPartPr>
        <w:name w:val="83B6BE92BAEB4809AB9C94212AE727A0"/>
        <w:category>
          <w:name w:val="General"/>
          <w:gallery w:val="placeholder"/>
        </w:category>
        <w:types>
          <w:type w:val="bbPlcHdr"/>
        </w:types>
        <w:behaviors>
          <w:behavior w:val="content"/>
        </w:behaviors>
        <w:guid w:val="{ADA77EB7-B77C-4953-8EC2-862698F35639}"/>
      </w:docPartPr>
      <w:docPartBody>
        <w:p w:rsidR="001B3EAB" w:rsidRDefault="00060E04" w:rsidP="00060E04">
          <w:pPr>
            <w:pStyle w:val="83B6BE92BAEB4809AB9C94212AE727A0"/>
          </w:pPr>
          <w:r w:rsidRPr="00871C62">
            <w:rPr>
              <w:rStyle w:val="PlaceholderText"/>
            </w:rPr>
            <w:t>Choose an item.</w:t>
          </w:r>
        </w:p>
      </w:docPartBody>
    </w:docPart>
    <w:docPart>
      <w:docPartPr>
        <w:name w:val="8BD0D0A13642480CB645B6E4A38A3548"/>
        <w:category>
          <w:name w:val="General"/>
          <w:gallery w:val="placeholder"/>
        </w:category>
        <w:types>
          <w:type w:val="bbPlcHdr"/>
        </w:types>
        <w:behaviors>
          <w:behavior w:val="content"/>
        </w:behaviors>
        <w:guid w:val="{B0DDCA67-F307-4E2E-975D-2102B44E3C9B}"/>
      </w:docPartPr>
      <w:docPartBody>
        <w:p w:rsidR="001B3EAB" w:rsidRDefault="00060E04" w:rsidP="00060E04">
          <w:pPr>
            <w:pStyle w:val="8BD0D0A13642480CB645B6E4A38A3548"/>
          </w:pPr>
          <w:r w:rsidRPr="00871C62">
            <w:rPr>
              <w:rStyle w:val="PlaceholderText"/>
            </w:rPr>
            <w:t>Choose an item.</w:t>
          </w:r>
        </w:p>
      </w:docPartBody>
    </w:docPart>
    <w:docPart>
      <w:docPartPr>
        <w:name w:val="7F570A5F175C472B8DC910D569F7770B"/>
        <w:category>
          <w:name w:val="General"/>
          <w:gallery w:val="placeholder"/>
        </w:category>
        <w:types>
          <w:type w:val="bbPlcHdr"/>
        </w:types>
        <w:behaviors>
          <w:behavior w:val="content"/>
        </w:behaviors>
        <w:guid w:val="{A8837616-5B70-4480-8774-B81402838C51}"/>
      </w:docPartPr>
      <w:docPartBody>
        <w:p w:rsidR="001B3EAB" w:rsidRDefault="00060E04" w:rsidP="00060E04">
          <w:pPr>
            <w:pStyle w:val="7F570A5F175C472B8DC910D569F7770B"/>
          </w:pPr>
          <w:r w:rsidRPr="00871C62">
            <w:rPr>
              <w:rStyle w:val="PlaceholderText"/>
            </w:rPr>
            <w:t>Choose an item.</w:t>
          </w:r>
        </w:p>
      </w:docPartBody>
    </w:docPart>
    <w:docPart>
      <w:docPartPr>
        <w:name w:val="B7D4F20E0E234D68A661CB0D6A0BD095"/>
        <w:category>
          <w:name w:val="General"/>
          <w:gallery w:val="placeholder"/>
        </w:category>
        <w:types>
          <w:type w:val="bbPlcHdr"/>
        </w:types>
        <w:behaviors>
          <w:behavior w:val="content"/>
        </w:behaviors>
        <w:guid w:val="{4A600F39-8F45-44FE-9D90-1E54A233DCFB}"/>
      </w:docPartPr>
      <w:docPartBody>
        <w:p w:rsidR="001B3EAB" w:rsidRDefault="00060E04" w:rsidP="00060E04">
          <w:pPr>
            <w:pStyle w:val="B7D4F20E0E234D68A661CB0D6A0BD095"/>
          </w:pPr>
          <w:r w:rsidRPr="00871C62">
            <w:rPr>
              <w:rStyle w:val="PlaceholderText"/>
            </w:rPr>
            <w:t>Choose an item.</w:t>
          </w:r>
        </w:p>
      </w:docPartBody>
    </w:docPart>
    <w:docPart>
      <w:docPartPr>
        <w:name w:val="BA28D4CAA5EB403BB2649D38ACECC310"/>
        <w:category>
          <w:name w:val="General"/>
          <w:gallery w:val="placeholder"/>
        </w:category>
        <w:types>
          <w:type w:val="bbPlcHdr"/>
        </w:types>
        <w:behaviors>
          <w:behavior w:val="content"/>
        </w:behaviors>
        <w:guid w:val="{2AD5D2F7-C4AA-4790-AB62-E3CD9133F8A2}"/>
      </w:docPartPr>
      <w:docPartBody>
        <w:p w:rsidR="001B3EAB" w:rsidRDefault="00060E04" w:rsidP="00060E04">
          <w:pPr>
            <w:pStyle w:val="BA28D4CAA5EB403BB2649D38ACECC310"/>
          </w:pPr>
          <w:r w:rsidRPr="00871C62">
            <w:rPr>
              <w:rStyle w:val="PlaceholderText"/>
            </w:rPr>
            <w:t>Choose an item.</w:t>
          </w:r>
        </w:p>
      </w:docPartBody>
    </w:docPart>
    <w:docPart>
      <w:docPartPr>
        <w:name w:val="A8BB08FAFA9C47008F576FA01E5F29A8"/>
        <w:category>
          <w:name w:val="General"/>
          <w:gallery w:val="placeholder"/>
        </w:category>
        <w:types>
          <w:type w:val="bbPlcHdr"/>
        </w:types>
        <w:behaviors>
          <w:behavior w:val="content"/>
        </w:behaviors>
        <w:guid w:val="{972F0378-3AF6-4C90-83B0-AE0FD06A21DB}"/>
      </w:docPartPr>
      <w:docPartBody>
        <w:p w:rsidR="001B3EAB" w:rsidRDefault="00060E04" w:rsidP="00060E04">
          <w:pPr>
            <w:pStyle w:val="A8BB08FAFA9C47008F576FA01E5F29A8"/>
          </w:pPr>
          <w:r w:rsidRPr="00871C62">
            <w:rPr>
              <w:rStyle w:val="PlaceholderText"/>
            </w:rPr>
            <w:t>Choose an item.</w:t>
          </w:r>
        </w:p>
      </w:docPartBody>
    </w:docPart>
    <w:docPart>
      <w:docPartPr>
        <w:name w:val="C172C5E2A5AC47759AE2A5F8767D2B89"/>
        <w:category>
          <w:name w:val="General"/>
          <w:gallery w:val="placeholder"/>
        </w:category>
        <w:types>
          <w:type w:val="bbPlcHdr"/>
        </w:types>
        <w:behaviors>
          <w:behavior w:val="content"/>
        </w:behaviors>
        <w:guid w:val="{4C1BBEBF-C56B-455D-AA58-B114194D2078}"/>
      </w:docPartPr>
      <w:docPartBody>
        <w:p w:rsidR="001B3EAB" w:rsidRDefault="00060E04" w:rsidP="00060E04">
          <w:pPr>
            <w:pStyle w:val="C172C5E2A5AC47759AE2A5F8767D2B89"/>
          </w:pPr>
          <w:r w:rsidRPr="00871C62">
            <w:rPr>
              <w:rStyle w:val="PlaceholderText"/>
            </w:rPr>
            <w:t>Choose an item.</w:t>
          </w:r>
        </w:p>
      </w:docPartBody>
    </w:docPart>
    <w:docPart>
      <w:docPartPr>
        <w:name w:val="8708233E3BE84E54B9AF7171C97D8640"/>
        <w:category>
          <w:name w:val="General"/>
          <w:gallery w:val="placeholder"/>
        </w:category>
        <w:types>
          <w:type w:val="bbPlcHdr"/>
        </w:types>
        <w:behaviors>
          <w:behavior w:val="content"/>
        </w:behaviors>
        <w:guid w:val="{4DBEC6DE-0611-46F5-A271-127BC7864958}"/>
      </w:docPartPr>
      <w:docPartBody>
        <w:p w:rsidR="001B3EAB" w:rsidRDefault="00060E04" w:rsidP="00060E04">
          <w:pPr>
            <w:pStyle w:val="8708233E3BE84E54B9AF7171C97D8640"/>
          </w:pPr>
          <w:r w:rsidRPr="00871C62">
            <w:rPr>
              <w:rStyle w:val="PlaceholderText"/>
            </w:rPr>
            <w:t>Choose an item.</w:t>
          </w:r>
        </w:p>
      </w:docPartBody>
    </w:docPart>
    <w:docPart>
      <w:docPartPr>
        <w:name w:val="595BC2409071460F88C3C1035BC1773F"/>
        <w:category>
          <w:name w:val="General"/>
          <w:gallery w:val="placeholder"/>
        </w:category>
        <w:types>
          <w:type w:val="bbPlcHdr"/>
        </w:types>
        <w:behaviors>
          <w:behavior w:val="content"/>
        </w:behaviors>
        <w:guid w:val="{267E732A-BA1F-4873-8E1B-214EE6833252}"/>
      </w:docPartPr>
      <w:docPartBody>
        <w:p w:rsidR="001B3EAB" w:rsidRDefault="00060E04" w:rsidP="00060E04">
          <w:pPr>
            <w:pStyle w:val="595BC2409071460F88C3C1035BC1773F"/>
          </w:pPr>
          <w:r w:rsidRPr="00871C62">
            <w:rPr>
              <w:rStyle w:val="PlaceholderText"/>
            </w:rPr>
            <w:t>Choose an item.</w:t>
          </w:r>
        </w:p>
      </w:docPartBody>
    </w:docPart>
    <w:docPart>
      <w:docPartPr>
        <w:name w:val="60A2B3FF59324228B4F4D0A515765504"/>
        <w:category>
          <w:name w:val="General"/>
          <w:gallery w:val="placeholder"/>
        </w:category>
        <w:types>
          <w:type w:val="bbPlcHdr"/>
        </w:types>
        <w:behaviors>
          <w:behavior w:val="content"/>
        </w:behaviors>
        <w:guid w:val="{E9588002-2D9B-40F2-8BFE-70AB609B083B}"/>
      </w:docPartPr>
      <w:docPartBody>
        <w:p w:rsidR="001B3EAB" w:rsidRDefault="00060E04" w:rsidP="00060E04">
          <w:pPr>
            <w:pStyle w:val="60A2B3FF59324228B4F4D0A515765504"/>
          </w:pPr>
          <w:r w:rsidRPr="00871C62">
            <w:rPr>
              <w:rStyle w:val="PlaceholderText"/>
            </w:rPr>
            <w:t>Choose an item.</w:t>
          </w:r>
        </w:p>
      </w:docPartBody>
    </w:docPart>
    <w:docPart>
      <w:docPartPr>
        <w:name w:val="F33242E90B0045C087879AD57975479F"/>
        <w:category>
          <w:name w:val="General"/>
          <w:gallery w:val="placeholder"/>
        </w:category>
        <w:types>
          <w:type w:val="bbPlcHdr"/>
        </w:types>
        <w:behaviors>
          <w:behavior w:val="content"/>
        </w:behaviors>
        <w:guid w:val="{2B770355-9C1B-4CF9-945B-A5B75D0CF274}"/>
      </w:docPartPr>
      <w:docPartBody>
        <w:p w:rsidR="001B3EAB" w:rsidRDefault="00060E04" w:rsidP="00060E04">
          <w:pPr>
            <w:pStyle w:val="F33242E90B0045C087879AD57975479F"/>
          </w:pPr>
          <w:r w:rsidRPr="00871C62">
            <w:rPr>
              <w:rStyle w:val="PlaceholderText"/>
            </w:rPr>
            <w:t>Choose an item.</w:t>
          </w:r>
        </w:p>
      </w:docPartBody>
    </w:docPart>
    <w:docPart>
      <w:docPartPr>
        <w:name w:val="E5B77FACF395422A967E068158D85248"/>
        <w:category>
          <w:name w:val="General"/>
          <w:gallery w:val="placeholder"/>
        </w:category>
        <w:types>
          <w:type w:val="bbPlcHdr"/>
        </w:types>
        <w:behaviors>
          <w:behavior w:val="content"/>
        </w:behaviors>
        <w:guid w:val="{2E8C08A5-6B43-4C7A-A7E0-055D1DF2010D}"/>
      </w:docPartPr>
      <w:docPartBody>
        <w:p w:rsidR="001B3EAB" w:rsidRDefault="00060E04" w:rsidP="00060E04">
          <w:pPr>
            <w:pStyle w:val="E5B77FACF395422A967E068158D85248"/>
          </w:pPr>
          <w:r w:rsidRPr="00871C62">
            <w:rPr>
              <w:rStyle w:val="PlaceholderText"/>
            </w:rPr>
            <w:t>Choose an item.</w:t>
          </w:r>
        </w:p>
      </w:docPartBody>
    </w:docPart>
    <w:docPart>
      <w:docPartPr>
        <w:name w:val="FFBF513D644F4DBA823F8A35C318972C"/>
        <w:category>
          <w:name w:val="General"/>
          <w:gallery w:val="placeholder"/>
        </w:category>
        <w:types>
          <w:type w:val="bbPlcHdr"/>
        </w:types>
        <w:behaviors>
          <w:behavior w:val="content"/>
        </w:behaviors>
        <w:guid w:val="{B0B4F1D8-E366-46FC-AA34-458121E1C376}"/>
      </w:docPartPr>
      <w:docPartBody>
        <w:p w:rsidR="00B209C3" w:rsidRDefault="005623B1" w:rsidP="005623B1">
          <w:pPr>
            <w:pStyle w:val="FFBF513D644F4DBA823F8A35C318972C"/>
          </w:pPr>
          <w:r w:rsidRPr="00871C62">
            <w:rPr>
              <w:rStyle w:val="PlaceholderText"/>
            </w:rPr>
            <w:t>Choose an item.</w:t>
          </w:r>
        </w:p>
      </w:docPartBody>
    </w:docPart>
    <w:docPart>
      <w:docPartPr>
        <w:name w:val="682F95AEE2CB4A3BBCA8F29F78A427CA"/>
        <w:category>
          <w:name w:val="General"/>
          <w:gallery w:val="placeholder"/>
        </w:category>
        <w:types>
          <w:type w:val="bbPlcHdr"/>
        </w:types>
        <w:behaviors>
          <w:behavior w:val="content"/>
        </w:behaviors>
        <w:guid w:val="{FAA7244C-3E11-4AB1-BE3B-4CD0C9F4B704}"/>
      </w:docPartPr>
      <w:docPartBody>
        <w:p w:rsidR="00B209C3" w:rsidRDefault="005623B1" w:rsidP="005623B1">
          <w:pPr>
            <w:pStyle w:val="682F95AEE2CB4A3BBCA8F29F78A427CA"/>
          </w:pPr>
          <w:r w:rsidRPr="00871C62">
            <w:rPr>
              <w:rStyle w:val="PlaceholderText"/>
            </w:rPr>
            <w:t>Choose an item.</w:t>
          </w:r>
        </w:p>
      </w:docPartBody>
    </w:docPart>
    <w:docPart>
      <w:docPartPr>
        <w:name w:val="8C44119E680E41E082C7F889DC9548AE"/>
        <w:category>
          <w:name w:val="General"/>
          <w:gallery w:val="placeholder"/>
        </w:category>
        <w:types>
          <w:type w:val="bbPlcHdr"/>
        </w:types>
        <w:behaviors>
          <w:behavior w:val="content"/>
        </w:behaviors>
        <w:guid w:val="{6A43C03E-91EC-4C9D-A588-E81751184980}"/>
      </w:docPartPr>
      <w:docPartBody>
        <w:p w:rsidR="00F51655" w:rsidRDefault="00D5366E" w:rsidP="00D5366E">
          <w:pPr>
            <w:pStyle w:val="8C44119E680E41E082C7F889DC9548AE"/>
          </w:pPr>
          <w:r w:rsidRPr="00871C62">
            <w:rPr>
              <w:rStyle w:val="PlaceholderText"/>
            </w:rPr>
            <w:t>Choose an item.</w:t>
          </w:r>
        </w:p>
      </w:docPartBody>
    </w:docPart>
    <w:docPart>
      <w:docPartPr>
        <w:name w:val="AB5122F20CD94A4B9840857C6B43B15D"/>
        <w:category>
          <w:name w:val="General"/>
          <w:gallery w:val="placeholder"/>
        </w:category>
        <w:types>
          <w:type w:val="bbPlcHdr"/>
        </w:types>
        <w:behaviors>
          <w:behavior w:val="content"/>
        </w:behaviors>
        <w:guid w:val="{17E9457D-83DF-4BB7-8729-B6A8E091D6FE}"/>
      </w:docPartPr>
      <w:docPartBody>
        <w:p w:rsidR="00F51655" w:rsidRDefault="00D5366E" w:rsidP="00D5366E">
          <w:pPr>
            <w:pStyle w:val="AB5122F20CD94A4B9840857C6B43B15D"/>
          </w:pPr>
          <w:r w:rsidRPr="00871C62">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B Titr">
    <w:altName w:val="Arial"/>
    <w:panose1 w:val="00000700000000000000"/>
    <w:charset w:val="B2"/>
    <w:family w:val="auto"/>
    <w:pitch w:val="variable"/>
    <w:sig w:usb0="00002001" w:usb1="80000000" w:usb2="00000008" w:usb3="00000000" w:csb0="0000004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W_nazanin">
    <w:altName w:val="Calibri"/>
    <w:charset w:val="00"/>
    <w:family w:val="auto"/>
    <w:pitch w:val="variable"/>
    <w:sig w:usb0="00002003" w:usb1="80000000" w:usb2="00000008" w:usb3="00000000" w:csb0="00000001" w:csb1="00000000"/>
  </w:font>
  <w:font w:name="Sakkal Majalla">
    <w:panose1 w:val="02000000000000000000"/>
    <w:charset w:val="00"/>
    <w:family w:val="auto"/>
    <w:pitch w:val="variable"/>
    <w:sig w:usb0="A000207F" w:usb1="C000204B" w:usb2="00000008" w:usb3="00000000" w:csb0="000000D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4EB5"/>
    <w:rsid w:val="00014D61"/>
    <w:rsid w:val="00045A70"/>
    <w:rsid w:val="00050660"/>
    <w:rsid w:val="00060E04"/>
    <w:rsid w:val="00090082"/>
    <w:rsid w:val="000D001B"/>
    <w:rsid w:val="000D6A5A"/>
    <w:rsid w:val="001323AB"/>
    <w:rsid w:val="00141EEF"/>
    <w:rsid w:val="0014368F"/>
    <w:rsid w:val="001B3EAB"/>
    <w:rsid w:val="001F7B24"/>
    <w:rsid w:val="0020278B"/>
    <w:rsid w:val="0021257E"/>
    <w:rsid w:val="002272F9"/>
    <w:rsid w:val="002536FE"/>
    <w:rsid w:val="0025496D"/>
    <w:rsid w:val="00263F99"/>
    <w:rsid w:val="00265B31"/>
    <w:rsid w:val="00274C38"/>
    <w:rsid w:val="002A3B57"/>
    <w:rsid w:val="002B629A"/>
    <w:rsid w:val="002E44D5"/>
    <w:rsid w:val="00327928"/>
    <w:rsid w:val="003626D1"/>
    <w:rsid w:val="003F0418"/>
    <w:rsid w:val="003F1710"/>
    <w:rsid w:val="0040651D"/>
    <w:rsid w:val="00461494"/>
    <w:rsid w:val="004B2731"/>
    <w:rsid w:val="004F05AB"/>
    <w:rsid w:val="00511B09"/>
    <w:rsid w:val="005155C0"/>
    <w:rsid w:val="00535CBB"/>
    <w:rsid w:val="005623B1"/>
    <w:rsid w:val="00571DE1"/>
    <w:rsid w:val="00580D78"/>
    <w:rsid w:val="00595D3B"/>
    <w:rsid w:val="005B098C"/>
    <w:rsid w:val="005D2D5D"/>
    <w:rsid w:val="005F4214"/>
    <w:rsid w:val="00614114"/>
    <w:rsid w:val="00650E1C"/>
    <w:rsid w:val="00667BFC"/>
    <w:rsid w:val="006757EC"/>
    <w:rsid w:val="00693049"/>
    <w:rsid w:val="006A3796"/>
    <w:rsid w:val="006D2BC2"/>
    <w:rsid w:val="0070426E"/>
    <w:rsid w:val="007043D8"/>
    <w:rsid w:val="0071767B"/>
    <w:rsid w:val="00787EE6"/>
    <w:rsid w:val="007C4BCC"/>
    <w:rsid w:val="007D4590"/>
    <w:rsid w:val="00811E69"/>
    <w:rsid w:val="008736A4"/>
    <w:rsid w:val="00883EBC"/>
    <w:rsid w:val="008C0A00"/>
    <w:rsid w:val="008C2571"/>
    <w:rsid w:val="008D4D7E"/>
    <w:rsid w:val="00915ADA"/>
    <w:rsid w:val="00950FEA"/>
    <w:rsid w:val="009910BA"/>
    <w:rsid w:val="009A2285"/>
    <w:rsid w:val="00A1501C"/>
    <w:rsid w:val="00A256A5"/>
    <w:rsid w:val="00A70398"/>
    <w:rsid w:val="00A77D65"/>
    <w:rsid w:val="00A95600"/>
    <w:rsid w:val="00AA1610"/>
    <w:rsid w:val="00B02498"/>
    <w:rsid w:val="00B209C3"/>
    <w:rsid w:val="00B73A46"/>
    <w:rsid w:val="00B910AF"/>
    <w:rsid w:val="00BB4F63"/>
    <w:rsid w:val="00BB7A32"/>
    <w:rsid w:val="00BE3834"/>
    <w:rsid w:val="00BE692F"/>
    <w:rsid w:val="00C6780D"/>
    <w:rsid w:val="00C87732"/>
    <w:rsid w:val="00CE590A"/>
    <w:rsid w:val="00D362F2"/>
    <w:rsid w:val="00D5366E"/>
    <w:rsid w:val="00D60389"/>
    <w:rsid w:val="00DB1582"/>
    <w:rsid w:val="00DB4EB5"/>
    <w:rsid w:val="00DC63EF"/>
    <w:rsid w:val="00E11627"/>
    <w:rsid w:val="00E162AD"/>
    <w:rsid w:val="00E479E7"/>
    <w:rsid w:val="00E534D8"/>
    <w:rsid w:val="00E6169E"/>
    <w:rsid w:val="00EB22C9"/>
    <w:rsid w:val="00EB5C6A"/>
    <w:rsid w:val="00EC5204"/>
    <w:rsid w:val="00EC72DA"/>
    <w:rsid w:val="00EE4D48"/>
    <w:rsid w:val="00F26B2D"/>
    <w:rsid w:val="00F51655"/>
    <w:rsid w:val="00F938DF"/>
    <w:rsid w:val="00F94470"/>
    <w:rsid w:val="00FD45B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5366E"/>
    <w:rPr>
      <w:color w:val="808080"/>
    </w:rPr>
  </w:style>
  <w:style w:type="paragraph" w:customStyle="1" w:styleId="1DC7607ECF6540C5B38C08CFEC052B99">
    <w:name w:val="1DC7607ECF6540C5B38C08CFEC052B99"/>
    <w:rsid w:val="00E6169E"/>
    <w:pPr>
      <w:bidi/>
    </w:pPr>
    <w:rPr>
      <w:lang w:bidi="fa-IR"/>
    </w:rPr>
  </w:style>
  <w:style w:type="paragraph" w:customStyle="1" w:styleId="914681162BC34365AD0EC969CD08DBB2">
    <w:name w:val="914681162BC34365AD0EC969CD08DBB2"/>
    <w:rsid w:val="00060E04"/>
    <w:pPr>
      <w:bidi/>
    </w:pPr>
    <w:rPr>
      <w:kern w:val="2"/>
      <w14:ligatures w14:val="standardContextual"/>
    </w:rPr>
  </w:style>
  <w:style w:type="paragraph" w:customStyle="1" w:styleId="F52DC5427D4C4309A0CB226ED2ABB924">
    <w:name w:val="F52DC5427D4C4309A0CB226ED2ABB924"/>
    <w:rsid w:val="00060E04"/>
    <w:pPr>
      <w:bidi/>
    </w:pPr>
    <w:rPr>
      <w:kern w:val="2"/>
      <w14:ligatures w14:val="standardContextual"/>
    </w:rPr>
  </w:style>
  <w:style w:type="paragraph" w:customStyle="1" w:styleId="B867DF947FE0409D97A3E59A877074FD">
    <w:name w:val="B867DF947FE0409D97A3E59A877074FD"/>
    <w:rsid w:val="00060E04"/>
    <w:pPr>
      <w:bidi/>
    </w:pPr>
    <w:rPr>
      <w:kern w:val="2"/>
      <w14:ligatures w14:val="standardContextual"/>
    </w:rPr>
  </w:style>
  <w:style w:type="paragraph" w:customStyle="1" w:styleId="41861286E7694642B2E4B617966B3C57">
    <w:name w:val="41861286E7694642B2E4B617966B3C57"/>
    <w:rsid w:val="00060E04"/>
    <w:pPr>
      <w:bidi/>
    </w:pPr>
    <w:rPr>
      <w:kern w:val="2"/>
      <w14:ligatures w14:val="standardContextual"/>
    </w:rPr>
  </w:style>
  <w:style w:type="paragraph" w:customStyle="1" w:styleId="48BC4E8DAD6749A1A7223BEC9F868BD2">
    <w:name w:val="48BC4E8DAD6749A1A7223BEC9F868BD2"/>
    <w:rsid w:val="008D4D7E"/>
    <w:pPr>
      <w:bidi/>
    </w:pPr>
    <w:rPr>
      <w:lang w:bidi="fa-IR"/>
    </w:rPr>
  </w:style>
  <w:style w:type="paragraph" w:customStyle="1" w:styleId="3928A4343B0D4E27B4B6D41D93C5F94C">
    <w:name w:val="3928A4343B0D4E27B4B6D41D93C5F94C"/>
    <w:rsid w:val="00060E04"/>
    <w:pPr>
      <w:bidi/>
    </w:pPr>
    <w:rPr>
      <w:kern w:val="2"/>
      <w14:ligatures w14:val="standardContextual"/>
    </w:rPr>
  </w:style>
  <w:style w:type="paragraph" w:customStyle="1" w:styleId="A8CBAFC7F8804BACBAA0878F5C1DE2D6">
    <w:name w:val="A8CBAFC7F8804BACBAA0878F5C1DE2D6"/>
    <w:rsid w:val="00060E04"/>
    <w:pPr>
      <w:bidi/>
    </w:pPr>
    <w:rPr>
      <w:kern w:val="2"/>
      <w14:ligatures w14:val="standardContextual"/>
    </w:rPr>
  </w:style>
  <w:style w:type="paragraph" w:customStyle="1" w:styleId="8C8B86969F5D47F4B33350914E54B6BA">
    <w:name w:val="8C8B86969F5D47F4B33350914E54B6BA"/>
    <w:rsid w:val="00060E04"/>
    <w:pPr>
      <w:bidi/>
    </w:pPr>
    <w:rPr>
      <w:kern w:val="2"/>
      <w14:ligatures w14:val="standardContextual"/>
    </w:rPr>
  </w:style>
  <w:style w:type="paragraph" w:customStyle="1" w:styleId="EF4AA47C456843CA985FA55DED69F4C2">
    <w:name w:val="EF4AA47C456843CA985FA55DED69F4C2"/>
    <w:rsid w:val="008D4D7E"/>
    <w:pPr>
      <w:bidi/>
    </w:pPr>
    <w:rPr>
      <w:lang w:bidi="fa-IR"/>
    </w:rPr>
  </w:style>
  <w:style w:type="paragraph" w:customStyle="1" w:styleId="EDB8EAAC14554CD79977913C510BD781">
    <w:name w:val="EDB8EAAC14554CD79977913C510BD781"/>
    <w:rsid w:val="008D4D7E"/>
    <w:pPr>
      <w:bidi/>
    </w:pPr>
    <w:rPr>
      <w:lang w:bidi="fa-IR"/>
    </w:rPr>
  </w:style>
  <w:style w:type="paragraph" w:customStyle="1" w:styleId="BD2912E0D5184CE28DE62F1AB2852892">
    <w:name w:val="BD2912E0D5184CE28DE62F1AB2852892"/>
    <w:rsid w:val="008D4D7E"/>
    <w:pPr>
      <w:bidi/>
    </w:pPr>
    <w:rPr>
      <w:lang w:bidi="fa-IR"/>
    </w:rPr>
  </w:style>
  <w:style w:type="paragraph" w:customStyle="1" w:styleId="5A331CF8092C46F6BC21176210B5F80E">
    <w:name w:val="5A331CF8092C46F6BC21176210B5F80E"/>
    <w:rsid w:val="008D4D7E"/>
    <w:pPr>
      <w:bidi/>
    </w:pPr>
    <w:rPr>
      <w:lang w:bidi="fa-IR"/>
    </w:rPr>
  </w:style>
  <w:style w:type="paragraph" w:customStyle="1" w:styleId="86BF603E826A44ED8AD4098CD9812DDB">
    <w:name w:val="86BF603E826A44ED8AD4098CD9812DDB"/>
    <w:rsid w:val="008D4D7E"/>
    <w:pPr>
      <w:bidi/>
    </w:pPr>
    <w:rPr>
      <w:lang w:bidi="fa-IR"/>
    </w:rPr>
  </w:style>
  <w:style w:type="paragraph" w:customStyle="1" w:styleId="16846DCA3C624EE2A795A145125AD985">
    <w:name w:val="16846DCA3C624EE2A795A145125AD985"/>
    <w:rsid w:val="008D4D7E"/>
    <w:pPr>
      <w:bidi/>
    </w:pPr>
    <w:rPr>
      <w:lang w:bidi="fa-IR"/>
    </w:rPr>
  </w:style>
  <w:style w:type="paragraph" w:customStyle="1" w:styleId="AA55890134B34BB5BE66119BFB157FBA">
    <w:name w:val="AA55890134B34BB5BE66119BFB157FBA"/>
    <w:rsid w:val="008D4D7E"/>
    <w:pPr>
      <w:bidi/>
    </w:pPr>
    <w:rPr>
      <w:lang w:bidi="fa-IR"/>
    </w:rPr>
  </w:style>
  <w:style w:type="paragraph" w:customStyle="1" w:styleId="0F5E5AD88A4D4FDCAF882022078C8D09">
    <w:name w:val="0F5E5AD88A4D4FDCAF882022078C8D09"/>
    <w:rsid w:val="008D4D7E"/>
    <w:pPr>
      <w:bidi/>
    </w:pPr>
    <w:rPr>
      <w:lang w:bidi="fa-IR"/>
    </w:rPr>
  </w:style>
  <w:style w:type="paragraph" w:customStyle="1" w:styleId="A09DAD08A3FB4A27A7C842D573467129">
    <w:name w:val="A09DAD08A3FB4A27A7C842D573467129"/>
    <w:rsid w:val="008D4D7E"/>
    <w:pPr>
      <w:bidi/>
    </w:pPr>
    <w:rPr>
      <w:lang w:bidi="fa-IR"/>
    </w:rPr>
  </w:style>
  <w:style w:type="paragraph" w:customStyle="1" w:styleId="BE94346731854B689264DC2D67C350E7">
    <w:name w:val="BE94346731854B689264DC2D67C350E7"/>
    <w:rsid w:val="008D4D7E"/>
    <w:pPr>
      <w:bidi/>
    </w:pPr>
    <w:rPr>
      <w:lang w:bidi="fa-IR"/>
    </w:rPr>
  </w:style>
  <w:style w:type="paragraph" w:customStyle="1" w:styleId="7E34D93E4E254C1881FE923682A24C16">
    <w:name w:val="7E34D93E4E254C1881FE923682A24C16"/>
    <w:rsid w:val="008D4D7E"/>
    <w:pPr>
      <w:bidi/>
    </w:pPr>
    <w:rPr>
      <w:lang w:bidi="fa-IR"/>
    </w:rPr>
  </w:style>
  <w:style w:type="paragraph" w:customStyle="1" w:styleId="140A857921AB417FAE4B38C2E5E9F1FD">
    <w:name w:val="140A857921AB417FAE4B38C2E5E9F1FD"/>
    <w:rsid w:val="008D4D7E"/>
    <w:pPr>
      <w:bidi/>
    </w:pPr>
    <w:rPr>
      <w:lang w:bidi="fa-IR"/>
    </w:rPr>
  </w:style>
  <w:style w:type="paragraph" w:customStyle="1" w:styleId="CC2C3004B67C4CCAA5F7EDFF0EE315D0">
    <w:name w:val="CC2C3004B67C4CCAA5F7EDFF0EE315D0"/>
    <w:rsid w:val="008D4D7E"/>
    <w:pPr>
      <w:bidi/>
    </w:pPr>
    <w:rPr>
      <w:lang w:bidi="fa-IR"/>
    </w:rPr>
  </w:style>
  <w:style w:type="paragraph" w:customStyle="1" w:styleId="6E2F874912A54D5E9D250D8701C526ED">
    <w:name w:val="6E2F874912A54D5E9D250D8701C526ED"/>
    <w:rsid w:val="008D4D7E"/>
    <w:pPr>
      <w:bidi/>
    </w:pPr>
    <w:rPr>
      <w:lang w:bidi="fa-IR"/>
    </w:rPr>
  </w:style>
  <w:style w:type="paragraph" w:customStyle="1" w:styleId="1BFBD8132CA64D4BB90483C770E6CE71">
    <w:name w:val="1BFBD8132CA64D4BB90483C770E6CE71"/>
    <w:rsid w:val="008D4D7E"/>
    <w:pPr>
      <w:bidi/>
    </w:pPr>
    <w:rPr>
      <w:lang w:bidi="fa-IR"/>
    </w:rPr>
  </w:style>
  <w:style w:type="paragraph" w:customStyle="1" w:styleId="4540CFB7F4854E56B806F56FBC6282E0">
    <w:name w:val="4540CFB7F4854E56B806F56FBC6282E0"/>
    <w:rsid w:val="008D4D7E"/>
    <w:pPr>
      <w:bidi/>
    </w:pPr>
    <w:rPr>
      <w:lang w:bidi="fa-IR"/>
    </w:rPr>
  </w:style>
  <w:style w:type="paragraph" w:customStyle="1" w:styleId="0A5176E561E94CAEBF8DCF24D9038B5C">
    <w:name w:val="0A5176E561E94CAEBF8DCF24D9038B5C"/>
    <w:rsid w:val="008D4D7E"/>
    <w:pPr>
      <w:bidi/>
    </w:pPr>
    <w:rPr>
      <w:lang w:bidi="fa-IR"/>
    </w:rPr>
  </w:style>
  <w:style w:type="paragraph" w:customStyle="1" w:styleId="E1A26331BED14D069F183CCE0EFB5C36">
    <w:name w:val="E1A26331BED14D069F183CCE0EFB5C36"/>
    <w:rsid w:val="008D4D7E"/>
    <w:pPr>
      <w:bidi/>
    </w:pPr>
    <w:rPr>
      <w:lang w:bidi="fa-IR"/>
    </w:rPr>
  </w:style>
  <w:style w:type="paragraph" w:customStyle="1" w:styleId="4A9CE2A9FDA744C99E469F90B211ADDD">
    <w:name w:val="4A9CE2A9FDA744C99E469F90B211ADDD"/>
    <w:rsid w:val="008D4D7E"/>
    <w:pPr>
      <w:bidi/>
    </w:pPr>
    <w:rPr>
      <w:lang w:bidi="fa-IR"/>
    </w:rPr>
  </w:style>
  <w:style w:type="paragraph" w:customStyle="1" w:styleId="91C889041E6946DBB7E9B515B0F8F479">
    <w:name w:val="91C889041E6946DBB7E9B515B0F8F479"/>
    <w:rsid w:val="008D4D7E"/>
    <w:pPr>
      <w:bidi/>
    </w:pPr>
    <w:rPr>
      <w:lang w:bidi="fa-IR"/>
    </w:rPr>
  </w:style>
  <w:style w:type="paragraph" w:customStyle="1" w:styleId="CF02C963470D4D84BCB11AAD35DAAD17">
    <w:name w:val="CF02C963470D4D84BCB11AAD35DAAD17"/>
    <w:rsid w:val="008D4D7E"/>
    <w:pPr>
      <w:bidi/>
    </w:pPr>
    <w:rPr>
      <w:lang w:bidi="fa-IR"/>
    </w:rPr>
  </w:style>
  <w:style w:type="paragraph" w:customStyle="1" w:styleId="10E0326E5CCE4C3AAC97103E3A532F59">
    <w:name w:val="10E0326E5CCE4C3AAC97103E3A532F59"/>
    <w:rsid w:val="00060E04"/>
    <w:pPr>
      <w:bidi/>
    </w:pPr>
    <w:rPr>
      <w:kern w:val="2"/>
      <w14:ligatures w14:val="standardContextual"/>
    </w:rPr>
  </w:style>
  <w:style w:type="paragraph" w:customStyle="1" w:styleId="F32DC854268E49F48D24ED8EDE71252A">
    <w:name w:val="F32DC854268E49F48D24ED8EDE71252A"/>
    <w:rsid w:val="00060E04"/>
    <w:pPr>
      <w:bidi/>
    </w:pPr>
    <w:rPr>
      <w:kern w:val="2"/>
      <w14:ligatures w14:val="standardContextual"/>
    </w:rPr>
  </w:style>
  <w:style w:type="paragraph" w:customStyle="1" w:styleId="A52B9EEDB6E94C55AFC2C7F3B2A158D7">
    <w:name w:val="A52B9EEDB6E94C55AFC2C7F3B2A158D7"/>
    <w:rsid w:val="00060E04"/>
    <w:pPr>
      <w:bidi/>
    </w:pPr>
    <w:rPr>
      <w:kern w:val="2"/>
      <w14:ligatures w14:val="standardContextual"/>
    </w:rPr>
  </w:style>
  <w:style w:type="paragraph" w:customStyle="1" w:styleId="C83F79E67DD74235A6FEF01FFEB0CCC5">
    <w:name w:val="C83F79E67DD74235A6FEF01FFEB0CCC5"/>
    <w:rsid w:val="00060E04"/>
    <w:pPr>
      <w:bidi/>
    </w:pPr>
    <w:rPr>
      <w:kern w:val="2"/>
      <w14:ligatures w14:val="standardContextual"/>
    </w:rPr>
  </w:style>
  <w:style w:type="paragraph" w:customStyle="1" w:styleId="1B779C51FD2A4BF49561790ED02946F8">
    <w:name w:val="1B779C51FD2A4BF49561790ED02946F8"/>
    <w:rsid w:val="00060E04"/>
    <w:pPr>
      <w:bidi/>
    </w:pPr>
    <w:rPr>
      <w:kern w:val="2"/>
      <w14:ligatures w14:val="standardContextual"/>
    </w:rPr>
  </w:style>
  <w:style w:type="paragraph" w:customStyle="1" w:styleId="E951FD968D87474BA2F72FA3BABF66A6">
    <w:name w:val="E951FD968D87474BA2F72FA3BABF66A6"/>
    <w:rsid w:val="00060E04"/>
    <w:pPr>
      <w:bidi/>
    </w:pPr>
    <w:rPr>
      <w:kern w:val="2"/>
      <w14:ligatures w14:val="standardContextual"/>
    </w:rPr>
  </w:style>
  <w:style w:type="paragraph" w:customStyle="1" w:styleId="40EFA7E9A71A451C9F3AF20BBE941915">
    <w:name w:val="40EFA7E9A71A451C9F3AF20BBE941915"/>
    <w:rsid w:val="00060E04"/>
    <w:pPr>
      <w:bidi/>
    </w:pPr>
    <w:rPr>
      <w:kern w:val="2"/>
      <w14:ligatures w14:val="standardContextual"/>
    </w:rPr>
  </w:style>
  <w:style w:type="paragraph" w:customStyle="1" w:styleId="A2A7AB09CE87479F9B2C2A8D3A3971DB">
    <w:name w:val="A2A7AB09CE87479F9B2C2A8D3A3971DB"/>
    <w:rsid w:val="00060E04"/>
    <w:pPr>
      <w:bidi/>
    </w:pPr>
    <w:rPr>
      <w:kern w:val="2"/>
      <w14:ligatures w14:val="standardContextual"/>
    </w:rPr>
  </w:style>
  <w:style w:type="paragraph" w:customStyle="1" w:styleId="9C3378881BD94014BFC938A4C3FB846E">
    <w:name w:val="9C3378881BD94014BFC938A4C3FB846E"/>
    <w:rsid w:val="00060E04"/>
    <w:pPr>
      <w:bidi/>
    </w:pPr>
    <w:rPr>
      <w:kern w:val="2"/>
      <w14:ligatures w14:val="standardContextual"/>
    </w:rPr>
  </w:style>
  <w:style w:type="paragraph" w:customStyle="1" w:styleId="0C5C92165F874C8BA79D176B8484B732">
    <w:name w:val="0C5C92165F874C8BA79D176B8484B732"/>
    <w:rsid w:val="00060E04"/>
    <w:pPr>
      <w:bidi/>
    </w:pPr>
    <w:rPr>
      <w:kern w:val="2"/>
      <w14:ligatures w14:val="standardContextual"/>
    </w:rPr>
  </w:style>
  <w:style w:type="paragraph" w:customStyle="1" w:styleId="8F8238DBA20A40B8AFD34FD11ABE1E71">
    <w:name w:val="8F8238DBA20A40B8AFD34FD11ABE1E71"/>
    <w:rsid w:val="00060E04"/>
    <w:pPr>
      <w:bidi/>
    </w:pPr>
    <w:rPr>
      <w:kern w:val="2"/>
      <w14:ligatures w14:val="standardContextual"/>
    </w:rPr>
  </w:style>
  <w:style w:type="paragraph" w:customStyle="1" w:styleId="83B6BE92BAEB4809AB9C94212AE727A0">
    <w:name w:val="83B6BE92BAEB4809AB9C94212AE727A0"/>
    <w:rsid w:val="00060E04"/>
    <w:pPr>
      <w:bidi/>
    </w:pPr>
    <w:rPr>
      <w:kern w:val="2"/>
      <w14:ligatures w14:val="standardContextual"/>
    </w:rPr>
  </w:style>
  <w:style w:type="paragraph" w:customStyle="1" w:styleId="EAE6B76C9B9A4FCBBD181C40D5BF4AB2">
    <w:name w:val="EAE6B76C9B9A4FCBBD181C40D5BF4AB2"/>
    <w:rsid w:val="00060E04"/>
    <w:pPr>
      <w:bidi/>
    </w:pPr>
    <w:rPr>
      <w:kern w:val="2"/>
      <w14:ligatures w14:val="standardContextual"/>
    </w:rPr>
  </w:style>
  <w:style w:type="paragraph" w:customStyle="1" w:styleId="8BD0D0A13642480CB645B6E4A38A3548">
    <w:name w:val="8BD0D0A13642480CB645B6E4A38A3548"/>
    <w:rsid w:val="00060E04"/>
    <w:pPr>
      <w:bidi/>
    </w:pPr>
    <w:rPr>
      <w:kern w:val="2"/>
      <w14:ligatures w14:val="standardContextual"/>
    </w:rPr>
  </w:style>
  <w:style w:type="paragraph" w:customStyle="1" w:styleId="6C55C3E8F04E46459F4A92040A37E52B">
    <w:name w:val="6C55C3E8F04E46459F4A92040A37E52B"/>
    <w:rsid w:val="00060E04"/>
    <w:pPr>
      <w:bidi/>
    </w:pPr>
    <w:rPr>
      <w:kern w:val="2"/>
      <w14:ligatures w14:val="standardContextual"/>
    </w:rPr>
  </w:style>
  <w:style w:type="paragraph" w:customStyle="1" w:styleId="7F570A5F175C472B8DC910D569F7770B">
    <w:name w:val="7F570A5F175C472B8DC910D569F7770B"/>
    <w:rsid w:val="00060E04"/>
    <w:pPr>
      <w:bidi/>
    </w:pPr>
    <w:rPr>
      <w:kern w:val="2"/>
      <w14:ligatures w14:val="standardContextual"/>
    </w:rPr>
  </w:style>
  <w:style w:type="paragraph" w:customStyle="1" w:styleId="B7D4F20E0E234D68A661CB0D6A0BD095">
    <w:name w:val="B7D4F20E0E234D68A661CB0D6A0BD095"/>
    <w:rsid w:val="00060E04"/>
    <w:pPr>
      <w:bidi/>
    </w:pPr>
    <w:rPr>
      <w:kern w:val="2"/>
      <w14:ligatures w14:val="standardContextual"/>
    </w:rPr>
  </w:style>
  <w:style w:type="paragraph" w:customStyle="1" w:styleId="BA28D4CAA5EB403BB2649D38ACECC310">
    <w:name w:val="BA28D4CAA5EB403BB2649D38ACECC310"/>
    <w:rsid w:val="00060E04"/>
    <w:pPr>
      <w:bidi/>
    </w:pPr>
    <w:rPr>
      <w:kern w:val="2"/>
      <w14:ligatures w14:val="standardContextual"/>
    </w:rPr>
  </w:style>
  <w:style w:type="paragraph" w:customStyle="1" w:styleId="A8BB08FAFA9C47008F576FA01E5F29A8">
    <w:name w:val="A8BB08FAFA9C47008F576FA01E5F29A8"/>
    <w:rsid w:val="00060E04"/>
    <w:pPr>
      <w:bidi/>
    </w:pPr>
    <w:rPr>
      <w:kern w:val="2"/>
      <w14:ligatures w14:val="standardContextual"/>
    </w:rPr>
  </w:style>
  <w:style w:type="paragraph" w:customStyle="1" w:styleId="C172C5E2A5AC47759AE2A5F8767D2B89">
    <w:name w:val="C172C5E2A5AC47759AE2A5F8767D2B89"/>
    <w:rsid w:val="00060E04"/>
    <w:pPr>
      <w:bidi/>
    </w:pPr>
    <w:rPr>
      <w:kern w:val="2"/>
      <w14:ligatures w14:val="standardContextual"/>
    </w:rPr>
  </w:style>
  <w:style w:type="paragraph" w:customStyle="1" w:styleId="8708233E3BE84E54B9AF7171C97D8640">
    <w:name w:val="8708233E3BE84E54B9AF7171C97D8640"/>
    <w:rsid w:val="00060E04"/>
    <w:pPr>
      <w:bidi/>
    </w:pPr>
    <w:rPr>
      <w:kern w:val="2"/>
      <w14:ligatures w14:val="standardContextual"/>
    </w:rPr>
  </w:style>
  <w:style w:type="paragraph" w:customStyle="1" w:styleId="595BC2409071460F88C3C1035BC1773F">
    <w:name w:val="595BC2409071460F88C3C1035BC1773F"/>
    <w:rsid w:val="00060E04"/>
    <w:pPr>
      <w:bidi/>
    </w:pPr>
    <w:rPr>
      <w:kern w:val="2"/>
      <w14:ligatures w14:val="standardContextual"/>
    </w:rPr>
  </w:style>
  <w:style w:type="paragraph" w:customStyle="1" w:styleId="0F699F9559FC417ABFEB9932CFBDEC1A">
    <w:name w:val="0F699F9559FC417ABFEB9932CFBDEC1A"/>
    <w:rsid w:val="00060E04"/>
    <w:pPr>
      <w:bidi/>
    </w:pPr>
    <w:rPr>
      <w:kern w:val="2"/>
      <w14:ligatures w14:val="standardContextual"/>
    </w:rPr>
  </w:style>
  <w:style w:type="paragraph" w:customStyle="1" w:styleId="60A2B3FF59324228B4F4D0A515765504">
    <w:name w:val="60A2B3FF59324228B4F4D0A515765504"/>
    <w:rsid w:val="00060E04"/>
    <w:pPr>
      <w:bidi/>
    </w:pPr>
    <w:rPr>
      <w:kern w:val="2"/>
      <w14:ligatures w14:val="standardContextual"/>
    </w:rPr>
  </w:style>
  <w:style w:type="paragraph" w:customStyle="1" w:styleId="70B9390592864B0E966DFA7A763D5687">
    <w:name w:val="70B9390592864B0E966DFA7A763D5687"/>
    <w:rsid w:val="00060E04"/>
    <w:pPr>
      <w:bidi/>
    </w:pPr>
    <w:rPr>
      <w:kern w:val="2"/>
      <w14:ligatures w14:val="standardContextual"/>
    </w:rPr>
  </w:style>
  <w:style w:type="paragraph" w:customStyle="1" w:styleId="F33242E90B0045C087879AD57975479F">
    <w:name w:val="F33242E90B0045C087879AD57975479F"/>
    <w:rsid w:val="00060E04"/>
    <w:pPr>
      <w:bidi/>
    </w:pPr>
    <w:rPr>
      <w:kern w:val="2"/>
      <w14:ligatures w14:val="standardContextual"/>
    </w:rPr>
  </w:style>
  <w:style w:type="paragraph" w:customStyle="1" w:styleId="E5B77FACF395422A967E068158D85248">
    <w:name w:val="E5B77FACF395422A967E068158D85248"/>
    <w:rsid w:val="00060E04"/>
    <w:pPr>
      <w:bidi/>
    </w:pPr>
    <w:rPr>
      <w:kern w:val="2"/>
      <w14:ligatures w14:val="standardContextual"/>
    </w:rPr>
  </w:style>
  <w:style w:type="paragraph" w:customStyle="1" w:styleId="A08052FD70E241F694C105899DC3E762">
    <w:name w:val="A08052FD70E241F694C105899DC3E762"/>
    <w:rsid w:val="00060E04"/>
    <w:pPr>
      <w:bidi/>
    </w:pPr>
    <w:rPr>
      <w:kern w:val="2"/>
      <w14:ligatures w14:val="standardContextual"/>
    </w:rPr>
  </w:style>
  <w:style w:type="paragraph" w:customStyle="1" w:styleId="FFBF513D644F4DBA823F8A35C318972C">
    <w:name w:val="FFBF513D644F4DBA823F8A35C318972C"/>
    <w:rsid w:val="005623B1"/>
    <w:pPr>
      <w:bidi/>
    </w:pPr>
    <w:rPr>
      <w:lang w:bidi="fa-IR"/>
    </w:rPr>
  </w:style>
  <w:style w:type="paragraph" w:customStyle="1" w:styleId="682F95AEE2CB4A3BBCA8F29F78A427CA">
    <w:name w:val="682F95AEE2CB4A3BBCA8F29F78A427CA"/>
    <w:rsid w:val="005623B1"/>
    <w:pPr>
      <w:bidi/>
    </w:pPr>
    <w:rPr>
      <w:lang w:bidi="fa-IR"/>
    </w:rPr>
  </w:style>
  <w:style w:type="paragraph" w:customStyle="1" w:styleId="8C44119E680E41E082C7F889DC9548AE">
    <w:name w:val="8C44119E680E41E082C7F889DC9548AE"/>
    <w:rsid w:val="00D5366E"/>
    <w:pPr>
      <w:bidi/>
    </w:pPr>
    <w:rPr>
      <w:lang w:bidi="fa-IR"/>
    </w:rPr>
  </w:style>
  <w:style w:type="paragraph" w:customStyle="1" w:styleId="B16A6757332B43388C9D0D3F332D007F">
    <w:name w:val="B16A6757332B43388C9D0D3F332D007F"/>
    <w:rsid w:val="00D5366E"/>
    <w:pPr>
      <w:bidi/>
    </w:pPr>
    <w:rPr>
      <w:lang w:bidi="fa-IR"/>
    </w:rPr>
  </w:style>
  <w:style w:type="paragraph" w:customStyle="1" w:styleId="EA9A567414F24AA9AE5A2F339254E9FB">
    <w:name w:val="EA9A567414F24AA9AE5A2F339254E9FB"/>
    <w:rsid w:val="00D5366E"/>
    <w:pPr>
      <w:bidi/>
    </w:pPr>
    <w:rPr>
      <w:lang w:bidi="fa-IR"/>
    </w:rPr>
  </w:style>
  <w:style w:type="paragraph" w:customStyle="1" w:styleId="18E77DFF185B4551902359DB9A979A4E">
    <w:name w:val="18E77DFF185B4551902359DB9A979A4E"/>
    <w:rsid w:val="00D5366E"/>
    <w:pPr>
      <w:bidi/>
    </w:pPr>
    <w:rPr>
      <w:lang w:bidi="fa-IR"/>
    </w:rPr>
  </w:style>
  <w:style w:type="paragraph" w:customStyle="1" w:styleId="BB2EAA47BE1B4D32BD7DC622B794B5E5">
    <w:name w:val="BB2EAA47BE1B4D32BD7DC622B794B5E5"/>
    <w:rsid w:val="00D5366E"/>
    <w:pPr>
      <w:bidi/>
    </w:pPr>
    <w:rPr>
      <w:lang w:bidi="fa-IR"/>
    </w:rPr>
  </w:style>
  <w:style w:type="paragraph" w:customStyle="1" w:styleId="497BCD3F74D74AD79F4A98857433A217">
    <w:name w:val="497BCD3F74D74AD79F4A98857433A217"/>
    <w:rsid w:val="00D5366E"/>
    <w:pPr>
      <w:bidi/>
    </w:pPr>
    <w:rPr>
      <w:lang w:bidi="fa-IR"/>
    </w:rPr>
  </w:style>
  <w:style w:type="paragraph" w:customStyle="1" w:styleId="2FFD12E6005745DE8A33CCC2E5E17425">
    <w:name w:val="2FFD12E6005745DE8A33CCC2E5E17425"/>
    <w:rsid w:val="00D5366E"/>
    <w:pPr>
      <w:bidi/>
    </w:pPr>
    <w:rPr>
      <w:lang w:bidi="fa-IR"/>
    </w:rPr>
  </w:style>
  <w:style w:type="paragraph" w:customStyle="1" w:styleId="AB5122F20CD94A4B9840857C6B43B15D">
    <w:name w:val="AB5122F20CD94A4B9840857C6B43B15D"/>
    <w:rsid w:val="00D5366E"/>
    <w:pPr>
      <w:bidi/>
    </w:pPr>
    <w:rPr>
      <w:lang w:bidi="fa-I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D26F36-F19B-4BCD-8596-B5C6DC1FE7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14010522 قالب درخواست پیشنهادیه</Template>
  <TotalTime>1415</TotalTime>
  <Pages>1</Pages>
  <Words>6704</Words>
  <Characters>38219</Characters>
  <Application>Microsoft Office Word</Application>
  <DocSecurity>0</DocSecurity>
  <Lines>318</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Mohammad</dc:creator>
  <cp:keywords/>
  <dc:description/>
  <cp:lastModifiedBy>HAMIAN</cp:lastModifiedBy>
  <cp:revision>52</cp:revision>
  <cp:lastPrinted>2024-11-18T19:40:00Z</cp:lastPrinted>
  <dcterms:created xsi:type="dcterms:W3CDTF">2024-02-19T12:01:00Z</dcterms:created>
  <dcterms:modified xsi:type="dcterms:W3CDTF">2024-11-18T19:42:00Z</dcterms:modified>
</cp:coreProperties>
</file>